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D31A" w14:textId="3F8012B6" w:rsidR="00D91662" w:rsidRPr="00D3760B" w:rsidRDefault="00DB0E8B" w:rsidP="00D91662">
      <w:pPr>
        <w:pStyle w:val="TopScripture"/>
        <w:rPr>
          <w:sz w:val="30"/>
          <w:szCs w:val="30"/>
        </w:rPr>
      </w:pPr>
      <w:bookmarkStart w:id="0" w:name="OLE_LINK15"/>
      <w:bookmarkStart w:id="1" w:name="OLE_LINK16"/>
      <w:bookmarkStart w:id="2" w:name="OLE_LINK47"/>
      <w:r w:rsidRPr="00D3760B">
        <w:rPr>
          <w:sz w:val="30"/>
          <w:szCs w:val="30"/>
        </w:rPr>
        <w:t>7</w:t>
      </w:r>
      <w:r w:rsidR="003449A5" w:rsidRPr="00D3760B">
        <w:rPr>
          <w:sz w:val="30"/>
          <w:szCs w:val="30"/>
        </w:rPr>
        <w:t xml:space="preserve"> </w:t>
      </w:r>
      <w:r w:rsidR="001874C8" w:rsidRPr="00D3760B">
        <w:rPr>
          <w:sz w:val="30"/>
          <w:szCs w:val="30"/>
        </w:rPr>
        <w:t xml:space="preserve">Reasons Why </w:t>
      </w:r>
      <w:r w:rsidR="00F2078D" w:rsidRPr="00D3760B">
        <w:rPr>
          <w:sz w:val="30"/>
          <w:szCs w:val="30"/>
        </w:rPr>
        <w:t xml:space="preserve">I Believe </w:t>
      </w:r>
      <w:r w:rsidR="001874C8" w:rsidRPr="00D3760B">
        <w:rPr>
          <w:sz w:val="30"/>
          <w:szCs w:val="30"/>
        </w:rPr>
        <w:t xml:space="preserve">the New Jerusalem </w:t>
      </w:r>
      <w:r w:rsidR="00882F79" w:rsidRPr="00D3760B">
        <w:rPr>
          <w:sz w:val="30"/>
          <w:szCs w:val="30"/>
        </w:rPr>
        <w:t>W</w:t>
      </w:r>
      <w:r w:rsidR="001874C8" w:rsidRPr="00D3760B">
        <w:rPr>
          <w:sz w:val="30"/>
          <w:szCs w:val="30"/>
        </w:rPr>
        <w:t xml:space="preserve">ill Be Near the Earth </w:t>
      </w:r>
      <w:r w:rsidRPr="00D3760B">
        <w:rPr>
          <w:sz w:val="30"/>
          <w:szCs w:val="30"/>
        </w:rPr>
        <w:t>in the Millennium</w:t>
      </w:r>
    </w:p>
    <w:p w14:paraId="4203A0BD" w14:textId="66411CB0" w:rsidR="00036F78" w:rsidRPr="00D3760B" w:rsidRDefault="00036F78" w:rsidP="00EE379B">
      <w:pPr>
        <w:pStyle w:val="Lv1-H"/>
      </w:pPr>
      <w:r w:rsidRPr="00D3760B">
        <w:t xml:space="preserve">Introduction   </w:t>
      </w:r>
    </w:p>
    <w:p w14:paraId="073F3895" w14:textId="20A4C404" w:rsidR="00206911" w:rsidRPr="00D3760B" w:rsidRDefault="00036F78" w:rsidP="00036F78">
      <w:pPr>
        <w:pStyle w:val="Lv2-J"/>
      </w:pPr>
      <w:r w:rsidRPr="00D3760B">
        <w:t xml:space="preserve">I believe the </w:t>
      </w:r>
      <w:r w:rsidR="00206911" w:rsidRPr="00D3760B">
        <w:t xml:space="preserve">New Jerusalem </w:t>
      </w:r>
      <w:r w:rsidRPr="00D3760B">
        <w:t xml:space="preserve">will </w:t>
      </w:r>
      <w:r w:rsidR="005E2A80" w:rsidRPr="00D3760B">
        <w:t>be</w:t>
      </w:r>
      <w:r w:rsidRPr="00D3760B">
        <w:t xml:space="preserve"> </w:t>
      </w:r>
      <w:proofErr w:type="gramStart"/>
      <w:r w:rsidR="00206911" w:rsidRPr="00D3760B">
        <w:t>in close proximity to</w:t>
      </w:r>
      <w:proofErr w:type="gramEnd"/>
      <w:r w:rsidR="00206911" w:rsidRPr="00D3760B">
        <w:t xml:space="preserve"> earthly Jerusalem </w:t>
      </w:r>
      <w:r w:rsidRPr="00D3760B">
        <w:t xml:space="preserve">during the Millennium. </w:t>
      </w:r>
    </w:p>
    <w:p w14:paraId="1F6A5F15" w14:textId="6E54822A" w:rsidR="0083764B" w:rsidRPr="00D3760B" w:rsidRDefault="00206911" w:rsidP="00EE379B">
      <w:pPr>
        <w:pStyle w:val="Lv2-J"/>
      </w:pPr>
      <w:r w:rsidRPr="00D3760B">
        <w:t xml:space="preserve">There are </w:t>
      </w:r>
      <w:r w:rsidR="003449A5" w:rsidRPr="00D3760B">
        <w:rPr>
          <w:b/>
          <w:i/>
        </w:rPr>
        <w:t xml:space="preserve">seven </w:t>
      </w:r>
      <w:r w:rsidRPr="00D3760B">
        <w:rPr>
          <w:b/>
          <w:i/>
        </w:rPr>
        <w:t>reasons</w:t>
      </w:r>
      <w:r w:rsidRPr="00D3760B">
        <w:t xml:space="preserve"> why I believe the New Jerusalem </w:t>
      </w:r>
      <w:r w:rsidR="005E2A80" w:rsidRPr="00D3760B">
        <w:t>will be</w:t>
      </w:r>
      <w:r w:rsidRPr="00D3760B">
        <w:t xml:space="preserve"> </w:t>
      </w:r>
      <w:r w:rsidRPr="00D3760B">
        <w:rPr>
          <w:i/>
        </w:rPr>
        <w:t>close to</w:t>
      </w:r>
      <w:r w:rsidRPr="00D3760B">
        <w:t xml:space="preserve"> </w:t>
      </w:r>
      <w:r w:rsidR="005E2A80" w:rsidRPr="00D3760B">
        <w:t xml:space="preserve">and accessible to </w:t>
      </w:r>
      <w:r w:rsidRPr="00D3760B">
        <w:t xml:space="preserve">earthly Jerusalem </w:t>
      </w:r>
      <w:r w:rsidR="005E2A80" w:rsidRPr="00D3760B">
        <w:t>during the Millennium</w:t>
      </w:r>
      <w:r w:rsidRPr="00D3760B">
        <w:t xml:space="preserve"> </w:t>
      </w:r>
      <w:r w:rsidR="00AB240A" w:rsidRPr="00D3760B">
        <w:t>but</w:t>
      </w:r>
      <w:r w:rsidRPr="00D3760B">
        <w:t xml:space="preserve"> </w:t>
      </w:r>
      <w:r w:rsidR="00EE379B" w:rsidRPr="00D3760B">
        <w:t xml:space="preserve">will </w:t>
      </w:r>
      <w:r w:rsidRPr="00D3760B">
        <w:t>not</w:t>
      </w:r>
      <w:r w:rsidR="00AB240A" w:rsidRPr="00D3760B">
        <w:t xml:space="preserve"> actually</w:t>
      </w:r>
      <w:r w:rsidRPr="00D3760B">
        <w:rPr>
          <w:i/>
        </w:rPr>
        <w:t xml:space="preserve"> on the earth</w:t>
      </w:r>
      <w:r w:rsidRPr="00D3760B">
        <w:t xml:space="preserve"> until after the Millennium. </w:t>
      </w:r>
    </w:p>
    <w:p w14:paraId="20A8C9BF" w14:textId="3B127D72" w:rsidR="00036F78" w:rsidRPr="00D3760B" w:rsidRDefault="00EE379B" w:rsidP="00036F78">
      <w:pPr>
        <w:pStyle w:val="Lv1-H"/>
      </w:pPr>
      <w:r w:rsidRPr="00D3760B">
        <w:t xml:space="preserve">The New Jerusalem descends to the earth twice </w:t>
      </w:r>
    </w:p>
    <w:p w14:paraId="13347370" w14:textId="17EE00FE" w:rsidR="00EE379B" w:rsidRPr="00D3760B" w:rsidRDefault="00EE379B" w:rsidP="00EE379B">
      <w:pPr>
        <w:pStyle w:val="Lv2-J"/>
      </w:pPr>
      <w:r w:rsidRPr="00D3760B">
        <w:t xml:space="preserve">In my opinion, the New Jerusalem will descend to earth, </w:t>
      </w:r>
      <w:r w:rsidRPr="00D3760B">
        <w:rPr>
          <w:b/>
          <w:bCs/>
          <w:i/>
          <w:iCs/>
        </w:rPr>
        <w:t>both</w:t>
      </w:r>
      <w:r w:rsidRPr="00D3760B">
        <w:t xml:space="preserve"> at the </w:t>
      </w:r>
      <w:r w:rsidRPr="00D3760B">
        <w:rPr>
          <w:i/>
        </w:rPr>
        <w:t xml:space="preserve">beginning </w:t>
      </w:r>
      <w:r w:rsidRPr="00D3760B">
        <w:t xml:space="preserve">of the Millennium (Rev. 21:10) and at the </w:t>
      </w:r>
      <w:r w:rsidRPr="00D3760B">
        <w:rPr>
          <w:i/>
        </w:rPr>
        <w:t>end</w:t>
      </w:r>
      <w:r w:rsidRPr="00D3760B">
        <w:t xml:space="preserve"> (Rev. 21:2), when the earth has been cleansed with fire (2 Pet. 3:10). </w:t>
      </w:r>
    </w:p>
    <w:p w14:paraId="5E3D5AD7" w14:textId="77777777" w:rsidR="00EE379B" w:rsidRPr="00D3760B" w:rsidRDefault="00EE379B" w:rsidP="00036F78">
      <w:pPr>
        <w:pStyle w:val="Sc2-F"/>
        <w:spacing w:after="120"/>
        <w:rPr>
          <w:rFonts w:cs="Times New Roman"/>
        </w:rPr>
      </w:pPr>
      <w:r w:rsidRPr="00D3760B">
        <w:rPr>
          <w:rFonts w:cs="Times New Roman"/>
          <w:vertAlign w:val="superscript"/>
        </w:rPr>
        <w:t>2</w:t>
      </w:r>
      <w:r w:rsidRPr="00D3760B">
        <w:rPr>
          <w:rFonts w:cs="Times New Roman"/>
        </w:rPr>
        <w:t xml:space="preserve">I, John, saw the holy City, </w:t>
      </w:r>
      <w:r w:rsidRPr="00D3760B">
        <w:rPr>
          <w:rFonts w:cs="Times New Roman"/>
          <w:u w:val="single"/>
        </w:rPr>
        <w:t>New Jerusalem</w:t>
      </w:r>
      <w:r w:rsidRPr="00D3760B">
        <w:rPr>
          <w:rFonts w:cs="Times New Roman"/>
        </w:rPr>
        <w:t xml:space="preserve">, </w:t>
      </w:r>
      <w:r w:rsidRPr="00D3760B">
        <w:rPr>
          <w:rFonts w:cs="Times New Roman"/>
          <w:u w:val="single"/>
        </w:rPr>
        <w:t>coming down</w:t>
      </w:r>
      <w:r w:rsidRPr="00D3760B">
        <w:rPr>
          <w:rFonts w:cs="Times New Roman"/>
        </w:rPr>
        <w:t xml:space="preserve"> out of heaven from God… </w:t>
      </w:r>
      <w:r w:rsidRPr="00D3760B">
        <w:rPr>
          <w:rFonts w:cs="Times New Roman"/>
          <w:vertAlign w:val="superscript"/>
        </w:rPr>
        <w:t>10</w:t>
      </w:r>
      <w:r w:rsidRPr="00D3760B">
        <w:rPr>
          <w:rFonts w:cs="Times New Roman"/>
        </w:rPr>
        <w:t>He…showed me the…</w:t>
      </w:r>
      <w:r w:rsidRPr="00D3760B">
        <w:rPr>
          <w:rFonts w:cs="Times New Roman"/>
          <w:u w:val="single"/>
        </w:rPr>
        <w:t>holy Jerusalem</w:t>
      </w:r>
      <w:r w:rsidRPr="00D3760B">
        <w:rPr>
          <w:rFonts w:cs="Times New Roman"/>
        </w:rPr>
        <w:t xml:space="preserve">, </w:t>
      </w:r>
      <w:r w:rsidRPr="00D3760B">
        <w:rPr>
          <w:rFonts w:cs="Times New Roman"/>
          <w:u w:val="single"/>
        </w:rPr>
        <w:t>descending</w:t>
      </w:r>
      <w:r w:rsidRPr="00D3760B">
        <w:rPr>
          <w:rFonts w:cs="Times New Roman"/>
        </w:rPr>
        <w:t xml:space="preserve"> out of heaven from God… (Rev. 21:2, 10) </w:t>
      </w:r>
    </w:p>
    <w:p w14:paraId="72D2CB0F" w14:textId="1D7300F1" w:rsidR="00EE379B" w:rsidRPr="00D3760B" w:rsidRDefault="00EE379B" w:rsidP="00EE379B">
      <w:pPr>
        <w:pStyle w:val="Lv2-J"/>
      </w:pPr>
      <w:r w:rsidRPr="00D3760B">
        <w:t xml:space="preserve">I agree with </w:t>
      </w:r>
      <w:r w:rsidR="00036F78" w:rsidRPr="00D3760B">
        <w:t xml:space="preserve">commentators </w:t>
      </w:r>
      <w:r w:rsidRPr="00D3760B">
        <w:t xml:space="preserve">who see Revelation 17:1-19:10 and 21:9-22:5 as parenthetical sections (in which end-time events are not described as they unfold in chronological sequence). These two parenthetical sections parallel each other—in each section, John received a vision from </w:t>
      </w:r>
      <w:r w:rsidRPr="00D3760B">
        <w:rPr>
          <w:i/>
        </w:rPr>
        <w:t>one of the angels who had the seven bowls,</w:t>
      </w:r>
      <w:r w:rsidRPr="00D3760B">
        <w:t xml:space="preserve"> and in each section an angel showed John a “woman”—first the harlot Babylon (17:1-3) and then the </w:t>
      </w:r>
      <w:proofErr w:type="gramStart"/>
      <w:r w:rsidRPr="00D3760B">
        <w:t>Bride</w:t>
      </w:r>
      <w:proofErr w:type="gramEnd"/>
      <w:r w:rsidRPr="00D3760B">
        <w:t xml:space="preserve"> (21:9-10).</w:t>
      </w:r>
    </w:p>
    <w:p w14:paraId="1BC5004D" w14:textId="4D134F16" w:rsidR="00EE379B" w:rsidRPr="00D3760B" w:rsidRDefault="00EE379B" w:rsidP="00EE379B">
      <w:pPr>
        <w:pStyle w:val="Sc2-F"/>
        <w:spacing w:after="120"/>
        <w:rPr>
          <w:rFonts w:cs="Times New Roman"/>
        </w:rPr>
      </w:pPr>
      <w:r w:rsidRPr="00D3760B">
        <w:rPr>
          <w:rFonts w:cs="Times New Roman"/>
          <w:vertAlign w:val="superscript"/>
        </w:rPr>
        <w:t>1</w:t>
      </w:r>
      <w:r w:rsidRPr="00D3760B">
        <w:rPr>
          <w:rFonts w:cs="Times New Roman"/>
        </w:rPr>
        <w:t xml:space="preserve">Then one of the seven angels who had the </w:t>
      </w:r>
      <w:r w:rsidRPr="00D3760B">
        <w:rPr>
          <w:rFonts w:cs="Times New Roman"/>
          <w:u w:val="single"/>
        </w:rPr>
        <w:t>seven bowls</w:t>
      </w:r>
      <w:r w:rsidRPr="00D3760B">
        <w:rPr>
          <w:rFonts w:cs="Times New Roman"/>
        </w:rPr>
        <w:t xml:space="preserve">…talked with me, saying to me, “Come, </w:t>
      </w:r>
      <w:r w:rsidRPr="00D3760B">
        <w:rPr>
          <w:rFonts w:cs="Times New Roman"/>
        </w:rPr>
        <w:br/>
        <w:t xml:space="preserve">I will show you…the </w:t>
      </w:r>
      <w:r w:rsidRPr="00D3760B">
        <w:rPr>
          <w:rFonts w:cs="Times New Roman"/>
          <w:u w:val="single"/>
        </w:rPr>
        <w:t>great harlot</w:t>
      </w:r>
      <w:r w:rsidRPr="00D3760B">
        <w:rPr>
          <w:rFonts w:cs="Times New Roman"/>
        </w:rPr>
        <w:t xml:space="preserve">…” </w:t>
      </w:r>
      <w:r w:rsidRPr="00D3760B">
        <w:rPr>
          <w:rFonts w:cs="Times New Roman"/>
          <w:vertAlign w:val="superscript"/>
        </w:rPr>
        <w:t>3</w:t>
      </w:r>
      <w:r w:rsidRPr="00D3760B">
        <w:rPr>
          <w:rFonts w:cs="Times New Roman"/>
        </w:rPr>
        <w:t xml:space="preserve">So he carried me away in the Spirit into the </w:t>
      </w:r>
      <w:r w:rsidRPr="00D3760B">
        <w:rPr>
          <w:rFonts w:cs="Times New Roman"/>
          <w:u w:val="single"/>
        </w:rPr>
        <w:t>wilderness</w:t>
      </w:r>
      <w:r w:rsidRPr="00D3760B">
        <w:rPr>
          <w:rFonts w:cs="Times New Roman"/>
        </w:rPr>
        <w:t xml:space="preserve">. (Rev. 17:1-3) </w:t>
      </w:r>
    </w:p>
    <w:p w14:paraId="6FA95B91" w14:textId="257705C6" w:rsidR="00EE379B" w:rsidRPr="00D3760B" w:rsidRDefault="00EE379B" w:rsidP="00EE379B">
      <w:pPr>
        <w:pStyle w:val="Sc2-F"/>
        <w:spacing w:after="120"/>
        <w:rPr>
          <w:rFonts w:cs="Times New Roman"/>
        </w:rPr>
      </w:pPr>
      <w:r w:rsidRPr="00D3760B">
        <w:rPr>
          <w:rFonts w:cs="Times New Roman"/>
          <w:vertAlign w:val="superscript"/>
        </w:rPr>
        <w:t>9</w:t>
      </w:r>
      <w:r w:rsidRPr="00D3760B">
        <w:rPr>
          <w:rFonts w:cs="Times New Roman"/>
        </w:rPr>
        <w:t xml:space="preserve">Then one of the seven angels who had the </w:t>
      </w:r>
      <w:r w:rsidRPr="00D3760B">
        <w:rPr>
          <w:rFonts w:cs="Times New Roman"/>
          <w:u w:val="single"/>
        </w:rPr>
        <w:t>seven bowls</w:t>
      </w:r>
      <w:r w:rsidRPr="00D3760B">
        <w:rPr>
          <w:rFonts w:cs="Times New Roman"/>
        </w:rPr>
        <w:t xml:space="preserve">…talked with me, saying, “Come, </w:t>
      </w:r>
      <w:r w:rsidR="00036F78" w:rsidRPr="00D3760B">
        <w:rPr>
          <w:rFonts w:cs="Times New Roman"/>
        </w:rPr>
        <w:br/>
      </w:r>
      <w:r w:rsidRPr="00D3760B">
        <w:rPr>
          <w:rFonts w:cs="Times New Roman"/>
        </w:rPr>
        <w:t xml:space="preserve">I will show you the </w:t>
      </w:r>
      <w:r w:rsidRPr="00D3760B">
        <w:rPr>
          <w:rFonts w:cs="Times New Roman"/>
          <w:u w:val="single"/>
        </w:rPr>
        <w:t>bride, the Lamb’s wife</w:t>
      </w:r>
      <w:r w:rsidRPr="00D3760B">
        <w:rPr>
          <w:rFonts w:cs="Times New Roman"/>
        </w:rPr>
        <w:t xml:space="preserve">.” </w:t>
      </w:r>
      <w:r w:rsidRPr="00D3760B">
        <w:rPr>
          <w:rFonts w:cs="Times New Roman"/>
          <w:vertAlign w:val="superscript"/>
        </w:rPr>
        <w:t>10</w:t>
      </w:r>
      <w:r w:rsidRPr="00D3760B">
        <w:rPr>
          <w:rFonts w:cs="Times New Roman"/>
        </w:rPr>
        <w:t xml:space="preserve">He carried me away…to a </w:t>
      </w:r>
      <w:r w:rsidRPr="00D3760B">
        <w:rPr>
          <w:rFonts w:cs="Times New Roman"/>
          <w:u w:val="single"/>
        </w:rPr>
        <w:t>great and high mountain</w:t>
      </w:r>
      <w:r w:rsidRPr="00D3760B">
        <w:rPr>
          <w:rFonts w:cs="Times New Roman"/>
        </w:rPr>
        <w:t>,</w:t>
      </w:r>
      <w:r w:rsidR="00036F78" w:rsidRPr="00D3760B">
        <w:rPr>
          <w:rFonts w:cs="Times New Roman"/>
        </w:rPr>
        <w:t xml:space="preserve"> </w:t>
      </w:r>
      <w:r w:rsidRPr="00D3760B">
        <w:rPr>
          <w:rFonts w:cs="Times New Roman"/>
        </w:rPr>
        <w:t xml:space="preserve">and showed me…the </w:t>
      </w:r>
      <w:r w:rsidRPr="00D3760B">
        <w:rPr>
          <w:rFonts w:cs="Times New Roman"/>
          <w:u w:val="single"/>
        </w:rPr>
        <w:t>holy Jerusalem</w:t>
      </w:r>
      <w:r w:rsidRPr="00D3760B">
        <w:rPr>
          <w:rFonts w:cs="Times New Roman"/>
        </w:rPr>
        <w:t xml:space="preserve">, descending out of heaven. (Rev. 21:9-10) </w:t>
      </w:r>
    </w:p>
    <w:p w14:paraId="3A4BD72C" w14:textId="2181F3EF" w:rsidR="00EE379B" w:rsidRPr="00D3760B" w:rsidRDefault="00EE379B" w:rsidP="00036F78">
      <w:pPr>
        <w:pStyle w:val="Lv2-J"/>
      </w:pPr>
      <w:r w:rsidRPr="00D3760B">
        <w:t xml:space="preserve">I agree with </w:t>
      </w:r>
      <w:r w:rsidR="00036F78" w:rsidRPr="00D3760B">
        <w:t xml:space="preserve">commentators </w:t>
      </w:r>
      <w:r w:rsidRPr="00D3760B">
        <w:t xml:space="preserve">who see Revelation 21:1-8 as describing events that occur in chronological order </w:t>
      </w:r>
      <w:r w:rsidRPr="00D3760B">
        <w:rPr>
          <w:b/>
          <w:i/>
        </w:rPr>
        <w:t xml:space="preserve">after </w:t>
      </w:r>
      <w:r w:rsidRPr="00D3760B">
        <w:t xml:space="preserve">the Millennium and the final judgment (Rev. 20:1-15) and see Revelation 21:9-22:5 as referring to events </w:t>
      </w:r>
      <w:r w:rsidRPr="00D3760B">
        <w:rPr>
          <w:b/>
          <w:i/>
        </w:rPr>
        <w:t>during</w:t>
      </w:r>
      <w:r w:rsidRPr="00D3760B">
        <w:t xml:space="preserve"> the Millennium. Thus, they conclude that the descent of the New Jerusalem in Revelation 21:2 occurs </w:t>
      </w:r>
      <w:r w:rsidRPr="00D3760B">
        <w:rPr>
          <w:b/>
          <w:i/>
        </w:rPr>
        <w:t xml:space="preserve">after </w:t>
      </w:r>
      <w:r w:rsidRPr="00D3760B">
        <w:t>the Millennium (Rev. 20</w:t>
      </w:r>
      <w:r w:rsidR="00BC157C" w:rsidRPr="00D3760B">
        <w:t>:7-10</w:t>
      </w:r>
      <w:r w:rsidRPr="00D3760B">
        <w:t xml:space="preserve">) </w:t>
      </w:r>
      <w:r w:rsidR="00EB6CB3" w:rsidRPr="00D3760B">
        <w:t xml:space="preserve">while seeing </w:t>
      </w:r>
      <w:r w:rsidRPr="00D3760B">
        <w:t xml:space="preserve">the descent of the New Jerusalem in Revelation 21:10 </w:t>
      </w:r>
      <w:r w:rsidR="00BC157C" w:rsidRPr="00D3760B">
        <w:t xml:space="preserve">occurring at </w:t>
      </w:r>
      <w:r w:rsidRPr="00D3760B">
        <w:t xml:space="preserve">the </w:t>
      </w:r>
      <w:r w:rsidRPr="00D3760B">
        <w:rPr>
          <w:b/>
          <w:i/>
        </w:rPr>
        <w:t xml:space="preserve">beginning </w:t>
      </w:r>
      <w:r w:rsidRPr="00D3760B">
        <w:t xml:space="preserve">of the Millennium. </w:t>
      </w:r>
    </w:p>
    <w:p w14:paraId="3F3D126D" w14:textId="7368E0BE" w:rsidR="00BC157C" w:rsidRPr="00D3760B" w:rsidRDefault="00EE379B" w:rsidP="00036F78">
      <w:pPr>
        <w:pStyle w:val="Lv2-J"/>
      </w:pPr>
      <w:r w:rsidRPr="00D3760B">
        <w:t xml:space="preserve">By understanding the structure of the book of Revelation in this way, we see two descents of the New Jerusalem. </w:t>
      </w:r>
      <w:r w:rsidR="004571C0" w:rsidRPr="00D3760B">
        <w:t xml:space="preserve">I believe the </w:t>
      </w:r>
      <w:r w:rsidRPr="00D3760B">
        <w:t>New Jerusalem will descend the first time, coming close to earthly Jerusalem; then</w:t>
      </w:r>
      <w:r w:rsidR="00721577" w:rsidRPr="00D3760B">
        <w:t xml:space="preserve"> to the earth </w:t>
      </w:r>
      <w:r w:rsidRPr="00D3760B">
        <w:t xml:space="preserve">after </w:t>
      </w:r>
      <w:r w:rsidR="00721577" w:rsidRPr="00D3760B">
        <w:t>it</w:t>
      </w:r>
      <w:r w:rsidRPr="00D3760B">
        <w:t xml:space="preserve"> is “cleansed with fire” at the end of the Millennium (2 Pet. 3:10)</w:t>
      </w:r>
      <w:r w:rsidR="00721577" w:rsidRPr="00D3760B">
        <w:t>.</w:t>
      </w:r>
    </w:p>
    <w:p w14:paraId="3B9B94D6" w14:textId="24F8A954" w:rsidR="004571C0" w:rsidRPr="00D3760B" w:rsidRDefault="00EE379B" w:rsidP="004571C0">
      <w:pPr>
        <w:pStyle w:val="Lv2-J"/>
      </w:pPr>
      <w:r w:rsidRPr="00D3760B">
        <w:t>In Revelation 21:1-8, the New Jerusalem (</w:t>
      </w:r>
      <w:r w:rsidR="004571C0" w:rsidRPr="00D3760B">
        <w:t>21:</w:t>
      </w:r>
      <w:r w:rsidRPr="00D3760B">
        <w:t xml:space="preserve">2) and the </w:t>
      </w:r>
      <w:proofErr w:type="gramStart"/>
      <w:r w:rsidRPr="00D3760B">
        <w:t>Father’s</w:t>
      </w:r>
      <w:proofErr w:type="gramEnd"/>
      <w:r w:rsidRPr="00D3760B">
        <w:t xml:space="preserve"> throne (</w:t>
      </w:r>
      <w:r w:rsidR="004571C0" w:rsidRPr="00D3760B">
        <w:t>21:</w:t>
      </w:r>
      <w:r w:rsidRPr="00D3760B">
        <w:t xml:space="preserve">3) will be on the new earth </w:t>
      </w:r>
      <w:r w:rsidRPr="00D3760B">
        <w:rPr>
          <w:b/>
          <w:i/>
        </w:rPr>
        <w:t xml:space="preserve">after </w:t>
      </w:r>
      <w:r w:rsidRPr="00D3760B">
        <w:t xml:space="preserve">the Millennium. I agree with </w:t>
      </w:r>
      <w:r w:rsidR="004571C0" w:rsidRPr="00D3760B">
        <w:t xml:space="preserve">commentators who </w:t>
      </w:r>
      <w:r w:rsidRPr="00D3760B">
        <w:t xml:space="preserve">see Revelation 21:9-22:5 as referring </w:t>
      </w:r>
      <w:r w:rsidR="00BC157C" w:rsidRPr="00D3760B">
        <w:br/>
      </w:r>
      <w:r w:rsidRPr="00D3760B">
        <w:t xml:space="preserve">to the New Jerusalem </w:t>
      </w:r>
      <w:r w:rsidRPr="00D3760B">
        <w:rPr>
          <w:b/>
          <w:i/>
        </w:rPr>
        <w:t>during</w:t>
      </w:r>
      <w:r w:rsidRPr="00D3760B">
        <w:t xml:space="preserve"> the Millennium. In Revelation 21:9-22:5, John described eternal and temporal </w:t>
      </w:r>
      <w:r w:rsidR="004571C0" w:rsidRPr="00D3760B">
        <w:t>aspects of life in context to the New Jerusalem. For example, t</w:t>
      </w:r>
      <w:r w:rsidRPr="00D3760B">
        <w:t>he eternal state of the resurrected saints living in the New Jerusalem is pictured alongside the kings of the earth bringing the glory of the</w:t>
      </w:r>
      <w:r w:rsidR="004571C0" w:rsidRPr="00D3760B">
        <w:t>ir</w:t>
      </w:r>
      <w:r w:rsidRPr="00D3760B">
        <w:t xml:space="preserve"> nations into the New Jerusalem from the millennial earth</w:t>
      </w:r>
      <w:r w:rsidR="004571C0" w:rsidRPr="00D3760B">
        <w:t xml:space="preserve"> (21:24-26)</w:t>
      </w:r>
      <w:r w:rsidRPr="00D3760B">
        <w:t xml:space="preserve">. </w:t>
      </w:r>
    </w:p>
    <w:p w14:paraId="741C385B" w14:textId="5AA9A9F6" w:rsidR="00EE379B" w:rsidRPr="00D3760B" w:rsidRDefault="00EE379B" w:rsidP="004571C0">
      <w:pPr>
        <w:pStyle w:val="Sc2-F"/>
      </w:pPr>
      <w:r w:rsidRPr="00D3760B">
        <w:rPr>
          <w:vertAlign w:val="superscript"/>
        </w:rPr>
        <w:t>24</w:t>
      </w:r>
      <w:r w:rsidR="004571C0" w:rsidRPr="00D3760B">
        <w:t>…</w:t>
      </w:r>
      <w:r w:rsidRPr="00D3760B">
        <w:t xml:space="preserve">the </w:t>
      </w:r>
      <w:r w:rsidRPr="00D3760B">
        <w:rPr>
          <w:u w:val="single"/>
        </w:rPr>
        <w:t xml:space="preserve">kings of the </w:t>
      </w:r>
      <w:r w:rsidRPr="00D3760B">
        <w:rPr>
          <w:b w:val="0"/>
          <w:bCs/>
          <w:u w:val="single"/>
        </w:rPr>
        <w:t>[millennial]</w:t>
      </w:r>
      <w:r w:rsidRPr="00D3760B">
        <w:rPr>
          <w:u w:val="single"/>
        </w:rPr>
        <w:t xml:space="preserve"> earth</w:t>
      </w:r>
      <w:r w:rsidRPr="00D3760B">
        <w:t xml:space="preserve"> bring their glory</w:t>
      </w:r>
      <w:r w:rsidR="004571C0" w:rsidRPr="00D3760B">
        <w:t>…</w:t>
      </w:r>
      <w:r w:rsidRPr="00D3760B">
        <w:t xml:space="preserve">into it </w:t>
      </w:r>
      <w:r w:rsidRPr="00D3760B">
        <w:rPr>
          <w:b w:val="0"/>
          <w:bCs/>
        </w:rPr>
        <w:t xml:space="preserve">[New </w:t>
      </w:r>
      <w:proofErr w:type="gramStart"/>
      <w:r w:rsidRPr="00D3760B">
        <w:rPr>
          <w:b w:val="0"/>
          <w:bCs/>
        </w:rPr>
        <w:t>Jerusalem]</w:t>
      </w:r>
      <w:r w:rsidRPr="00D3760B">
        <w:t>…</w:t>
      </w:r>
      <w:proofErr w:type="gramEnd"/>
      <w:r w:rsidRPr="00D3760B">
        <w:t xml:space="preserve"> (Rev. 21:24)</w:t>
      </w:r>
    </w:p>
    <w:p w14:paraId="4ECE6FE3" w14:textId="2366A568" w:rsidR="005E2A80" w:rsidRPr="00D3760B" w:rsidRDefault="00EE379B" w:rsidP="00470CAF">
      <w:pPr>
        <w:pStyle w:val="Lv1-H"/>
        <w:tabs>
          <w:tab w:val="clear" w:pos="576"/>
        </w:tabs>
      </w:pPr>
      <w:r w:rsidRPr="00D3760B">
        <w:t>Reason</w:t>
      </w:r>
      <w:r w:rsidR="00470CAF">
        <w:t xml:space="preserve"> </w:t>
      </w:r>
      <w:r w:rsidRPr="00D3760B">
        <w:t>#1—</w:t>
      </w:r>
      <w:r w:rsidR="00286D72" w:rsidRPr="00D3760B">
        <w:t>Jesus’ throne</w:t>
      </w:r>
      <w:r w:rsidR="00BC157C" w:rsidRPr="00D3760B">
        <w:t xml:space="preserve"> </w:t>
      </w:r>
      <w:r w:rsidR="00E754F7">
        <w:t>i</w:t>
      </w:r>
      <w:r w:rsidR="00CB7210">
        <w:t xml:space="preserve">s in both </w:t>
      </w:r>
      <w:r w:rsidR="00CB7210" w:rsidRPr="00CB7210">
        <w:t>Jerusalem</w:t>
      </w:r>
      <w:r w:rsidR="00CB7210">
        <w:t xml:space="preserve">s </w:t>
      </w:r>
    </w:p>
    <w:p w14:paraId="60A72756" w14:textId="35DEEE6C" w:rsidR="00A856CD" w:rsidRPr="00D3760B" w:rsidRDefault="00607588" w:rsidP="00EE379B">
      <w:pPr>
        <w:pStyle w:val="Lv2-J"/>
      </w:pPr>
      <w:r w:rsidRPr="00D3760B">
        <w:t>Jesus’</w:t>
      </w:r>
      <w:r w:rsidR="00286D72" w:rsidRPr="00D3760B">
        <w:t xml:space="preserve"> throne will be in the millennial temple</w:t>
      </w:r>
      <w:r w:rsidR="00682E05" w:rsidRPr="00D3760B">
        <w:rPr>
          <w:rStyle w:val="FootnoteReference"/>
          <w:rFonts w:cs="Times New Roman"/>
        </w:rPr>
        <w:t xml:space="preserve"> </w:t>
      </w:r>
      <w:r w:rsidR="00EB2284" w:rsidRPr="00D3760B">
        <w:t xml:space="preserve">on earth </w:t>
      </w:r>
      <w:r w:rsidR="00286D72" w:rsidRPr="00D3760B">
        <w:t xml:space="preserve">in Jerusalem </w:t>
      </w:r>
      <w:r w:rsidR="00C65D69" w:rsidRPr="00D3760B">
        <w:rPr>
          <w:i/>
        </w:rPr>
        <w:t>as well as</w:t>
      </w:r>
      <w:r w:rsidR="00286D72" w:rsidRPr="00D3760B">
        <w:t xml:space="preserve"> </w:t>
      </w:r>
      <w:r w:rsidRPr="00D3760B">
        <w:t xml:space="preserve">in </w:t>
      </w:r>
      <w:r w:rsidR="00286D72" w:rsidRPr="00D3760B">
        <w:t>the heavenly New Jerusalem</w:t>
      </w:r>
      <w:r w:rsidR="00682E05" w:rsidRPr="00D3760B">
        <w:t xml:space="preserve"> (Jer. 3:17; Ezek. 43:4-7; Zech. 6:12-13; Rev. 22:3)</w:t>
      </w:r>
      <w:r w:rsidR="00286D72" w:rsidRPr="00D3760B">
        <w:t xml:space="preserve">. </w:t>
      </w:r>
      <w:r w:rsidR="000251C5" w:rsidRPr="00D3760B">
        <w:t xml:space="preserve">It is </w:t>
      </w:r>
      <w:r w:rsidR="00286D72" w:rsidRPr="00D3760B">
        <w:rPr>
          <w:i/>
        </w:rPr>
        <w:t>one throne with two expressions</w:t>
      </w:r>
      <w:r w:rsidR="00286D72" w:rsidRPr="00D3760B">
        <w:t>.</w:t>
      </w:r>
      <w:r w:rsidR="00A856CD" w:rsidRPr="00D3760B">
        <w:t xml:space="preserve"> Jesus’ throne of glory will be in the holy of holies of the temple in earthly Jerusalem (Ezek. 43:6-7). </w:t>
      </w:r>
    </w:p>
    <w:p w14:paraId="079D0036" w14:textId="77777777" w:rsidR="00286D72" w:rsidRPr="00D3760B" w:rsidRDefault="00286D72" w:rsidP="00EE379B">
      <w:pPr>
        <w:pStyle w:val="Sc2-F"/>
        <w:spacing w:after="180"/>
        <w:rPr>
          <w:rFonts w:cs="Times New Roman"/>
        </w:rPr>
      </w:pPr>
      <w:r w:rsidRPr="00D3760B">
        <w:rPr>
          <w:rFonts w:cs="Times New Roman"/>
          <w:vertAlign w:val="superscript"/>
        </w:rPr>
        <w:t>3</w:t>
      </w:r>
      <w:r w:rsidRPr="00D3760B">
        <w:rPr>
          <w:rFonts w:cs="Times New Roman"/>
        </w:rPr>
        <w:t xml:space="preserve">The </w:t>
      </w:r>
      <w:r w:rsidRPr="00D3760B">
        <w:rPr>
          <w:rFonts w:cs="Times New Roman"/>
          <w:u w:val="single"/>
        </w:rPr>
        <w:t>throne</w:t>
      </w:r>
      <w:r w:rsidRPr="00D3760B">
        <w:rPr>
          <w:rFonts w:cs="Times New Roman"/>
        </w:rPr>
        <w:t xml:space="preserve"> of God and of the Lamb </w:t>
      </w:r>
      <w:r w:rsidRPr="00D3760B">
        <w:rPr>
          <w:rFonts w:cs="Times New Roman"/>
          <w:u w:val="single"/>
        </w:rPr>
        <w:t>shall be in it</w:t>
      </w:r>
      <w:r w:rsidRPr="00D3760B">
        <w:rPr>
          <w:rFonts w:cs="Times New Roman"/>
        </w:rPr>
        <w:t xml:space="preserve"> </w:t>
      </w:r>
      <w:r w:rsidRPr="00D3760B">
        <w:rPr>
          <w:rFonts w:cs="Times New Roman"/>
          <w:b w:val="0"/>
        </w:rPr>
        <w:t>[the New Jerusalem]</w:t>
      </w:r>
      <w:r w:rsidRPr="00D3760B">
        <w:rPr>
          <w:rFonts w:cs="Times New Roman"/>
        </w:rPr>
        <w:t xml:space="preserve">. (Rev. 22:3) </w:t>
      </w:r>
    </w:p>
    <w:p w14:paraId="2D1DD5A9" w14:textId="77777777" w:rsidR="00601442" w:rsidRPr="00D3760B" w:rsidRDefault="00601442" w:rsidP="00EE379B">
      <w:pPr>
        <w:pStyle w:val="Sc2-F"/>
        <w:rPr>
          <w:rFonts w:cs="Times New Roman"/>
        </w:rPr>
      </w:pPr>
      <w:bookmarkStart w:id="3" w:name="OLE_LINK57"/>
      <w:bookmarkStart w:id="4" w:name="OLE_LINK58"/>
      <w:r w:rsidRPr="00D3760B">
        <w:rPr>
          <w:rFonts w:cs="Times New Roman"/>
          <w:vertAlign w:val="superscript"/>
        </w:rPr>
        <w:t>17</w:t>
      </w:r>
      <w:r w:rsidRPr="00D3760B">
        <w:rPr>
          <w:rFonts w:cs="Times New Roman"/>
        </w:rPr>
        <w:t xml:space="preserve">At that time </w:t>
      </w:r>
      <w:r w:rsidRPr="00D3760B">
        <w:rPr>
          <w:rFonts w:cs="Times New Roman"/>
          <w:u w:val="single"/>
        </w:rPr>
        <w:t>Jerusalem</w:t>
      </w:r>
      <w:r w:rsidRPr="00D3760B">
        <w:rPr>
          <w:rFonts w:cs="Times New Roman"/>
        </w:rPr>
        <w:t xml:space="preserve"> shall be called </w:t>
      </w:r>
      <w:r w:rsidRPr="00D3760B">
        <w:rPr>
          <w:rFonts w:cs="Times New Roman"/>
          <w:u w:val="single"/>
        </w:rPr>
        <w:t xml:space="preserve">The Throne of the </w:t>
      </w:r>
      <w:r w:rsidRPr="00D3760B">
        <w:rPr>
          <w:rFonts w:cs="Times New Roman"/>
          <w:bCs/>
          <w:iCs/>
          <w:smallCaps/>
          <w:u w:val="single"/>
        </w:rPr>
        <w:t>Lord</w:t>
      </w:r>
      <w:r w:rsidRPr="00D3760B">
        <w:rPr>
          <w:rFonts w:cs="Times New Roman"/>
        </w:rPr>
        <w:t xml:space="preserve">, and </w:t>
      </w:r>
      <w:r w:rsidRPr="00D3760B">
        <w:rPr>
          <w:rFonts w:cs="Times New Roman"/>
          <w:u w:val="single"/>
        </w:rPr>
        <w:t>all the nations</w:t>
      </w:r>
      <w:r w:rsidRPr="00D3760B">
        <w:rPr>
          <w:rFonts w:cs="Times New Roman"/>
        </w:rPr>
        <w:t xml:space="preserve"> shall be gathered to it, to the name of the </w:t>
      </w:r>
      <w:r w:rsidRPr="00D3760B">
        <w:rPr>
          <w:rFonts w:cs="Times New Roman"/>
          <w:bCs/>
          <w:iCs/>
          <w:smallCaps/>
        </w:rPr>
        <w:t>Lord</w:t>
      </w:r>
      <w:r w:rsidRPr="00D3760B">
        <w:rPr>
          <w:rFonts w:cs="Times New Roman"/>
        </w:rPr>
        <w:t xml:space="preserve">, to </w:t>
      </w:r>
      <w:r w:rsidRPr="00D3760B">
        <w:rPr>
          <w:rFonts w:cs="Times New Roman"/>
          <w:u w:val="single"/>
        </w:rPr>
        <w:t>Jerusalem</w:t>
      </w:r>
      <w:r w:rsidRPr="00D3760B">
        <w:rPr>
          <w:rFonts w:cs="Times New Roman"/>
        </w:rPr>
        <w:t xml:space="preserve">. (Jer. 3:17) </w:t>
      </w:r>
    </w:p>
    <w:p w14:paraId="6C9A7727" w14:textId="77777777" w:rsidR="00286D72" w:rsidRPr="00D3760B" w:rsidRDefault="00286D72" w:rsidP="00EE379B">
      <w:pPr>
        <w:pStyle w:val="Sc2-F"/>
        <w:rPr>
          <w:rFonts w:cs="Times New Roman"/>
        </w:rPr>
      </w:pPr>
      <w:r w:rsidRPr="00D3760B">
        <w:rPr>
          <w:rFonts w:cs="Times New Roman"/>
          <w:vertAlign w:val="superscript"/>
        </w:rPr>
        <w:t>6</w:t>
      </w:r>
      <w:r w:rsidRPr="00D3760B">
        <w:rPr>
          <w:rFonts w:cs="Times New Roman"/>
        </w:rPr>
        <w:t xml:space="preserve">I heard Him speaking to me </w:t>
      </w:r>
      <w:r w:rsidRPr="00D3760B">
        <w:rPr>
          <w:rFonts w:cs="Times New Roman"/>
          <w:u w:val="single"/>
        </w:rPr>
        <w:t>from the temple</w:t>
      </w:r>
      <w:r w:rsidRPr="00D3760B">
        <w:rPr>
          <w:rFonts w:cs="Times New Roman"/>
        </w:rPr>
        <w:t xml:space="preserve"> </w:t>
      </w:r>
      <w:r w:rsidRPr="00D3760B">
        <w:rPr>
          <w:rFonts w:cs="Times New Roman"/>
          <w:b w:val="0"/>
        </w:rPr>
        <w:t xml:space="preserve">[millennial </w:t>
      </w:r>
      <w:proofErr w:type="gramStart"/>
      <w:r w:rsidRPr="00D3760B">
        <w:rPr>
          <w:rFonts w:cs="Times New Roman"/>
          <w:b w:val="0"/>
        </w:rPr>
        <w:t>temple]</w:t>
      </w:r>
      <w:r w:rsidRPr="00D3760B">
        <w:rPr>
          <w:rFonts w:cs="Times New Roman"/>
        </w:rPr>
        <w:t>...</w:t>
      </w:r>
      <w:proofErr w:type="gramEnd"/>
      <w:r w:rsidRPr="00D3760B">
        <w:rPr>
          <w:rFonts w:cs="Times New Roman"/>
          <w:vertAlign w:val="superscript"/>
        </w:rPr>
        <w:t>7</w:t>
      </w:r>
      <w:r w:rsidR="00607588" w:rsidRPr="00D3760B">
        <w:rPr>
          <w:rFonts w:cs="Times New Roman"/>
        </w:rPr>
        <w:t>He said,</w:t>
      </w:r>
      <w:r w:rsidRPr="00D3760B">
        <w:rPr>
          <w:rFonts w:cs="Times New Roman"/>
        </w:rPr>
        <w:t xml:space="preserve"> “</w:t>
      </w:r>
      <w:r w:rsidRPr="00D3760B">
        <w:rPr>
          <w:rFonts w:cs="Times New Roman"/>
          <w:u w:val="single"/>
        </w:rPr>
        <w:t>This is the place of My throne</w:t>
      </w:r>
      <w:r w:rsidR="005E2A80" w:rsidRPr="00D3760B">
        <w:rPr>
          <w:rFonts w:cs="Times New Roman"/>
        </w:rPr>
        <w:t>…</w:t>
      </w:r>
      <w:r w:rsidRPr="00D3760B">
        <w:rPr>
          <w:rFonts w:cs="Times New Roman"/>
        </w:rPr>
        <w:t xml:space="preserve">where I will dwell in the midst of the children of Israel </w:t>
      </w:r>
      <w:r w:rsidRPr="00D3760B">
        <w:rPr>
          <w:rFonts w:cs="Times New Roman"/>
          <w:u w:val="single"/>
        </w:rPr>
        <w:t>forever</w:t>
      </w:r>
      <w:r w:rsidRPr="00D3760B">
        <w:rPr>
          <w:rFonts w:cs="Times New Roman"/>
        </w:rPr>
        <w:t xml:space="preserve">.” (Ezek. 43:6-7) </w:t>
      </w:r>
    </w:p>
    <w:p w14:paraId="75EE1948" w14:textId="7FCF5F61" w:rsidR="00D36309" w:rsidRPr="00D3760B" w:rsidRDefault="00BB07FD" w:rsidP="00EE379B">
      <w:pPr>
        <w:pStyle w:val="Lv2-J"/>
        <w:rPr>
          <w:rFonts w:cs="Times New Roman"/>
        </w:rPr>
      </w:pPr>
      <w:bookmarkStart w:id="5" w:name="OLE_LINK46"/>
      <w:bookmarkStart w:id="6" w:name="OLE_LINK48"/>
      <w:bookmarkEnd w:id="3"/>
      <w:bookmarkEnd w:id="4"/>
      <w:r w:rsidRPr="00D3760B">
        <w:t xml:space="preserve">Jesus’ </w:t>
      </w:r>
      <w:r w:rsidRPr="00D3760B">
        <w:rPr>
          <w:i/>
        </w:rPr>
        <w:t>throne of glory</w:t>
      </w:r>
      <w:r w:rsidRPr="00D3760B">
        <w:t xml:space="preserve"> </w:t>
      </w:r>
      <w:r w:rsidRPr="00D3760B">
        <w:rPr>
          <w:szCs w:val="23"/>
        </w:rPr>
        <w:t>(Mt. 19:28; 25:31)</w:t>
      </w:r>
      <w:r w:rsidRPr="00D3760B">
        <w:t xml:space="preserve"> has an expression in both </w:t>
      </w:r>
      <w:r w:rsidR="00B701D9" w:rsidRPr="00D3760B">
        <w:t xml:space="preserve">the New Jerusalem and </w:t>
      </w:r>
      <w:r w:rsidR="00682E05" w:rsidRPr="00D3760B">
        <w:t xml:space="preserve">in millennial </w:t>
      </w:r>
      <w:r w:rsidR="00B701D9" w:rsidRPr="00D3760B">
        <w:t xml:space="preserve">Jerusalem. </w:t>
      </w:r>
      <w:r w:rsidRPr="00D3760B">
        <w:t xml:space="preserve">I suggest </w:t>
      </w:r>
      <w:r w:rsidR="00B701D9" w:rsidRPr="00D3760B">
        <w:t xml:space="preserve">that </w:t>
      </w:r>
      <w:r w:rsidRPr="00D3760B">
        <w:t xml:space="preserve">it may be a vast “governmental complex” that includes the millennial temple and </w:t>
      </w:r>
      <w:r w:rsidR="00D36309" w:rsidRPr="00D3760B">
        <w:t xml:space="preserve">the throne of </w:t>
      </w:r>
      <w:r w:rsidRPr="00D3760B">
        <w:t xml:space="preserve">the Father and Son in the New Jerusalem </w:t>
      </w:r>
      <w:r w:rsidRPr="00D3760B">
        <w:rPr>
          <w:szCs w:val="23"/>
        </w:rPr>
        <w:t>(Rev. 4</w:t>
      </w:r>
      <w:r w:rsidR="00D36309" w:rsidRPr="00D3760B">
        <w:rPr>
          <w:szCs w:val="23"/>
        </w:rPr>
        <w:t>:2-8; 22:3</w:t>
      </w:r>
      <w:r w:rsidRPr="00D3760B">
        <w:rPr>
          <w:szCs w:val="23"/>
        </w:rPr>
        <w:t>).</w:t>
      </w:r>
      <w:r w:rsidRPr="00D3760B">
        <w:t xml:space="preserve"> </w:t>
      </w:r>
      <w:r w:rsidR="00D36309" w:rsidRPr="00D3760B">
        <w:br/>
        <w:t xml:space="preserve">I picture the possibility of a vast governmental complex, with the “northern part” extending into </w:t>
      </w:r>
      <w:r w:rsidR="00D36309" w:rsidRPr="00D3760B">
        <w:br/>
        <w:t>the New Jerusalem and the “southern part” based in the temple in</w:t>
      </w:r>
      <w:r w:rsidR="00721577" w:rsidRPr="00D3760B">
        <w:t xml:space="preserve"> the</w:t>
      </w:r>
      <w:r w:rsidR="00D36309" w:rsidRPr="00D3760B">
        <w:t xml:space="preserve"> millennial Jerusalem.</w:t>
      </w:r>
    </w:p>
    <w:p w14:paraId="543D1FCF" w14:textId="77777777" w:rsidR="00BB07FD" w:rsidRPr="00D3760B" w:rsidRDefault="00BB07FD" w:rsidP="00682E05">
      <w:pPr>
        <w:pStyle w:val="Sc2-F"/>
      </w:pPr>
      <w:r w:rsidRPr="00D3760B">
        <w:rPr>
          <w:vertAlign w:val="superscript"/>
        </w:rPr>
        <w:t>31</w:t>
      </w:r>
      <w:r w:rsidRPr="00D3760B">
        <w:t xml:space="preserve">“When the Son of Man comes…He will sit on the </w:t>
      </w:r>
      <w:r w:rsidRPr="00D3760B">
        <w:rPr>
          <w:u w:val="single"/>
        </w:rPr>
        <w:t>throne of His glory</w:t>
      </w:r>
      <w:r w:rsidRPr="00D3760B">
        <w:t>.” (Mt. 25:31)</w:t>
      </w:r>
    </w:p>
    <w:bookmarkEnd w:id="5"/>
    <w:bookmarkEnd w:id="6"/>
    <w:p w14:paraId="624927AF" w14:textId="33E44A98" w:rsidR="005E2A80" w:rsidRPr="00D3760B" w:rsidRDefault="00EE379B" w:rsidP="00470CAF">
      <w:pPr>
        <w:pStyle w:val="Lv1-H"/>
        <w:tabs>
          <w:tab w:val="clear" w:pos="576"/>
        </w:tabs>
      </w:pPr>
      <w:r w:rsidRPr="00D3760B">
        <w:t>Reason</w:t>
      </w:r>
      <w:r w:rsidR="00470CAF">
        <w:t xml:space="preserve"> </w:t>
      </w:r>
      <w:r w:rsidRPr="00D3760B">
        <w:t>#2—</w:t>
      </w:r>
      <w:r w:rsidR="00206911" w:rsidRPr="00D3760B">
        <w:t>The size</w:t>
      </w:r>
      <w:r w:rsidR="00D36309" w:rsidRPr="00D3760B">
        <w:t xml:space="preserve"> of </w:t>
      </w:r>
      <w:r w:rsidR="00E754F7" w:rsidRPr="00E754F7">
        <w:t>millennial</w:t>
      </w:r>
      <w:r w:rsidR="00E754F7">
        <w:t xml:space="preserve"> </w:t>
      </w:r>
      <w:r w:rsidR="00D36309" w:rsidRPr="00D3760B">
        <w:t xml:space="preserve">Jerusalem </w:t>
      </w:r>
    </w:p>
    <w:p w14:paraId="40C91818" w14:textId="119A535A" w:rsidR="00D36309" w:rsidRPr="00D3760B" w:rsidRDefault="00206911" w:rsidP="00EE379B">
      <w:pPr>
        <w:pStyle w:val="Lv2-J"/>
        <w:rPr>
          <w:lang w:eastAsia="en-US"/>
        </w:rPr>
      </w:pPr>
      <w:r w:rsidRPr="00D3760B">
        <w:t>Jerusalem</w:t>
      </w:r>
      <w:r w:rsidR="004158CD" w:rsidRPr="00D3760B">
        <w:t xml:space="preserve"> in the Millennium</w:t>
      </w:r>
      <w:r w:rsidRPr="00D3760B">
        <w:t xml:space="preserve"> is either about 10 square miles or 80 square miles</w:t>
      </w:r>
      <w:r w:rsidR="004158CD" w:rsidRPr="00D3760B">
        <w:t>,</w:t>
      </w:r>
      <w:r w:rsidRPr="00D3760B">
        <w:t xml:space="preserve"> depending on </w:t>
      </w:r>
      <w:r w:rsidR="004158CD" w:rsidRPr="00D3760B">
        <w:t>whether</w:t>
      </w:r>
      <w:r w:rsidRPr="00D3760B">
        <w:t xml:space="preserve"> the measurement is 4,500 cubits or 4,500 rods (Ezek. 48:15-19, 30-35; 45:6). </w:t>
      </w:r>
      <w:r w:rsidR="00D36309" w:rsidRPr="00D3760B">
        <w:t xml:space="preserve">Some commentators suggest that the unit of measure </w:t>
      </w:r>
      <w:r w:rsidR="004E78B6" w:rsidRPr="00D3760B">
        <w:t xml:space="preserve">used </w:t>
      </w:r>
      <w:r w:rsidR="00D36309" w:rsidRPr="00D3760B">
        <w:t xml:space="preserve">in Ezekiel </w:t>
      </w:r>
      <w:r w:rsidR="004E78B6" w:rsidRPr="00D3760B">
        <w:t xml:space="preserve">is </w:t>
      </w:r>
      <w:r w:rsidR="00D36309" w:rsidRPr="00D3760B">
        <w:t xml:space="preserve">rods (10.5 feet), not cubits (about 1.5 feet). </w:t>
      </w:r>
      <w:r w:rsidR="00D36309" w:rsidRPr="00D3760B">
        <w:rPr>
          <w:lang w:eastAsia="en-US"/>
        </w:rPr>
        <w:t>If Jerusalem is 4,500 rods by 4,500 rods (with a rod being 10.5 feet), then the city will be about 47,250 feet by 47,250 feet—about 9 miles by 9 miles, or about 81 square miles.</w:t>
      </w:r>
    </w:p>
    <w:p w14:paraId="11DA72E8" w14:textId="687C61F5" w:rsidR="00D36309" w:rsidRPr="00D3760B" w:rsidRDefault="00D36309" w:rsidP="00EE379B">
      <w:pPr>
        <w:pStyle w:val="Sc2-F"/>
      </w:pPr>
      <w:r w:rsidRPr="00D3760B">
        <w:rPr>
          <w:vertAlign w:val="superscript"/>
        </w:rPr>
        <w:t>16</w:t>
      </w:r>
      <w:r w:rsidRPr="00D3760B">
        <w:t xml:space="preserve">These shall be its measurements: the north side </w:t>
      </w:r>
      <w:r w:rsidRPr="00D3760B">
        <w:rPr>
          <w:u w:val="single"/>
        </w:rPr>
        <w:t>four thousand five hundred cubits</w:t>
      </w:r>
      <w:r w:rsidRPr="00D3760B">
        <w:t xml:space="preserve"> </w:t>
      </w:r>
      <w:r w:rsidRPr="00D3760B">
        <w:rPr>
          <w:b w:val="0"/>
        </w:rPr>
        <w:t>[rods]</w:t>
      </w:r>
      <w:r w:rsidRPr="00D3760B">
        <w:t xml:space="preserve">, </w:t>
      </w:r>
      <w:r w:rsidR="004E78B6" w:rsidRPr="00D3760B">
        <w:br/>
      </w:r>
      <w:r w:rsidRPr="00D3760B">
        <w:t xml:space="preserve">the south side </w:t>
      </w:r>
      <w:r w:rsidRPr="00D3760B">
        <w:rPr>
          <w:u w:val="single"/>
        </w:rPr>
        <w:t>four thousand five hundred</w:t>
      </w:r>
      <w:r w:rsidRPr="00D3760B">
        <w:t xml:space="preserve"> </w:t>
      </w:r>
      <w:r w:rsidRPr="00D3760B">
        <w:rPr>
          <w:b w:val="0"/>
        </w:rPr>
        <w:t>[rods]</w:t>
      </w:r>
      <w:r w:rsidRPr="00D3760B">
        <w:t xml:space="preserve">, the east side </w:t>
      </w:r>
      <w:r w:rsidRPr="00D3760B">
        <w:rPr>
          <w:u w:val="single"/>
        </w:rPr>
        <w:t>four thousand five hundred</w:t>
      </w:r>
      <w:r w:rsidRPr="00D3760B">
        <w:t xml:space="preserve"> </w:t>
      </w:r>
      <w:r w:rsidRPr="00D3760B">
        <w:rPr>
          <w:b w:val="0"/>
        </w:rPr>
        <w:t>[rods]</w:t>
      </w:r>
      <w:r w:rsidRPr="00D3760B">
        <w:t xml:space="preserve">, and the west side </w:t>
      </w:r>
      <w:r w:rsidRPr="00D3760B">
        <w:rPr>
          <w:u w:val="single"/>
        </w:rPr>
        <w:t>four thousand five hundred</w:t>
      </w:r>
      <w:r w:rsidRPr="00D3760B">
        <w:t xml:space="preserve"> </w:t>
      </w:r>
      <w:r w:rsidRPr="00D3760B">
        <w:rPr>
          <w:b w:val="0"/>
        </w:rPr>
        <w:t>[rods]</w:t>
      </w:r>
      <w:r w:rsidRPr="00D3760B">
        <w:t>. (Ezek. 48:16)</w:t>
      </w:r>
    </w:p>
    <w:p w14:paraId="629CA02B" w14:textId="28D88AB6" w:rsidR="00D36309" w:rsidRPr="00D3760B" w:rsidRDefault="00206911" w:rsidP="00EE379B">
      <w:pPr>
        <w:pStyle w:val="Lv2-J"/>
        <w:rPr>
          <w:lang w:eastAsia="en-US"/>
        </w:rPr>
      </w:pPr>
      <w:r w:rsidRPr="00D3760B">
        <w:t xml:space="preserve">Since the New Jerusalem </w:t>
      </w:r>
      <w:r w:rsidR="009550F1" w:rsidRPr="00D3760B">
        <w:t>will be</w:t>
      </w:r>
      <w:r w:rsidRPr="00D3760B">
        <w:t xml:space="preserve"> 1,380 miles</w:t>
      </w:r>
      <w:r w:rsidR="009550F1" w:rsidRPr="00D3760B">
        <w:t xml:space="preserve"> cubed </w:t>
      </w:r>
      <w:r w:rsidRPr="00D3760B">
        <w:t xml:space="preserve">(Rev. 21:16), it will be far too large to rest on </w:t>
      </w:r>
      <w:r w:rsidR="004158CD" w:rsidRPr="00D3760B">
        <w:t xml:space="preserve">the </w:t>
      </w:r>
      <w:r w:rsidR="009550F1" w:rsidRPr="00D3760B">
        <w:t>city of</w:t>
      </w:r>
      <w:r w:rsidRPr="00D3760B">
        <w:t xml:space="preserve"> Jerusalem</w:t>
      </w:r>
      <w:r w:rsidR="009550F1" w:rsidRPr="00D3760B">
        <w:t xml:space="preserve"> on the </w:t>
      </w:r>
      <w:r w:rsidR="004E78B6" w:rsidRPr="00D3760B">
        <w:t xml:space="preserve">millennial </w:t>
      </w:r>
      <w:r w:rsidR="009550F1" w:rsidRPr="00D3760B">
        <w:t>earth</w:t>
      </w:r>
      <w:r w:rsidRPr="00D3760B">
        <w:t xml:space="preserve">. </w:t>
      </w:r>
    </w:p>
    <w:p w14:paraId="7713AD31" w14:textId="1EC828EB" w:rsidR="005E2A80" w:rsidRPr="00D3760B" w:rsidRDefault="00EE379B" w:rsidP="00470CAF">
      <w:pPr>
        <w:pStyle w:val="Lv1-H"/>
        <w:tabs>
          <w:tab w:val="clear" w:pos="576"/>
        </w:tabs>
      </w:pPr>
      <w:r w:rsidRPr="00D3760B">
        <w:t>Reason</w:t>
      </w:r>
      <w:r w:rsidR="00470CAF">
        <w:t xml:space="preserve"> </w:t>
      </w:r>
      <w:r w:rsidRPr="00D3760B">
        <w:t>#3—</w:t>
      </w:r>
      <w:r w:rsidR="00206911" w:rsidRPr="00D3760B">
        <w:t>The leaves</w:t>
      </w:r>
      <w:r w:rsidR="008117A4" w:rsidRPr="00D3760B">
        <w:t xml:space="preserve"> that bring healing to the </w:t>
      </w:r>
      <w:r w:rsidR="00E754F7" w:rsidRPr="00E754F7">
        <w:t>millennial</w:t>
      </w:r>
      <w:r w:rsidR="00E754F7">
        <w:t xml:space="preserve"> </w:t>
      </w:r>
      <w:r w:rsidR="008117A4" w:rsidRPr="00D3760B">
        <w:t xml:space="preserve">nations </w:t>
      </w:r>
    </w:p>
    <w:p w14:paraId="624FBB3D" w14:textId="075BB689" w:rsidR="008117A4" w:rsidRPr="00D3760B" w:rsidRDefault="00206911" w:rsidP="00EE379B">
      <w:pPr>
        <w:pStyle w:val="Lv2-J"/>
      </w:pPr>
      <w:r w:rsidRPr="00D3760B">
        <w:t>The leaves in the New Jerusalem are for the heal</w:t>
      </w:r>
      <w:r w:rsidR="00670BC8" w:rsidRPr="00D3760B">
        <w:t>ing of the nations (Rev. 22:2), but in</w:t>
      </w:r>
      <w:r w:rsidR="008117A4" w:rsidRPr="00D3760B">
        <w:t xml:space="preserve">side of </w:t>
      </w:r>
      <w:r w:rsidR="00670BC8" w:rsidRPr="00D3760B">
        <w:t xml:space="preserve">the New Jerusalem there will </w:t>
      </w:r>
      <w:r w:rsidR="008117A4" w:rsidRPr="00D3760B">
        <w:t xml:space="preserve">not be any nations that need to be </w:t>
      </w:r>
      <w:r w:rsidR="00670BC8" w:rsidRPr="00D3760B">
        <w:t>heal</w:t>
      </w:r>
      <w:r w:rsidR="008117A4" w:rsidRPr="00D3760B">
        <w:t>ed</w:t>
      </w:r>
      <w:r w:rsidR="00670BC8" w:rsidRPr="00D3760B">
        <w:t>; rather, the leaves</w:t>
      </w:r>
      <w:r w:rsidRPr="00D3760B">
        <w:t xml:space="preserve"> will be used to facilitate healing in the nations </w:t>
      </w:r>
      <w:r w:rsidR="008117A4" w:rsidRPr="00D3760B">
        <w:t xml:space="preserve">on </w:t>
      </w:r>
      <w:r w:rsidRPr="00D3760B">
        <w:t>the millennial earth</w:t>
      </w:r>
      <w:r w:rsidR="00B701D9" w:rsidRPr="00D3760B">
        <w:t>.</w:t>
      </w:r>
      <w:r w:rsidRPr="00D3760B">
        <w:t xml:space="preserve"> </w:t>
      </w:r>
      <w:r w:rsidR="008117A4" w:rsidRPr="00D3760B">
        <w:t>The nations will not need to be healed in the new heaven and new earth (Rev. 21:</w:t>
      </w:r>
      <w:r w:rsidR="007306E2" w:rsidRPr="00D3760B">
        <w:t>1</w:t>
      </w:r>
      <w:r w:rsidR="008117A4" w:rsidRPr="00D3760B">
        <w:t xml:space="preserve">) </w:t>
      </w:r>
      <w:r w:rsidR="007306E2" w:rsidRPr="00D3760B">
        <w:t xml:space="preserve">where there will be perfect righteousness (2 Pet. 3:13). </w:t>
      </w:r>
    </w:p>
    <w:p w14:paraId="0C5F7FB3" w14:textId="77777777" w:rsidR="004C0A14" w:rsidRPr="00D3760B" w:rsidRDefault="00206911" w:rsidP="00EE379B">
      <w:pPr>
        <w:pStyle w:val="Sc2-F"/>
        <w:rPr>
          <w:rFonts w:cs="Times New Roman"/>
        </w:rPr>
      </w:pPr>
      <w:r w:rsidRPr="00D3760B">
        <w:rPr>
          <w:rFonts w:cs="Times New Roman"/>
          <w:vertAlign w:val="superscript"/>
        </w:rPr>
        <w:t>2</w:t>
      </w:r>
      <w:r w:rsidRPr="00D3760B">
        <w:rPr>
          <w:rFonts w:cs="Times New Roman"/>
        </w:rPr>
        <w:t xml:space="preserve">…on either side of the river, was the </w:t>
      </w:r>
      <w:r w:rsidRPr="00D3760B">
        <w:rPr>
          <w:rFonts w:cs="Times New Roman"/>
          <w:u w:val="single"/>
        </w:rPr>
        <w:t>tree of life</w:t>
      </w:r>
      <w:r w:rsidRPr="00D3760B">
        <w:rPr>
          <w:rFonts w:cs="Times New Roman"/>
        </w:rPr>
        <w:t xml:space="preserve">, which bore twelve fruits…The </w:t>
      </w:r>
      <w:r w:rsidRPr="00D3760B">
        <w:rPr>
          <w:rFonts w:cs="Times New Roman"/>
          <w:u w:val="single"/>
        </w:rPr>
        <w:t>leaves</w:t>
      </w:r>
      <w:r w:rsidRPr="00D3760B">
        <w:rPr>
          <w:rFonts w:cs="Times New Roman"/>
        </w:rPr>
        <w:t xml:space="preserve"> of the tree were for the </w:t>
      </w:r>
      <w:r w:rsidRPr="00D3760B">
        <w:rPr>
          <w:rFonts w:cs="Times New Roman"/>
          <w:u w:val="single"/>
        </w:rPr>
        <w:t>healing of the</w:t>
      </w:r>
      <w:r w:rsidRPr="00D3760B">
        <w:rPr>
          <w:rFonts w:cs="Times New Roman"/>
          <w:b w:val="0"/>
          <w:u w:val="single"/>
        </w:rPr>
        <w:t xml:space="preserve"> </w:t>
      </w:r>
      <w:r w:rsidRPr="00D3760B">
        <w:rPr>
          <w:rFonts w:cs="Times New Roman"/>
          <w:u w:val="single"/>
        </w:rPr>
        <w:t>nations</w:t>
      </w:r>
      <w:r w:rsidR="006C32AB" w:rsidRPr="00D3760B">
        <w:rPr>
          <w:rFonts w:cs="Times New Roman"/>
          <w:u w:val="single"/>
        </w:rPr>
        <w:t xml:space="preserve"> </w:t>
      </w:r>
      <w:r w:rsidR="006C32AB" w:rsidRPr="00D3760B">
        <w:rPr>
          <w:rFonts w:cs="Times New Roman"/>
          <w:b w:val="0"/>
          <w:u w:val="single"/>
        </w:rPr>
        <w:t>[in the Millennium]</w:t>
      </w:r>
      <w:r w:rsidR="006C32AB" w:rsidRPr="00D3760B">
        <w:rPr>
          <w:rFonts w:cs="Times New Roman"/>
          <w:b w:val="0"/>
        </w:rPr>
        <w:t>.</w:t>
      </w:r>
      <w:r w:rsidRPr="00D3760B">
        <w:rPr>
          <w:rFonts w:cs="Times New Roman"/>
        </w:rPr>
        <w:t xml:space="preserve"> (Rev. 22:2)</w:t>
      </w:r>
    </w:p>
    <w:p w14:paraId="27CEF7A4" w14:textId="647662D6" w:rsidR="008117A4" w:rsidRPr="00D3760B" w:rsidRDefault="008117A4" w:rsidP="00EE379B">
      <w:pPr>
        <w:pStyle w:val="Lv2-J"/>
      </w:pPr>
      <w:r w:rsidRPr="00D3760B">
        <w:t xml:space="preserve">Thus, the New Jerusalem must be close enough to the </w:t>
      </w:r>
      <w:r w:rsidR="007306E2" w:rsidRPr="00D3760B">
        <w:t xml:space="preserve">millennial </w:t>
      </w:r>
      <w:r w:rsidRPr="00D3760B">
        <w:t xml:space="preserve">earth that </w:t>
      </w:r>
      <w:r w:rsidR="007306E2" w:rsidRPr="00D3760B">
        <w:t xml:space="preserve">kings </w:t>
      </w:r>
      <w:r w:rsidRPr="00D3760B">
        <w:t>with natural bodies, living on the earth, can have access to these healing leaves</w:t>
      </w:r>
      <w:r w:rsidR="007306E2" w:rsidRPr="00D3760B">
        <w:t>—to bring back to their nation</w:t>
      </w:r>
      <w:r w:rsidR="00F36CD8" w:rsidRPr="00D3760B">
        <w:t>s</w:t>
      </w:r>
      <w:r w:rsidRPr="00D3760B">
        <w:t xml:space="preserve">. </w:t>
      </w:r>
    </w:p>
    <w:p w14:paraId="46B2B7D0" w14:textId="4972183B" w:rsidR="008509FB" w:rsidRPr="00D3760B" w:rsidRDefault="00EE379B" w:rsidP="008509FB">
      <w:pPr>
        <w:pStyle w:val="Lv1-H"/>
      </w:pPr>
      <w:r w:rsidRPr="00D3760B">
        <w:t>Reason</w:t>
      </w:r>
      <w:r w:rsidR="00470CAF">
        <w:t xml:space="preserve"> </w:t>
      </w:r>
      <w:r w:rsidRPr="00D3760B">
        <w:t>#4—</w:t>
      </w:r>
      <w:r w:rsidR="008509FB" w:rsidRPr="00D3760B">
        <w:t>light</w:t>
      </w:r>
      <w:r w:rsidR="00E754F7">
        <w:t xml:space="preserve"> from the </w:t>
      </w:r>
      <w:r w:rsidR="00E754F7" w:rsidRPr="00E754F7">
        <w:t>New Jerusalem</w:t>
      </w:r>
      <w:r w:rsidR="00E754F7">
        <w:t xml:space="preserve"> shines </w:t>
      </w:r>
      <w:r w:rsidR="00E754F7" w:rsidRPr="00E754F7">
        <w:t>on</w:t>
      </w:r>
      <w:r w:rsidR="00E754F7">
        <w:t xml:space="preserve"> earthly</w:t>
      </w:r>
      <w:r w:rsidR="00E754F7" w:rsidRPr="00E754F7">
        <w:t xml:space="preserve"> Jerusalem</w:t>
      </w:r>
      <w:r w:rsidR="00E754F7">
        <w:t xml:space="preserve"> </w:t>
      </w:r>
    </w:p>
    <w:p w14:paraId="514292D5" w14:textId="60209D0F" w:rsidR="00925BE6" w:rsidRPr="00D3760B" w:rsidRDefault="008509FB" w:rsidP="00EE379B">
      <w:pPr>
        <w:pStyle w:val="Lv2-J"/>
      </w:pPr>
      <w:r w:rsidRPr="00D3760B">
        <w:t>The nations will walk in the light of the New Jerusalem. This is not conclusive</w:t>
      </w:r>
      <w:r w:rsidR="00B701D9" w:rsidRPr="00D3760B">
        <w:t>,</w:t>
      </w:r>
      <w:r w:rsidRPr="00D3760B">
        <w:t xml:space="preserve"> but it suggests that the brightness of the New Jerusalem will not be far from the earth </w:t>
      </w:r>
      <w:r w:rsidR="00456E70" w:rsidRPr="00D3760B">
        <w:t xml:space="preserve">as </w:t>
      </w:r>
      <w:r w:rsidRPr="00D3760B">
        <w:t xml:space="preserve">it is now. </w:t>
      </w:r>
      <w:r w:rsidR="002E7AF4" w:rsidRPr="00D3760B">
        <w:t>The New Jerusalem exists at this time</w:t>
      </w:r>
      <w:r w:rsidR="00EA1CB3" w:rsidRPr="00D3760B">
        <w:t>,</w:t>
      </w:r>
      <w:r w:rsidR="00B138C1" w:rsidRPr="00D3760B">
        <w:t xml:space="preserve"> being </w:t>
      </w:r>
      <w:r w:rsidR="002E7AF4" w:rsidRPr="00D3760B">
        <w:t xml:space="preserve">filled with God’s glorious light </w:t>
      </w:r>
      <w:r w:rsidR="00B138C1" w:rsidRPr="00D3760B">
        <w:t>(</w:t>
      </w:r>
      <w:r w:rsidR="002E7AF4" w:rsidRPr="00D3760B">
        <w:t>Rev. 21:11)</w:t>
      </w:r>
      <w:r w:rsidR="00B138C1" w:rsidRPr="00D3760B">
        <w:t xml:space="preserve">, which is not currently visible to the earth. </w:t>
      </w:r>
      <w:r w:rsidR="00EA1CB3" w:rsidRPr="00D3760B">
        <w:t xml:space="preserve">[I like this. It </w:t>
      </w:r>
      <w:r w:rsidR="00AA1BA3" w:rsidRPr="00D3760B">
        <w:t>allows for</w:t>
      </w:r>
      <w:r w:rsidR="00EA1CB3" w:rsidRPr="00D3760B">
        <w:t xml:space="preserve"> the question</w:t>
      </w:r>
      <w:r w:rsidR="00AA1BA3" w:rsidRPr="00D3760B">
        <w:t>s,</w:t>
      </w:r>
      <w:r w:rsidR="00EA1CB3" w:rsidRPr="00D3760B">
        <w:t xml:space="preserve"> “</w:t>
      </w:r>
      <w:r w:rsidR="00AA1BA3" w:rsidRPr="00D3760B">
        <w:t>W</w:t>
      </w:r>
      <w:r w:rsidR="00EA1CB3" w:rsidRPr="00D3760B">
        <w:t>her</w:t>
      </w:r>
      <w:r w:rsidR="00AA1BA3" w:rsidRPr="00D3760B">
        <w:t xml:space="preserve">e is </w:t>
      </w:r>
      <w:proofErr w:type="gramStart"/>
      <w:r w:rsidR="00AA1BA3" w:rsidRPr="00D3760B">
        <w:t>it?</w:t>
      </w:r>
      <w:r w:rsidR="00EA1CB3" w:rsidRPr="00D3760B">
        <w:t>,</w:t>
      </w:r>
      <w:proofErr w:type="gramEnd"/>
      <w:r w:rsidR="00EA1CB3" w:rsidRPr="00D3760B">
        <w:t>” and</w:t>
      </w:r>
      <w:r w:rsidR="00AA1BA3" w:rsidRPr="00D3760B">
        <w:t>,</w:t>
      </w:r>
      <w:r w:rsidR="00EA1CB3" w:rsidRPr="00D3760B">
        <w:t xml:space="preserve"> </w:t>
      </w:r>
      <w:r w:rsidR="00AA1BA3" w:rsidRPr="00D3760B">
        <w:t>“I</w:t>
      </w:r>
      <w:r w:rsidR="00EA1CB3" w:rsidRPr="00D3760B">
        <w:t>s it heaven</w:t>
      </w:r>
      <w:r w:rsidR="00217C11" w:rsidRPr="00D3760B">
        <w:t xml:space="preserve"> now</w:t>
      </w:r>
      <w:r w:rsidR="00EA1CB3" w:rsidRPr="00D3760B">
        <w:t>?</w:t>
      </w:r>
      <w:r w:rsidR="00AA1BA3" w:rsidRPr="00D3760B">
        <w:t>”</w:t>
      </w:r>
      <w:r w:rsidR="00EA1CB3" w:rsidRPr="00D3760B">
        <w:t>]</w:t>
      </w:r>
      <w:r w:rsidR="002E7AF4" w:rsidRPr="00D3760B">
        <w:t xml:space="preserve"> </w:t>
      </w:r>
      <w:r w:rsidRPr="00D3760B">
        <w:t xml:space="preserve"> </w:t>
      </w:r>
    </w:p>
    <w:p w14:paraId="78D7656B" w14:textId="62D1442F" w:rsidR="007306E2" w:rsidRPr="00D3760B" w:rsidRDefault="007306E2" w:rsidP="007306E2">
      <w:pPr>
        <w:pStyle w:val="Sc2-F"/>
        <w:rPr>
          <w:color w:val="000000" w:themeColor="text1"/>
        </w:rPr>
      </w:pPr>
      <w:bookmarkStart w:id="7" w:name="_Hlk107732910"/>
      <w:r w:rsidRPr="00D3760B">
        <w:rPr>
          <w:color w:val="000000" w:themeColor="text1"/>
          <w:vertAlign w:val="superscript"/>
        </w:rPr>
        <w:t>23</w:t>
      </w:r>
      <w:r w:rsidRPr="00D3760B">
        <w:rPr>
          <w:color w:val="000000" w:themeColor="text1"/>
        </w:rPr>
        <w:t xml:space="preserve">The city </w:t>
      </w:r>
      <w:r w:rsidRPr="00D3760B">
        <w:rPr>
          <w:b w:val="0"/>
          <w:color w:val="000000" w:themeColor="text1"/>
        </w:rPr>
        <w:t>[New Jerusalem]</w:t>
      </w:r>
      <w:r w:rsidRPr="00D3760B">
        <w:rPr>
          <w:color w:val="000000" w:themeColor="text1"/>
        </w:rPr>
        <w:t xml:space="preserve"> had no need of the sun</w:t>
      </w:r>
      <w:r w:rsidR="001049E6" w:rsidRPr="00D3760B">
        <w:rPr>
          <w:color w:val="000000" w:themeColor="text1"/>
        </w:rPr>
        <w:t>…</w:t>
      </w:r>
      <w:r w:rsidRPr="00D3760B">
        <w:rPr>
          <w:color w:val="000000" w:themeColor="text1"/>
        </w:rPr>
        <w:t xml:space="preserve">for the glory of God illuminated it. </w:t>
      </w:r>
      <w:r w:rsidR="001049E6" w:rsidRPr="00D3760B">
        <w:rPr>
          <w:color w:val="000000" w:themeColor="text1"/>
        </w:rPr>
        <w:br/>
      </w:r>
      <w:r w:rsidRPr="00D3760B">
        <w:rPr>
          <w:color w:val="000000" w:themeColor="text1"/>
          <w:u w:val="single"/>
        </w:rPr>
        <w:t>The Lamb is its light</w:t>
      </w:r>
      <w:r w:rsidRPr="00D3760B">
        <w:rPr>
          <w:color w:val="000000" w:themeColor="text1"/>
        </w:rPr>
        <w:t xml:space="preserve">. </w:t>
      </w:r>
      <w:r w:rsidRPr="00D3760B">
        <w:rPr>
          <w:color w:val="000000" w:themeColor="text1"/>
          <w:vertAlign w:val="superscript"/>
        </w:rPr>
        <w:t>24</w:t>
      </w:r>
      <w:r w:rsidRPr="00D3760B">
        <w:rPr>
          <w:color w:val="000000" w:themeColor="text1"/>
        </w:rPr>
        <w:t xml:space="preserve">The </w:t>
      </w:r>
      <w:r w:rsidR="001049E6" w:rsidRPr="00D3760B">
        <w:rPr>
          <w:b w:val="0"/>
          <w:bCs/>
          <w:color w:val="000000" w:themeColor="text1"/>
        </w:rPr>
        <w:t xml:space="preserve">[millennial] </w:t>
      </w:r>
      <w:r w:rsidRPr="00D3760B">
        <w:rPr>
          <w:color w:val="000000" w:themeColor="text1"/>
        </w:rPr>
        <w:t>nations…</w:t>
      </w:r>
      <w:r w:rsidRPr="00D3760B">
        <w:rPr>
          <w:color w:val="000000" w:themeColor="text1"/>
          <w:u w:val="single"/>
        </w:rPr>
        <w:t>shall walk in its light</w:t>
      </w:r>
      <w:r w:rsidRPr="00D3760B">
        <w:rPr>
          <w:color w:val="000000" w:themeColor="text1"/>
        </w:rPr>
        <w:t>… (Rev. 21:23-24)</w:t>
      </w:r>
    </w:p>
    <w:p w14:paraId="5BD84DD8" w14:textId="77777777" w:rsidR="001049E6" w:rsidRPr="00D3760B" w:rsidRDefault="007306E2" w:rsidP="001049E6">
      <w:pPr>
        <w:pStyle w:val="Lv2-J"/>
      </w:pPr>
      <w:r w:rsidRPr="00D3760B">
        <w:t xml:space="preserve">The light shining on millennial Jerusalem will come from Jesus and His glory coming from the New Jerusalem, which will descend close to Jerusalem (Rev. 3:12; 21:2, 10). </w:t>
      </w:r>
    </w:p>
    <w:p w14:paraId="657A38DE" w14:textId="0408E060" w:rsidR="007306E2" w:rsidRPr="00D3760B" w:rsidRDefault="007306E2" w:rsidP="007306E2">
      <w:pPr>
        <w:pStyle w:val="Sc2-F"/>
        <w:rPr>
          <w:color w:val="000000" w:themeColor="text1"/>
        </w:rPr>
      </w:pPr>
      <w:r w:rsidRPr="00D3760B">
        <w:rPr>
          <w:color w:val="000000" w:themeColor="text1"/>
          <w:vertAlign w:val="superscript"/>
        </w:rPr>
        <w:t>19</w:t>
      </w:r>
      <w:r w:rsidRPr="00D3760B">
        <w:rPr>
          <w:color w:val="000000" w:themeColor="text1"/>
          <w:u w:val="single"/>
        </w:rPr>
        <w:t>The sun shall no longer be your light by day</w:t>
      </w:r>
      <w:r w:rsidRPr="00D3760B">
        <w:rPr>
          <w:color w:val="000000" w:themeColor="text1"/>
        </w:rPr>
        <w:t xml:space="preserve">, nor for brightness shall the moon give light to you; but the </w:t>
      </w:r>
      <w:r w:rsidRPr="00D3760B">
        <w:rPr>
          <w:smallCaps/>
          <w:color w:val="000000" w:themeColor="text1"/>
          <w:u w:val="single"/>
        </w:rPr>
        <w:t>Lord</w:t>
      </w:r>
      <w:r w:rsidRPr="00D3760B">
        <w:rPr>
          <w:color w:val="000000" w:themeColor="text1"/>
          <w:u w:val="single"/>
        </w:rPr>
        <w:t xml:space="preserve"> will be to you an everlasting light</w:t>
      </w:r>
      <w:r w:rsidRPr="00D3760B">
        <w:rPr>
          <w:color w:val="000000" w:themeColor="text1"/>
        </w:rPr>
        <w:t xml:space="preserve"> …</w:t>
      </w:r>
      <w:r w:rsidRPr="00D3760B">
        <w:rPr>
          <w:color w:val="000000" w:themeColor="text1"/>
          <w:vertAlign w:val="superscript"/>
        </w:rPr>
        <w:t>20</w:t>
      </w:r>
      <w:r w:rsidRPr="00D3760B">
        <w:rPr>
          <w:color w:val="000000" w:themeColor="text1"/>
        </w:rPr>
        <w:t xml:space="preserve">Your sun shall no longer go down, </w:t>
      </w:r>
      <w:r w:rsidR="001049E6" w:rsidRPr="00D3760B">
        <w:rPr>
          <w:color w:val="000000" w:themeColor="text1"/>
        </w:rPr>
        <w:br/>
      </w:r>
      <w:r w:rsidRPr="00D3760B">
        <w:rPr>
          <w:color w:val="000000" w:themeColor="text1"/>
        </w:rPr>
        <w:t xml:space="preserve">nor shall your moon withdraw itself… (Isa. 60:19-20) </w:t>
      </w:r>
    </w:p>
    <w:p w14:paraId="1989AE6C" w14:textId="4B4AF02E" w:rsidR="007306E2" w:rsidRPr="00D3760B" w:rsidRDefault="001049E6" w:rsidP="007306E2">
      <w:pPr>
        <w:pStyle w:val="Lv2-J"/>
        <w:rPr>
          <w:color w:val="000000" w:themeColor="text1"/>
        </w:rPr>
      </w:pPr>
      <w:bookmarkStart w:id="8" w:name="OLE_LINK44"/>
      <w:bookmarkEnd w:id="7"/>
      <w:r w:rsidRPr="00D3760B">
        <w:t xml:space="preserve">The sun and moon will not shine over Jerusalem as they will over the rest of the millennial earth because a canopy of glory brighter than the sun will be over the city and over all the assemblies (Isa. 4:5). </w:t>
      </w:r>
      <w:r w:rsidR="007306E2" w:rsidRPr="00D3760B">
        <w:rPr>
          <w:color w:val="000000" w:themeColor="text1"/>
        </w:rPr>
        <w:t>The glory will be visibly seen</w:t>
      </w:r>
      <w:r w:rsidRPr="00D3760B">
        <w:rPr>
          <w:color w:val="000000" w:themeColor="text1"/>
        </w:rPr>
        <w:t xml:space="preserve"> over millennial Jerusalem </w:t>
      </w:r>
      <w:r w:rsidR="007306E2" w:rsidRPr="00D3760B">
        <w:rPr>
          <w:color w:val="000000" w:themeColor="text1"/>
        </w:rPr>
        <w:t>(</w:t>
      </w:r>
      <w:r w:rsidRPr="00D3760B">
        <w:rPr>
          <w:color w:val="000000" w:themeColor="text1"/>
        </w:rPr>
        <w:t xml:space="preserve">Isa. </w:t>
      </w:r>
      <w:r w:rsidR="007306E2" w:rsidRPr="00D3760B">
        <w:rPr>
          <w:color w:val="000000" w:themeColor="text1"/>
        </w:rPr>
        <w:t>60:2; cf. 4:5) even as God’s people saw Hi</w:t>
      </w:r>
      <w:r w:rsidR="00A2388B" w:rsidRPr="00D3760B">
        <w:rPr>
          <w:color w:val="000000" w:themeColor="text1"/>
        </w:rPr>
        <w:t>s</w:t>
      </w:r>
      <w:r w:rsidR="007306E2" w:rsidRPr="00D3760B">
        <w:rPr>
          <w:color w:val="000000" w:themeColor="text1"/>
        </w:rPr>
        <w:t xml:space="preserve"> glory on Mt. Sinai (Ex. 19:16-20) and in the upper room (Acts 2:2-3).  </w:t>
      </w:r>
    </w:p>
    <w:bookmarkEnd w:id="8"/>
    <w:p w14:paraId="51F529DE" w14:textId="77777777" w:rsidR="007306E2" w:rsidRPr="00D3760B" w:rsidRDefault="007306E2" w:rsidP="007306E2">
      <w:pPr>
        <w:pStyle w:val="Sc2-F"/>
        <w:rPr>
          <w:color w:val="000000" w:themeColor="text1"/>
        </w:rPr>
      </w:pPr>
      <w:r w:rsidRPr="00D3760B">
        <w:rPr>
          <w:rStyle w:val="MyWordStyleChar"/>
          <w:color w:val="000000" w:themeColor="text1"/>
          <w:vertAlign w:val="superscript"/>
        </w:rPr>
        <w:t>5</w:t>
      </w:r>
      <w:r w:rsidRPr="00D3760B">
        <w:rPr>
          <w:color w:val="000000" w:themeColor="text1"/>
        </w:rPr>
        <w:t xml:space="preserve">Then the </w:t>
      </w:r>
      <w:r w:rsidRPr="00D3760B">
        <w:rPr>
          <w:smallCaps/>
          <w:color w:val="000000" w:themeColor="text1"/>
        </w:rPr>
        <w:t>Lord</w:t>
      </w:r>
      <w:r w:rsidRPr="00D3760B">
        <w:rPr>
          <w:color w:val="000000" w:themeColor="text1"/>
        </w:rPr>
        <w:t xml:space="preserve"> will create </w:t>
      </w:r>
      <w:r w:rsidRPr="00D3760B">
        <w:rPr>
          <w:color w:val="000000" w:themeColor="text1"/>
          <w:u w:val="single"/>
        </w:rPr>
        <w:t>above every dwelling place</w:t>
      </w:r>
      <w:r w:rsidRPr="00D3760B">
        <w:rPr>
          <w:color w:val="000000" w:themeColor="text1"/>
        </w:rPr>
        <w:t xml:space="preserve"> of Mount Zion, and </w:t>
      </w:r>
      <w:r w:rsidRPr="00D3760B">
        <w:rPr>
          <w:color w:val="000000" w:themeColor="text1"/>
          <w:u w:val="single"/>
        </w:rPr>
        <w:t>above her assemblies</w:t>
      </w:r>
      <w:r w:rsidRPr="00D3760B">
        <w:rPr>
          <w:color w:val="000000" w:themeColor="text1"/>
        </w:rPr>
        <w:t xml:space="preserve">, a </w:t>
      </w:r>
      <w:r w:rsidRPr="00D3760B">
        <w:rPr>
          <w:color w:val="000000" w:themeColor="text1"/>
          <w:u w:val="single"/>
        </w:rPr>
        <w:t>cloud</w:t>
      </w:r>
      <w:r w:rsidRPr="00D3760B">
        <w:rPr>
          <w:color w:val="000000" w:themeColor="text1"/>
        </w:rPr>
        <w:t xml:space="preserve"> and </w:t>
      </w:r>
      <w:r w:rsidRPr="00D3760B">
        <w:rPr>
          <w:color w:val="000000" w:themeColor="text1"/>
          <w:u w:val="single"/>
        </w:rPr>
        <w:t>smoke</w:t>
      </w:r>
      <w:r w:rsidRPr="00D3760B">
        <w:rPr>
          <w:color w:val="000000" w:themeColor="text1"/>
        </w:rPr>
        <w:t xml:space="preserve"> by day and the </w:t>
      </w:r>
      <w:r w:rsidRPr="00D3760B">
        <w:rPr>
          <w:color w:val="000000" w:themeColor="text1"/>
          <w:u w:val="single"/>
        </w:rPr>
        <w:t>shining of a flaming fire by night</w:t>
      </w:r>
      <w:r w:rsidRPr="00D3760B">
        <w:rPr>
          <w:color w:val="000000" w:themeColor="text1"/>
        </w:rPr>
        <w:t xml:space="preserve">. For over all the glory there </w:t>
      </w:r>
      <w:r w:rsidRPr="00D3760B">
        <w:rPr>
          <w:iCs/>
          <w:color w:val="000000" w:themeColor="text1"/>
        </w:rPr>
        <w:t>will be</w:t>
      </w:r>
      <w:r w:rsidRPr="00D3760B">
        <w:rPr>
          <w:color w:val="000000" w:themeColor="text1"/>
        </w:rPr>
        <w:t xml:space="preserve"> a </w:t>
      </w:r>
      <w:r w:rsidRPr="00D3760B">
        <w:rPr>
          <w:color w:val="000000" w:themeColor="text1"/>
          <w:u w:val="single"/>
        </w:rPr>
        <w:t>covering</w:t>
      </w:r>
      <w:r w:rsidRPr="00D3760B">
        <w:rPr>
          <w:color w:val="000000" w:themeColor="text1"/>
        </w:rPr>
        <w:t xml:space="preserve"> </w:t>
      </w:r>
      <w:r w:rsidRPr="00D3760B">
        <w:rPr>
          <w:b w:val="0"/>
          <w:color w:val="000000" w:themeColor="text1"/>
        </w:rPr>
        <w:t>[wedding canopy]</w:t>
      </w:r>
      <w:r w:rsidRPr="00D3760B">
        <w:rPr>
          <w:color w:val="000000" w:themeColor="text1"/>
        </w:rPr>
        <w:t>. (Isa. 4:5)</w:t>
      </w:r>
    </w:p>
    <w:p w14:paraId="4554122C" w14:textId="64C9E3CB" w:rsidR="007306E2" w:rsidRPr="00D3760B" w:rsidRDefault="001049E6" w:rsidP="001049E6">
      <w:pPr>
        <w:pStyle w:val="Lv3-K"/>
      </w:pPr>
      <w:r w:rsidRPr="00D3760B">
        <w:t xml:space="preserve">God </w:t>
      </w:r>
      <w:r w:rsidR="007306E2" w:rsidRPr="00D3760B">
        <w:t>will release His glory above every dwelling and worship assembly in Mount Zion. God’s presence will not be limited to a building, but it will be a canopy over all of Zion.  When the people in Jerusalem look up, they will see the glory of the New Jerusalem.</w:t>
      </w:r>
    </w:p>
    <w:p w14:paraId="454A0ABC" w14:textId="60EEDA7E" w:rsidR="007306E2" w:rsidRPr="00D3760B" w:rsidRDefault="007306E2" w:rsidP="001049E6">
      <w:pPr>
        <w:pStyle w:val="Lv3-K"/>
      </w:pPr>
      <w:r w:rsidRPr="00D3760B">
        <w:rPr>
          <w:b/>
          <w:i/>
        </w:rPr>
        <w:t>Every dwelling place</w:t>
      </w:r>
      <w:r w:rsidRPr="00D3760B">
        <w:t xml:space="preserve">: </w:t>
      </w:r>
      <w:bookmarkStart w:id="9" w:name="OLE_LINK52"/>
      <w:r w:rsidRPr="00D3760B">
        <w:t xml:space="preserve">The residence of some priests and their families will be </w:t>
      </w:r>
      <w:proofErr w:type="gramStart"/>
      <w:r w:rsidRPr="00D3760B">
        <w:t>in close proximity to</w:t>
      </w:r>
      <w:proofErr w:type="gramEnd"/>
      <w:r w:rsidRPr="00D3760B">
        <w:t xml:space="preserve"> the millennial temple (Ezek. 45:1-5) since they will serve regularly in the temple. The Shekinah glory of God will rest over their individual dwellings.</w:t>
      </w:r>
    </w:p>
    <w:p w14:paraId="448AA597" w14:textId="4640EFDC" w:rsidR="007306E2" w:rsidRPr="00D3760B" w:rsidRDefault="007306E2" w:rsidP="001049E6">
      <w:pPr>
        <w:pStyle w:val="Sc2-F"/>
        <w:ind w:left="2160"/>
      </w:pPr>
      <w:r w:rsidRPr="00D3760B">
        <w:rPr>
          <w:rStyle w:val="MyWordStyleChar"/>
          <w:color w:val="000000" w:themeColor="text1"/>
          <w:vertAlign w:val="superscript"/>
        </w:rPr>
        <w:t>4</w:t>
      </w:r>
      <w:r w:rsidRPr="00D3760B">
        <w:t xml:space="preserve">It shall be a holy </w:t>
      </w:r>
      <w:r w:rsidRPr="00D3760B">
        <w:rPr>
          <w:iCs/>
        </w:rPr>
        <w:t>section</w:t>
      </w:r>
      <w:r w:rsidRPr="00D3760B">
        <w:t xml:space="preserve"> of the land, </w:t>
      </w:r>
      <w:r w:rsidRPr="00D3760B">
        <w:rPr>
          <w:u w:val="single"/>
        </w:rPr>
        <w:t>belonging to the priests</w:t>
      </w:r>
      <w:r w:rsidRPr="00D3760B">
        <w:t xml:space="preserve">, the ministers of the sanctuary… it shall be a place for </w:t>
      </w:r>
      <w:r w:rsidRPr="00D3760B">
        <w:rPr>
          <w:u w:val="single"/>
        </w:rPr>
        <w:t>their houses</w:t>
      </w:r>
      <w:r w:rsidRPr="00D3760B">
        <w:t xml:space="preserve"> and a holy place for the sanctuary. (Ezek. 45:4) </w:t>
      </w:r>
    </w:p>
    <w:bookmarkEnd w:id="9"/>
    <w:p w14:paraId="15FF5CC9" w14:textId="75ED6837" w:rsidR="007306E2" w:rsidRPr="00D3760B" w:rsidRDefault="007306E2" w:rsidP="001049E6">
      <w:pPr>
        <w:pStyle w:val="Lv3-K"/>
      </w:pPr>
      <w:r w:rsidRPr="00D3760B">
        <w:rPr>
          <w:b/>
          <w:i/>
        </w:rPr>
        <w:t>Cloud and fire</w:t>
      </w:r>
      <w:r w:rsidRPr="00D3760B">
        <w:t xml:space="preserve">: God led Israel in the </w:t>
      </w:r>
      <w:r w:rsidR="001049E6" w:rsidRPr="00D3760B">
        <w:t xml:space="preserve">wilderness using a </w:t>
      </w:r>
      <w:r w:rsidRPr="00D3760B">
        <w:t>pillar of cloud by day and a pillar of fire at night (Ex. 13:21) as a symbol of His presence, favor, and covenant commitment to them. In Moses’ time, a cloud covered the tabernacle (Ex. 40:34).</w:t>
      </w:r>
      <w:r w:rsidR="0090513D" w:rsidRPr="00D3760B">
        <w:t xml:space="preserve"> In the Temple, t</w:t>
      </w:r>
      <w:r w:rsidRPr="00D3760B">
        <w:t>he cloud was confined to the holy of holies. In the Millennium</w:t>
      </w:r>
      <w:r w:rsidR="0090513D" w:rsidRPr="00D3760B">
        <w:t>,</w:t>
      </w:r>
      <w:r w:rsidRPr="00D3760B">
        <w:t xml:space="preserve"> it appear</w:t>
      </w:r>
      <w:r w:rsidR="00D3760B" w:rsidRPr="00D3760B">
        <w:t>s</w:t>
      </w:r>
      <w:r w:rsidRPr="00D3760B">
        <w:t xml:space="preserve"> over Mount Zion.</w:t>
      </w:r>
    </w:p>
    <w:p w14:paraId="00975713" w14:textId="77777777" w:rsidR="007306E2" w:rsidRPr="00D3760B" w:rsidRDefault="007306E2" w:rsidP="001049E6">
      <w:pPr>
        <w:pStyle w:val="Sc2-F"/>
        <w:ind w:left="2160"/>
      </w:pPr>
      <w:r w:rsidRPr="00D3760B">
        <w:rPr>
          <w:rStyle w:val="MyWordStyleChar"/>
          <w:color w:val="000000" w:themeColor="text1"/>
          <w:vertAlign w:val="superscript"/>
        </w:rPr>
        <w:t>21</w:t>
      </w:r>
      <w:r w:rsidRPr="00D3760B">
        <w:t xml:space="preserve">And the </w:t>
      </w:r>
      <w:r w:rsidRPr="00D3760B">
        <w:rPr>
          <w:smallCaps/>
        </w:rPr>
        <w:t>Lord</w:t>
      </w:r>
      <w:r w:rsidRPr="00D3760B">
        <w:t xml:space="preserve"> went before them by day in a </w:t>
      </w:r>
      <w:r w:rsidRPr="00D3760B">
        <w:rPr>
          <w:u w:val="single"/>
        </w:rPr>
        <w:t>pillar of cloud to lead the way</w:t>
      </w:r>
      <w:r w:rsidRPr="00D3760B">
        <w:t xml:space="preserve">, and by night in a </w:t>
      </w:r>
      <w:r w:rsidRPr="00D3760B">
        <w:rPr>
          <w:u w:val="single"/>
        </w:rPr>
        <w:t>pillar of fire to give them light</w:t>
      </w:r>
      <w:r w:rsidRPr="00D3760B">
        <w:t xml:space="preserve">, </w:t>
      </w:r>
      <w:proofErr w:type="gramStart"/>
      <w:r w:rsidRPr="00D3760B">
        <w:t>so as to</w:t>
      </w:r>
      <w:proofErr w:type="gramEnd"/>
      <w:r w:rsidRPr="00D3760B">
        <w:t xml:space="preserve"> go by day and night. (Ex. 13:21) </w:t>
      </w:r>
    </w:p>
    <w:p w14:paraId="48F43564" w14:textId="77777777" w:rsidR="007306E2" w:rsidRPr="00D3760B" w:rsidRDefault="007306E2" w:rsidP="001049E6">
      <w:pPr>
        <w:pStyle w:val="Sc2-F"/>
        <w:ind w:left="2160"/>
      </w:pPr>
      <w:r w:rsidRPr="00D3760B">
        <w:rPr>
          <w:rStyle w:val="MyWordStyleChar"/>
          <w:color w:val="000000" w:themeColor="text1"/>
          <w:vertAlign w:val="superscript"/>
        </w:rPr>
        <w:t>34</w:t>
      </w:r>
      <w:r w:rsidRPr="00D3760B">
        <w:t xml:space="preserve">The cloud </w:t>
      </w:r>
      <w:r w:rsidRPr="00D3760B">
        <w:rPr>
          <w:u w:val="single"/>
        </w:rPr>
        <w:t>covered</w:t>
      </w:r>
      <w:r w:rsidRPr="00D3760B">
        <w:t xml:space="preserve"> the tabernacle of meeting, and the glory of the </w:t>
      </w:r>
      <w:r w:rsidRPr="00D3760B">
        <w:rPr>
          <w:smallCaps/>
        </w:rPr>
        <w:t>Lord</w:t>
      </w:r>
      <w:r w:rsidRPr="00D3760B">
        <w:t xml:space="preserve"> </w:t>
      </w:r>
      <w:r w:rsidRPr="00D3760B">
        <w:rPr>
          <w:u w:val="single"/>
        </w:rPr>
        <w:t>filled</w:t>
      </w:r>
      <w:r w:rsidRPr="00D3760B">
        <w:t xml:space="preserve"> the tabernacle. (Ex. 40:34) </w:t>
      </w:r>
    </w:p>
    <w:p w14:paraId="035A29DA" w14:textId="42C422CF" w:rsidR="005E2A80" w:rsidRPr="00D3760B" w:rsidRDefault="00EE379B" w:rsidP="00470CAF">
      <w:pPr>
        <w:pStyle w:val="Lv1-H"/>
        <w:tabs>
          <w:tab w:val="clear" w:pos="576"/>
        </w:tabs>
      </w:pPr>
      <w:r w:rsidRPr="00D3760B">
        <w:t>Reason</w:t>
      </w:r>
      <w:r w:rsidR="00470CAF">
        <w:t xml:space="preserve"> </w:t>
      </w:r>
      <w:r w:rsidRPr="00D3760B">
        <w:t>#5—</w:t>
      </w:r>
      <w:r w:rsidR="00206911" w:rsidRPr="00D3760B">
        <w:t xml:space="preserve">The </w:t>
      </w:r>
      <w:r w:rsidR="00E754F7" w:rsidRPr="00E754F7">
        <w:t>millennial</w:t>
      </w:r>
      <w:r w:rsidR="00E754F7">
        <w:t xml:space="preserve"> </w:t>
      </w:r>
      <w:r w:rsidR="00206911" w:rsidRPr="00D3760B">
        <w:t>kings</w:t>
      </w:r>
      <w:r w:rsidR="00D3760B">
        <w:t xml:space="preserve"> enter the </w:t>
      </w:r>
      <w:r w:rsidR="00D3760B" w:rsidRPr="00D3760B">
        <w:t>New Jerusalem</w:t>
      </w:r>
      <w:r w:rsidR="00D3760B">
        <w:t xml:space="preserve"> </w:t>
      </w:r>
    </w:p>
    <w:p w14:paraId="3504477F" w14:textId="27D13DC7" w:rsidR="00206911" w:rsidRPr="00D3760B" w:rsidRDefault="00206911" w:rsidP="00EE379B">
      <w:pPr>
        <w:pStyle w:val="Lv2-J"/>
      </w:pPr>
      <w:r w:rsidRPr="00D3760B">
        <w:t xml:space="preserve">The kings on the millennial earth will </w:t>
      </w:r>
      <w:r w:rsidR="00EE379B" w:rsidRPr="00D3760B">
        <w:t xml:space="preserve">enter </w:t>
      </w:r>
      <w:r w:rsidRPr="00D3760B">
        <w:t>New Jerusalem to bring their glory</w:t>
      </w:r>
      <w:r w:rsidR="002B3B54" w:rsidRPr="00D3760B">
        <w:t xml:space="preserve"> and honor</w:t>
      </w:r>
      <w:r w:rsidR="00EF513C" w:rsidRPr="00D3760B">
        <w:t>,</w:t>
      </w:r>
      <w:r w:rsidR="002B3B54" w:rsidRPr="00D3760B">
        <w:t xml:space="preserve"> </w:t>
      </w:r>
      <w:r w:rsidR="00F60645" w:rsidRPr="00D3760B">
        <w:t xml:space="preserve">which </w:t>
      </w:r>
      <w:r w:rsidR="00EE379B" w:rsidRPr="00D3760B">
        <w:br/>
      </w:r>
      <w:r w:rsidR="00F60645" w:rsidRPr="00D3760B">
        <w:t xml:space="preserve">I believe </w:t>
      </w:r>
      <w:r w:rsidR="00403085" w:rsidRPr="00D3760B">
        <w:t>will</w:t>
      </w:r>
      <w:r w:rsidR="00F60645" w:rsidRPr="00D3760B">
        <w:t xml:space="preserve"> include</w:t>
      </w:r>
      <w:r w:rsidRPr="00D3760B">
        <w:t xml:space="preserve"> their national resources and accomplishments (Rev. 21:24-26; 22:14). </w:t>
      </w:r>
    </w:p>
    <w:p w14:paraId="5C4C820F" w14:textId="40FBF0AE" w:rsidR="00396E5C" w:rsidRPr="00D3760B" w:rsidRDefault="00206911" w:rsidP="00396E5C">
      <w:pPr>
        <w:pStyle w:val="Sc2-F"/>
        <w:rPr>
          <w:rFonts w:cs="Times New Roman"/>
        </w:rPr>
      </w:pPr>
      <w:r w:rsidRPr="00D3760B">
        <w:rPr>
          <w:rFonts w:cs="Times New Roman"/>
          <w:vertAlign w:val="superscript"/>
        </w:rPr>
        <w:t>24</w:t>
      </w:r>
      <w:r w:rsidRPr="00D3760B">
        <w:rPr>
          <w:rFonts w:cs="Times New Roman"/>
        </w:rPr>
        <w:t xml:space="preserve">The </w:t>
      </w:r>
      <w:r w:rsidRPr="00D3760B">
        <w:rPr>
          <w:rFonts w:cs="Times New Roman"/>
          <w:b w:val="0"/>
        </w:rPr>
        <w:t xml:space="preserve">[millennial] </w:t>
      </w:r>
      <w:r w:rsidRPr="00D3760B">
        <w:rPr>
          <w:rFonts w:cs="Times New Roman"/>
        </w:rPr>
        <w:t xml:space="preserve">nations of those who are saved shall </w:t>
      </w:r>
      <w:r w:rsidRPr="00D3760B">
        <w:rPr>
          <w:rFonts w:cs="Times New Roman"/>
          <w:u w:val="single"/>
        </w:rPr>
        <w:t>walk in its light</w:t>
      </w:r>
      <w:r w:rsidRPr="00D3760B">
        <w:rPr>
          <w:rFonts w:cs="Times New Roman"/>
        </w:rPr>
        <w:t xml:space="preserve">, and the kings of the </w:t>
      </w:r>
      <w:r w:rsidRPr="00D3760B">
        <w:rPr>
          <w:rFonts w:cs="Times New Roman"/>
          <w:b w:val="0"/>
        </w:rPr>
        <w:t>[millennial]</w:t>
      </w:r>
      <w:r w:rsidRPr="00D3760B">
        <w:rPr>
          <w:rFonts w:cs="Times New Roman"/>
        </w:rPr>
        <w:t xml:space="preserve"> earth bring their </w:t>
      </w:r>
      <w:r w:rsidRPr="00D3760B">
        <w:rPr>
          <w:rFonts w:cs="Times New Roman"/>
          <w:u w:val="single"/>
        </w:rPr>
        <w:t>glory and honor into it</w:t>
      </w:r>
      <w:r w:rsidRPr="00D3760B">
        <w:rPr>
          <w:rFonts w:cs="Times New Roman"/>
        </w:rPr>
        <w:t>…</w:t>
      </w:r>
      <w:r w:rsidRPr="00D3760B">
        <w:rPr>
          <w:rFonts w:cs="Times New Roman"/>
          <w:vertAlign w:val="superscript"/>
        </w:rPr>
        <w:t>26</w:t>
      </w:r>
      <w:r w:rsidRPr="00D3760B">
        <w:rPr>
          <w:rFonts w:cs="Times New Roman"/>
        </w:rPr>
        <w:t xml:space="preserve">And they shall bring the </w:t>
      </w:r>
      <w:r w:rsidRPr="00D3760B">
        <w:rPr>
          <w:rFonts w:cs="Times New Roman"/>
          <w:u w:val="single"/>
        </w:rPr>
        <w:t>glory and the honor of the nations into it</w:t>
      </w:r>
      <w:r w:rsidRPr="00D3760B">
        <w:rPr>
          <w:rFonts w:cs="Times New Roman"/>
        </w:rPr>
        <w:t xml:space="preserve">. </w:t>
      </w:r>
      <w:r w:rsidR="00396E5C" w:rsidRPr="00D3760B">
        <w:rPr>
          <w:rFonts w:cs="Times New Roman"/>
          <w:vertAlign w:val="superscript"/>
        </w:rPr>
        <w:t>27</w:t>
      </w:r>
      <w:r w:rsidR="0081440C" w:rsidRPr="00D3760B">
        <w:rPr>
          <w:rFonts w:cs="Times New Roman"/>
        </w:rPr>
        <w:t xml:space="preserve">But there </w:t>
      </w:r>
      <w:r w:rsidR="00396E5C" w:rsidRPr="00D3760B">
        <w:rPr>
          <w:rFonts w:cs="Times New Roman"/>
        </w:rPr>
        <w:t xml:space="preserve">shall by no means </w:t>
      </w:r>
      <w:r w:rsidR="00396E5C" w:rsidRPr="00D3760B">
        <w:rPr>
          <w:rFonts w:cs="Times New Roman"/>
          <w:u w:val="single"/>
        </w:rPr>
        <w:t>enter it</w:t>
      </w:r>
      <w:r w:rsidR="00396E5C" w:rsidRPr="00D3760B">
        <w:rPr>
          <w:rFonts w:cs="Times New Roman"/>
        </w:rPr>
        <w:t xml:space="preserve"> </w:t>
      </w:r>
      <w:r w:rsidR="00396E5C" w:rsidRPr="00D3760B">
        <w:rPr>
          <w:rFonts w:cs="Times New Roman"/>
          <w:b w:val="0"/>
        </w:rPr>
        <w:t xml:space="preserve">[New Jerusalem] </w:t>
      </w:r>
      <w:r w:rsidR="00396E5C" w:rsidRPr="00D3760B">
        <w:rPr>
          <w:rFonts w:cs="Times New Roman"/>
        </w:rPr>
        <w:t xml:space="preserve">anything that </w:t>
      </w:r>
      <w:r w:rsidR="00396E5C" w:rsidRPr="00D3760B">
        <w:rPr>
          <w:rFonts w:cs="Times New Roman"/>
          <w:u w:val="single"/>
        </w:rPr>
        <w:t>defiles</w:t>
      </w:r>
      <w:r w:rsidR="00396E5C" w:rsidRPr="00D3760B">
        <w:rPr>
          <w:rFonts w:cs="Times New Roman"/>
        </w:rPr>
        <w:t xml:space="preserve">…but </w:t>
      </w:r>
      <w:r w:rsidR="00396E5C" w:rsidRPr="00D3760B">
        <w:rPr>
          <w:rFonts w:cs="Times New Roman"/>
          <w:u w:val="single"/>
        </w:rPr>
        <w:t>only those</w:t>
      </w:r>
      <w:r w:rsidR="00396E5C" w:rsidRPr="00D3760B">
        <w:rPr>
          <w:rFonts w:cs="Times New Roman"/>
        </w:rPr>
        <w:t xml:space="preserve"> who are written in the Lamb’s Book of Life. (Rev. 21:24-2</w:t>
      </w:r>
      <w:r w:rsidR="0081440C" w:rsidRPr="00D3760B">
        <w:rPr>
          <w:rFonts w:cs="Times New Roman"/>
        </w:rPr>
        <w:t>7</w:t>
      </w:r>
      <w:r w:rsidR="00396E5C" w:rsidRPr="00D3760B">
        <w:rPr>
          <w:rFonts w:cs="Times New Roman"/>
        </w:rPr>
        <w:t xml:space="preserve">) </w:t>
      </w:r>
    </w:p>
    <w:p w14:paraId="3E16760D" w14:textId="7519375F" w:rsidR="00396E5C" w:rsidRDefault="00396E5C" w:rsidP="00396E5C">
      <w:pPr>
        <w:pStyle w:val="Lv2-J"/>
      </w:pPr>
      <w:r w:rsidRPr="00D3760B">
        <w:t>On the new earth (Rev. 21:1)</w:t>
      </w:r>
      <w:r w:rsidR="00403085" w:rsidRPr="00D3760B">
        <w:t>,</w:t>
      </w:r>
      <w:r w:rsidRPr="00D3760B">
        <w:t xml:space="preserve"> there will be perfect righteousness (2 Pet. 3:13) with </w:t>
      </w:r>
      <w:r w:rsidR="0081440C" w:rsidRPr="00D3760B">
        <w:t>nothing that defiles it</w:t>
      </w:r>
      <w:r w:rsidRPr="00D3760B">
        <w:t xml:space="preserve">. Only godly people and kings will </w:t>
      </w:r>
      <w:r w:rsidR="0081440C" w:rsidRPr="00D3760B">
        <w:t xml:space="preserve">be allowed to enter </w:t>
      </w:r>
      <w:r w:rsidRPr="00D3760B">
        <w:t>the New Jerusalem.</w:t>
      </w:r>
    </w:p>
    <w:p w14:paraId="391E6EB8" w14:textId="3EE48583" w:rsidR="00CB7210" w:rsidRDefault="00CB7210" w:rsidP="00CB7210">
      <w:pPr>
        <w:pStyle w:val="Sc2-F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Style w:val="MyWordStyleChar"/>
          <w:vertAlign w:val="superscript"/>
          <w:lang w:val="en"/>
        </w:rPr>
        <w:t>13</w:t>
      </w:r>
      <w:r>
        <w:t>…</w:t>
      </w:r>
      <w:r w:rsidRPr="00CB7210">
        <w:rPr>
          <w:b w:val="0"/>
          <w:bCs/>
        </w:rPr>
        <w:t>[we]</w:t>
      </w:r>
      <w:r>
        <w:t xml:space="preserve"> look for new heavens and a </w:t>
      </w:r>
      <w:r w:rsidRPr="00CB7210">
        <w:rPr>
          <w:u w:val="single"/>
        </w:rPr>
        <w:t>new earth</w:t>
      </w:r>
      <w:r>
        <w:t xml:space="preserve"> in which </w:t>
      </w:r>
      <w:r w:rsidRPr="00CB7210">
        <w:rPr>
          <w:u w:val="single"/>
        </w:rPr>
        <w:t>righteousness dwells</w:t>
      </w:r>
      <w:r>
        <w:t xml:space="preserve">. (2 Pet. 3:13) </w:t>
      </w:r>
    </w:p>
    <w:p w14:paraId="63C1737B" w14:textId="4F42E229" w:rsidR="005E2A80" w:rsidRPr="00D3760B" w:rsidRDefault="00EE379B" w:rsidP="00582A1A">
      <w:pPr>
        <w:pStyle w:val="Lv1-H"/>
        <w:tabs>
          <w:tab w:val="clear" w:pos="576"/>
        </w:tabs>
      </w:pPr>
      <w:r w:rsidRPr="00D3760B">
        <w:t>Reason</w:t>
      </w:r>
      <w:r w:rsidR="00582A1A">
        <w:t xml:space="preserve"> </w:t>
      </w:r>
      <w:r w:rsidRPr="00D3760B">
        <w:t>#6—</w:t>
      </w:r>
      <w:r w:rsidR="00206911" w:rsidRPr="00D3760B">
        <w:t>angels</w:t>
      </w:r>
      <w:r w:rsidR="00D3760B">
        <w:t xml:space="preserve"> will guard the gates of the </w:t>
      </w:r>
      <w:r w:rsidR="00D3760B" w:rsidRPr="00D3760B">
        <w:t>New Jerusalem</w:t>
      </w:r>
      <w:r w:rsidR="00D3760B">
        <w:t xml:space="preserve"> </w:t>
      </w:r>
    </w:p>
    <w:p w14:paraId="4FD660C4" w14:textId="2EB99D31" w:rsidR="00396E5C" w:rsidRPr="00D3760B" w:rsidRDefault="00206911" w:rsidP="00EE379B">
      <w:pPr>
        <w:pStyle w:val="Lv2-J"/>
      </w:pPr>
      <w:r w:rsidRPr="00D3760B">
        <w:t xml:space="preserve">Angels seem to stand “guard” at the gates of the New Jerusalem to make sure that no one enters </w:t>
      </w:r>
      <w:r w:rsidR="00293E52" w:rsidRPr="00D3760B">
        <w:t>who does not have</w:t>
      </w:r>
      <w:r w:rsidRPr="00D3760B">
        <w:t xml:space="preserve"> </w:t>
      </w:r>
      <w:r w:rsidR="009449AC" w:rsidRPr="00D3760B">
        <w:t xml:space="preserve">the </w:t>
      </w:r>
      <w:r w:rsidRPr="00D3760B">
        <w:t xml:space="preserve">right of entry and </w:t>
      </w:r>
      <w:r w:rsidR="00293E52" w:rsidRPr="00D3760B">
        <w:t xml:space="preserve">the </w:t>
      </w:r>
      <w:r w:rsidRPr="00D3760B">
        <w:t xml:space="preserve">right to the tree of life (Rev. 21:12, 27; 22:14-15). </w:t>
      </w:r>
      <w:r w:rsidR="0081440C" w:rsidRPr="00D3760B">
        <w:br/>
      </w:r>
      <w:r w:rsidRPr="00D3760B">
        <w:t xml:space="preserve">If this is so, the New Jerusalem must be close enough to the earth for this to matter. </w:t>
      </w:r>
    </w:p>
    <w:p w14:paraId="725A4498" w14:textId="11E8E543" w:rsidR="00206911" w:rsidRPr="00D3760B" w:rsidRDefault="00206911" w:rsidP="00EE379B">
      <w:pPr>
        <w:pStyle w:val="Sc2-F"/>
        <w:spacing w:after="120"/>
        <w:rPr>
          <w:rFonts w:cs="Times New Roman"/>
        </w:rPr>
      </w:pPr>
      <w:r w:rsidRPr="00D3760B">
        <w:rPr>
          <w:rFonts w:cs="Times New Roman"/>
          <w:vertAlign w:val="superscript"/>
        </w:rPr>
        <w:t>12</w:t>
      </w:r>
      <w:r w:rsidR="00A069B3" w:rsidRPr="00D3760B">
        <w:rPr>
          <w:rFonts w:cs="Times New Roman"/>
        </w:rPr>
        <w:t>S</w:t>
      </w:r>
      <w:r w:rsidRPr="00D3760B">
        <w:rPr>
          <w:rFonts w:cs="Times New Roman"/>
        </w:rPr>
        <w:t xml:space="preserve">he </w:t>
      </w:r>
      <w:r w:rsidR="00396E5C" w:rsidRPr="00D3760B">
        <w:rPr>
          <w:rFonts w:cs="Times New Roman"/>
          <w:b w:val="0"/>
          <w:bCs/>
        </w:rPr>
        <w:t>[New Jerusalem]</w:t>
      </w:r>
      <w:r w:rsidR="00396E5C" w:rsidRPr="00D3760B">
        <w:rPr>
          <w:rFonts w:cs="Times New Roman"/>
        </w:rPr>
        <w:t xml:space="preserve"> </w:t>
      </w:r>
      <w:r w:rsidRPr="00D3760B">
        <w:rPr>
          <w:rFonts w:cs="Times New Roman"/>
        </w:rPr>
        <w:t>had a</w:t>
      </w:r>
      <w:r w:rsidR="00E248A3">
        <w:rPr>
          <w:rFonts w:cs="Times New Roman"/>
        </w:rPr>
        <w:t>…</w:t>
      </w:r>
      <w:r w:rsidRPr="00D3760B">
        <w:rPr>
          <w:rFonts w:cs="Times New Roman"/>
        </w:rPr>
        <w:t xml:space="preserve">high wall with twelve gates, and </w:t>
      </w:r>
      <w:r w:rsidRPr="00D3760B">
        <w:rPr>
          <w:rFonts w:cs="Times New Roman"/>
          <w:u w:val="single"/>
        </w:rPr>
        <w:t>twelve angels at the gates</w:t>
      </w:r>
      <w:r w:rsidR="00A2263F" w:rsidRPr="00D3760B">
        <w:rPr>
          <w:rFonts w:cs="Times New Roman"/>
        </w:rPr>
        <w:t>…</w:t>
      </w:r>
      <w:r w:rsidR="00E248A3">
        <w:rPr>
          <w:rFonts w:cs="Times New Roman"/>
        </w:rPr>
        <w:t xml:space="preserve"> </w:t>
      </w:r>
      <w:r w:rsidRPr="00D3760B">
        <w:rPr>
          <w:rFonts w:cs="Times New Roman"/>
          <w:vertAlign w:val="superscript"/>
        </w:rPr>
        <w:t>27</w:t>
      </w:r>
      <w:r w:rsidRPr="00D3760B">
        <w:rPr>
          <w:rFonts w:cs="Times New Roman"/>
        </w:rPr>
        <w:t xml:space="preserve">There shall by no means </w:t>
      </w:r>
      <w:r w:rsidRPr="00D3760B">
        <w:rPr>
          <w:rFonts w:cs="Times New Roman"/>
          <w:u w:val="single"/>
        </w:rPr>
        <w:t>enter it</w:t>
      </w:r>
      <w:r w:rsidRPr="00D3760B">
        <w:rPr>
          <w:rFonts w:cs="Times New Roman"/>
        </w:rPr>
        <w:t xml:space="preserve"> </w:t>
      </w:r>
      <w:r w:rsidRPr="00D3760B">
        <w:rPr>
          <w:rFonts w:cs="Times New Roman"/>
          <w:b w:val="0"/>
        </w:rPr>
        <w:t xml:space="preserve">[New Jerusalem] </w:t>
      </w:r>
      <w:r w:rsidRPr="00D3760B">
        <w:rPr>
          <w:rFonts w:cs="Times New Roman"/>
        </w:rPr>
        <w:t xml:space="preserve">anything that defiles…but </w:t>
      </w:r>
      <w:r w:rsidRPr="00D3760B">
        <w:rPr>
          <w:rFonts w:cs="Times New Roman"/>
          <w:u w:val="single"/>
        </w:rPr>
        <w:t>only those</w:t>
      </w:r>
      <w:r w:rsidR="00DC4A64" w:rsidRPr="00D3760B">
        <w:rPr>
          <w:rFonts w:cs="Times New Roman"/>
        </w:rPr>
        <w:t xml:space="preserve"> </w:t>
      </w:r>
      <w:r w:rsidR="00E248A3">
        <w:rPr>
          <w:rFonts w:cs="Times New Roman"/>
        </w:rPr>
        <w:br/>
      </w:r>
      <w:r w:rsidR="00DC4A64" w:rsidRPr="00D3760B">
        <w:rPr>
          <w:rFonts w:cs="Times New Roman"/>
        </w:rPr>
        <w:t>who are written in the Lamb’</w:t>
      </w:r>
      <w:r w:rsidRPr="00D3760B">
        <w:rPr>
          <w:rFonts w:cs="Times New Roman"/>
        </w:rPr>
        <w:t>s Book of Life. (Rev. 21:</w:t>
      </w:r>
      <w:r w:rsidR="00A2263F" w:rsidRPr="00D3760B">
        <w:rPr>
          <w:rFonts w:cs="Times New Roman"/>
        </w:rPr>
        <w:t xml:space="preserve">12, </w:t>
      </w:r>
      <w:r w:rsidRPr="00D3760B">
        <w:rPr>
          <w:rFonts w:cs="Times New Roman"/>
        </w:rPr>
        <w:t xml:space="preserve">27) </w:t>
      </w:r>
    </w:p>
    <w:p w14:paraId="46C251FB" w14:textId="69059786" w:rsidR="00396E5C" w:rsidRPr="00D3760B" w:rsidRDefault="00396E5C" w:rsidP="001049E6">
      <w:pPr>
        <w:pStyle w:val="Lv2-J"/>
      </w:pPr>
      <w:r w:rsidRPr="00D3760B">
        <w:t>On the new earth (Rev. 21:1)</w:t>
      </w:r>
      <w:r w:rsidR="009449AC" w:rsidRPr="00D3760B">
        <w:t>,</w:t>
      </w:r>
      <w:r w:rsidRPr="00D3760B">
        <w:t xml:space="preserve"> there will be perfect righteousness (2 Pet. 3:13) with none who disobey God. Only godly people </w:t>
      </w:r>
      <w:r w:rsidR="0081440C" w:rsidRPr="00D3760B">
        <w:t xml:space="preserve">will have the </w:t>
      </w:r>
      <w:r w:rsidRPr="00D3760B">
        <w:t>right to enter the New Jerusalem.</w:t>
      </w:r>
    </w:p>
    <w:p w14:paraId="27CFE9B8" w14:textId="77777777" w:rsidR="00396E5C" w:rsidRPr="00D3760B" w:rsidRDefault="00396E5C" w:rsidP="00EE379B">
      <w:pPr>
        <w:pStyle w:val="Sc2-F"/>
        <w:rPr>
          <w:rFonts w:cs="Times New Roman"/>
        </w:rPr>
      </w:pPr>
      <w:r w:rsidRPr="00D3760B">
        <w:rPr>
          <w:rFonts w:cs="Times New Roman"/>
          <w:vertAlign w:val="superscript"/>
        </w:rPr>
        <w:t>14</w:t>
      </w:r>
      <w:r w:rsidRPr="00D3760B">
        <w:rPr>
          <w:rFonts w:cs="Times New Roman"/>
        </w:rPr>
        <w:t xml:space="preserve">Blessed are </w:t>
      </w:r>
      <w:r w:rsidRPr="00D3760B">
        <w:rPr>
          <w:rFonts w:cs="Times New Roman"/>
          <w:u w:val="single"/>
        </w:rPr>
        <w:t>those who do His commandments</w:t>
      </w:r>
      <w:r w:rsidRPr="00D3760B">
        <w:rPr>
          <w:rFonts w:cs="Times New Roman"/>
        </w:rPr>
        <w:t xml:space="preserve">, that they may have </w:t>
      </w:r>
      <w:r w:rsidRPr="00E248A3">
        <w:rPr>
          <w:rFonts w:cs="Times New Roman"/>
          <w:u w:val="single"/>
        </w:rPr>
        <w:t>the right</w:t>
      </w:r>
      <w:r w:rsidRPr="00D3760B">
        <w:rPr>
          <w:rFonts w:cs="Times New Roman"/>
        </w:rPr>
        <w:t xml:space="preserve"> to the tree of </w:t>
      </w:r>
      <w:proofErr w:type="gramStart"/>
      <w:r w:rsidRPr="00D3760B">
        <w:rPr>
          <w:rFonts w:cs="Times New Roman"/>
        </w:rPr>
        <w:t>life, and</w:t>
      </w:r>
      <w:proofErr w:type="gramEnd"/>
      <w:r w:rsidRPr="00D3760B">
        <w:rPr>
          <w:rFonts w:cs="Times New Roman"/>
        </w:rPr>
        <w:t xml:space="preserve"> may </w:t>
      </w:r>
      <w:r w:rsidRPr="00D3760B">
        <w:rPr>
          <w:rFonts w:cs="Times New Roman"/>
          <w:u w:val="single"/>
        </w:rPr>
        <w:t>enter through the gates into the city</w:t>
      </w:r>
      <w:r w:rsidRPr="00D3760B">
        <w:rPr>
          <w:rFonts w:cs="Times New Roman"/>
        </w:rPr>
        <w:t xml:space="preserve">. </w:t>
      </w:r>
      <w:r w:rsidRPr="00D3760B">
        <w:rPr>
          <w:rFonts w:cs="Times New Roman"/>
          <w:vertAlign w:val="superscript"/>
        </w:rPr>
        <w:t>15</w:t>
      </w:r>
      <w:r w:rsidRPr="00D3760B">
        <w:rPr>
          <w:rFonts w:cs="Times New Roman"/>
        </w:rPr>
        <w:t xml:space="preserve">But </w:t>
      </w:r>
      <w:r w:rsidRPr="00D3760B">
        <w:rPr>
          <w:rFonts w:cs="Times New Roman"/>
          <w:u w:val="single"/>
        </w:rPr>
        <w:t>outside</w:t>
      </w:r>
      <w:r w:rsidRPr="00D3760B">
        <w:rPr>
          <w:rFonts w:cs="Times New Roman"/>
        </w:rPr>
        <w:t xml:space="preserve"> are dogs and sorcerers and sexually immoral and murderers and idolaters. (Rev. 22:14-15) </w:t>
      </w:r>
    </w:p>
    <w:p w14:paraId="6E4B1E23" w14:textId="77777777" w:rsidR="00396E5C" w:rsidRPr="00D3760B" w:rsidRDefault="00396E5C" w:rsidP="00EE379B">
      <w:pPr>
        <w:pStyle w:val="Lv2-J"/>
      </w:pPr>
      <w:r w:rsidRPr="00D3760B">
        <w:t xml:space="preserve">The angels who guard the gates of the New Jerusalem are a parallel to the angels who guarded the entrance to Eden and the tree of life after Adam and Eve sinned (Gen. 3:22-24). </w:t>
      </w:r>
    </w:p>
    <w:p w14:paraId="0C068098" w14:textId="77777777" w:rsidR="00BA41F5" w:rsidRPr="00D3760B" w:rsidRDefault="00206911" w:rsidP="00396E5C">
      <w:pPr>
        <w:pStyle w:val="Sc2-F"/>
      </w:pPr>
      <w:r w:rsidRPr="00D3760B">
        <w:rPr>
          <w:vertAlign w:val="superscript"/>
        </w:rPr>
        <w:t>22</w:t>
      </w:r>
      <w:r w:rsidR="00DC4A64" w:rsidRPr="00D3760B">
        <w:t>“</w:t>
      </w:r>
      <w:r w:rsidRPr="00D3760B">
        <w:t>And now, lest he put out his hand and take also of the tree of li</w:t>
      </w:r>
      <w:r w:rsidR="00293E52" w:rsidRPr="00D3760B">
        <w:t xml:space="preserve">fe, and eat, and live </w:t>
      </w:r>
      <w:proofErr w:type="gramStart"/>
      <w:r w:rsidR="00293E52" w:rsidRPr="00D3760B">
        <w:t>forever”</w:t>
      </w:r>
      <w:r w:rsidRPr="00D3760B">
        <w:t>…</w:t>
      </w:r>
      <w:proofErr w:type="gramEnd"/>
      <w:r w:rsidRPr="00D3760B">
        <w:rPr>
          <w:vertAlign w:val="superscript"/>
        </w:rPr>
        <w:t>24</w:t>
      </w:r>
      <w:r w:rsidRPr="00D3760B">
        <w:t xml:space="preserve">So He drove out the man; and He placed cherubim at the east of the garden of Eden, and a flaming sword which turned every way, </w:t>
      </w:r>
      <w:r w:rsidRPr="00D3760B">
        <w:rPr>
          <w:u w:val="single"/>
        </w:rPr>
        <w:t>to guard the way to the tree of life</w:t>
      </w:r>
      <w:r w:rsidRPr="00D3760B">
        <w:t>. (Gen. 3:22-24)</w:t>
      </w:r>
      <w:bookmarkEnd w:id="0"/>
      <w:bookmarkEnd w:id="1"/>
      <w:bookmarkEnd w:id="2"/>
    </w:p>
    <w:p w14:paraId="504FA2D9" w14:textId="1F67C584" w:rsidR="008509FB" w:rsidRPr="00D3760B" w:rsidRDefault="00EE379B" w:rsidP="005805C6">
      <w:pPr>
        <w:pStyle w:val="Lv1-H"/>
        <w:tabs>
          <w:tab w:val="clear" w:pos="576"/>
        </w:tabs>
      </w:pPr>
      <w:r w:rsidRPr="00D3760B">
        <w:t>Reason</w:t>
      </w:r>
      <w:r w:rsidR="005805C6">
        <w:t xml:space="preserve"> </w:t>
      </w:r>
      <w:r w:rsidRPr="00D3760B">
        <w:t>#7—</w:t>
      </w:r>
      <w:r w:rsidR="00D3760B" w:rsidRPr="00D3760B">
        <w:t>resurrected</w:t>
      </w:r>
      <w:r w:rsidR="00D3760B">
        <w:t xml:space="preserve"> </w:t>
      </w:r>
      <w:r w:rsidR="008509FB" w:rsidRPr="00D3760B">
        <w:t xml:space="preserve">Saints reigning </w:t>
      </w:r>
      <w:r w:rsidR="00D3760B">
        <w:t xml:space="preserve">on the </w:t>
      </w:r>
      <w:r w:rsidR="00D3760B" w:rsidRPr="00D3760B">
        <w:t>millennial earth</w:t>
      </w:r>
      <w:r w:rsidR="00D3760B">
        <w:t xml:space="preserve"> </w:t>
      </w:r>
    </w:p>
    <w:p w14:paraId="724E876E" w14:textId="41B12F16" w:rsidR="0081440C" w:rsidRPr="00D3760B" w:rsidRDefault="008509FB" w:rsidP="00EE379B">
      <w:pPr>
        <w:pStyle w:val="Lv2-J"/>
      </w:pPr>
      <w:r w:rsidRPr="00D3760B">
        <w:t xml:space="preserve">The saints will live in the New Jerusalem </w:t>
      </w:r>
      <w:r w:rsidR="00180F64" w:rsidRPr="00D3760B">
        <w:t>(Rev. 22:4)</w:t>
      </w:r>
      <w:r w:rsidR="006D0263" w:rsidRPr="00D3760B">
        <w:t>,</w:t>
      </w:r>
      <w:r w:rsidR="00180F64" w:rsidRPr="00D3760B">
        <w:t xml:space="preserve"> </w:t>
      </w:r>
      <w:r w:rsidRPr="00D3760B">
        <w:t xml:space="preserve">but </w:t>
      </w:r>
      <w:r w:rsidR="00A34967" w:rsidRPr="00D3760B">
        <w:t xml:space="preserve">they will </w:t>
      </w:r>
      <w:r w:rsidRPr="00D3760B">
        <w:t>reign on earth</w:t>
      </w:r>
      <w:r w:rsidR="00180F64" w:rsidRPr="00D3760B">
        <w:t xml:space="preserve"> (Rev. 5:10)</w:t>
      </w:r>
      <w:r w:rsidR="006D0263" w:rsidRPr="00D3760B">
        <w:t>.</w:t>
      </w:r>
      <w:r w:rsidR="009B71AF" w:rsidRPr="00D3760B">
        <w:t xml:space="preserve"> </w:t>
      </w:r>
      <w:r w:rsidR="0081440C" w:rsidRPr="00D3760B">
        <w:br/>
        <w:t xml:space="preserve">This is not conclusive proof, but it suggests that the saints will live in the New Jerusalem, which will not be far from the earth </w:t>
      </w:r>
      <w:r w:rsidR="000A0857" w:rsidRPr="00D3760B">
        <w:t>where</w:t>
      </w:r>
      <w:r w:rsidR="0081440C" w:rsidRPr="00D3760B">
        <w:t xml:space="preserve"> they will reign.  </w:t>
      </w:r>
    </w:p>
    <w:p w14:paraId="7187442F" w14:textId="4460552A" w:rsidR="00F95C74" w:rsidRPr="00D3760B" w:rsidRDefault="00F95C74" w:rsidP="00F95C74">
      <w:pPr>
        <w:pStyle w:val="Sc2-F"/>
      </w:pPr>
      <w:r w:rsidRPr="00D3760B">
        <w:rPr>
          <w:vertAlign w:val="superscript"/>
        </w:rPr>
        <w:t>3</w:t>
      </w:r>
      <w:r w:rsidRPr="00D3760B">
        <w:t xml:space="preserve">…the throne of God and of the Lamb shall be in it </w:t>
      </w:r>
      <w:r w:rsidRPr="00D3760B">
        <w:rPr>
          <w:b w:val="0"/>
        </w:rPr>
        <w:t>[New Jerusalem]</w:t>
      </w:r>
      <w:r w:rsidRPr="00D3760B">
        <w:t xml:space="preserve">, and </w:t>
      </w:r>
      <w:r w:rsidRPr="00D3760B">
        <w:rPr>
          <w:u w:val="single"/>
        </w:rPr>
        <w:t>His servants</w:t>
      </w:r>
      <w:r w:rsidRPr="00D3760B">
        <w:t xml:space="preserve"> </w:t>
      </w:r>
      <w:r w:rsidRPr="00D3760B">
        <w:rPr>
          <w:b w:val="0"/>
        </w:rPr>
        <w:t>[saints]</w:t>
      </w:r>
      <w:r w:rsidRPr="00D3760B">
        <w:t xml:space="preserve"> </w:t>
      </w:r>
      <w:r w:rsidRPr="00E248A3">
        <w:rPr>
          <w:u w:val="single"/>
        </w:rPr>
        <w:t>shall serve Him</w:t>
      </w:r>
      <w:r w:rsidRPr="00D3760B">
        <w:t xml:space="preserve">. </w:t>
      </w:r>
      <w:r w:rsidRPr="00D3760B">
        <w:rPr>
          <w:vertAlign w:val="superscript"/>
        </w:rPr>
        <w:t>4</w:t>
      </w:r>
      <w:r w:rsidRPr="00D3760B">
        <w:t xml:space="preserve">They </w:t>
      </w:r>
      <w:r w:rsidRPr="00E248A3">
        <w:t>shall see His face</w:t>
      </w:r>
      <w:r w:rsidRPr="00D3760B">
        <w:t>…</w:t>
      </w:r>
      <w:r w:rsidRPr="00D3760B">
        <w:rPr>
          <w:vertAlign w:val="superscript"/>
        </w:rPr>
        <w:t>5</w:t>
      </w:r>
      <w:r w:rsidRPr="00D3760B">
        <w:t xml:space="preserve">And they shall </w:t>
      </w:r>
      <w:r w:rsidRPr="00D3760B">
        <w:rPr>
          <w:u w:val="single"/>
        </w:rPr>
        <w:t>reign</w:t>
      </w:r>
      <w:r w:rsidRPr="00D3760B">
        <w:t xml:space="preserve"> forever and ever. (Re</w:t>
      </w:r>
      <w:r w:rsidR="00F86D04" w:rsidRPr="00D3760B">
        <w:t>v. 22:3</w:t>
      </w:r>
      <w:r w:rsidRPr="00D3760B">
        <w:t>–5)</w:t>
      </w:r>
    </w:p>
    <w:p w14:paraId="1A80D251" w14:textId="1C8F618D" w:rsidR="0081440C" w:rsidRPr="00D3760B" w:rsidRDefault="0081440C" w:rsidP="0081440C">
      <w:pPr>
        <w:pStyle w:val="Lv2-J"/>
      </w:pPr>
      <w:r w:rsidRPr="00D3760B">
        <w:t xml:space="preserve">During the millennial kingdom, saints with resurrected bodies will rule the nations on the earth. </w:t>
      </w:r>
    </w:p>
    <w:p w14:paraId="2694BE1A" w14:textId="77777777" w:rsidR="0081440C" w:rsidRDefault="0081440C" w:rsidP="00180F64">
      <w:pPr>
        <w:pStyle w:val="Sc2-F"/>
      </w:pPr>
      <w:r w:rsidRPr="00D3760B">
        <w:rPr>
          <w:vertAlign w:val="superscript"/>
        </w:rPr>
        <w:t>10</w:t>
      </w:r>
      <w:r w:rsidRPr="00D3760B">
        <w:t xml:space="preserve">And have made us kings and priests to our God; and </w:t>
      </w:r>
      <w:r w:rsidRPr="00E248A3">
        <w:rPr>
          <w:u w:val="single"/>
        </w:rPr>
        <w:t>we shall reign</w:t>
      </w:r>
      <w:r w:rsidRPr="00D3760B">
        <w:rPr>
          <w:u w:val="single"/>
        </w:rPr>
        <w:t xml:space="preserve"> on the earth</w:t>
      </w:r>
      <w:r w:rsidRPr="00D3760B">
        <w:t>. (Rev. 5:10)</w:t>
      </w:r>
      <w:r>
        <w:t xml:space="preserve"> </w:t>
      </w:r>
    </w:p>
    <w:sectPr w:rsidR="0081440C" w:rsidSect="006075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A9D" w14:textId="77777777" w:rsidR="000D697C" w:rsidRDefault="000D697C">
      <w:r>
        <w:separator/>
      </w:r>
    </w:p>
    <w:p w14:paraId="02FA6116" w14:textId="77777777" w:rsidR="000D697C" w:rsidRDefault="000D697C"/>
  </w:endnote>
  <w:endnote w:type="continuationSeparator" w:id="0">
    <w:p w14:paraId="5E382210" w14:textId="77777777" w:rsidR="000D697C" w:rsidRDefault="000D697C">
      <w:r>
        <w:continuationSeparator/>
      </w:r>
    </w:p>
    <w:p w14:paraId="2A7F9588" w14:textId="77777777" w:rsidR="000D697C" w:rsidRDefault="000D6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BD4" w14:textId="77777777" w:rsidR="00B138C1" w:rsidRPr="00536231" w:rsidRDefault="00B138C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City    </w:t>
    </w:r>
    <w:hyperlink r:id="rId1" w:history="1">
      <w:r w:rsidRPr="00536231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3E78526E" w14:textId="77777777" w:rsidR="00B138C1" w:rsidRPr="00536231" w:rsidRDefault="00B138C1" w:rsidP="00A91AF9">
    <w:pPr>
      <w:pStyle w:val="Footer"/>
      <w:jc w:val="center"/>
      <w:rPr>
        <w:rFonts w:ascii="Times New Roman" w:hAnsi="Times New Roman" w:cs="Times New Roman"/>
      </w:rPr>
    </w:pPr>
    <w:r w:rsidRPr="00536231">
      <w:rPr>
        <w:rFonts w:ascii="Times New Roman" w:hAnsi="Times New Roman" w:cs="Times New Roman"/>
        <w:b/>
        <w:i/>
      </w:rPr>
      <w:t xml:space="preserve">Free Teaching Library    </w:t>
    </w:r>
    <w:hyperlink r:id="rId2" w:history="1">
      <w:r w:rsidRPr="00536231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3270" w14:textId="77777777" w:rsidR="00B138C1" w:rsidRPr="00536231" w:rsidRDefault="00B138C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536231">
      <w:rPr>
        <w:rFonts w:ascii="Times New Roman" w:hAnsi="Times New Roman" w:cs="Times New Roman"/>
        <w:b/>
        <w:i/>
        <w:sz w:val="28"/>
      </w:rPr>
      <w:t xml:space="preserve">International House of Prayer of Kansas City    </w:t>
    </w:r>
    <w:hyperlink r:id="rId1" w:history="1">
      <w:r w:rsidRPr="00536231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672CD4FE" w14:textId="77777777" w:rsidR="00B138C1" w:rsidRPr="00536231" w:rsidRDefault="00B138C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536231">
      <w:rPr>
        <w:rFonts w:ascii="Times New Roman" w:hAnsi="Times New Roman" w:cs="Times New Roman"/>
        <w:b/>
        <w:i/>
      </w:rPr>
      <w:t xml:space="preserve">Free Teaching Library    </w:t>
    </w:r>
    <w:hyperlink r:id="rId2" w:history="1">
      <w:r w:rsidRPr="00536231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B818" w14:textId="77777777" w:rsidR="000D697C" w:rsidRDefault="000D697C">
      <w:r>
        <w:separator/>
      </w:r>
    </w:p>
    <w:p w14:paraId="4D495918" w14:textId="77777777" w:rsidR="000D697C" w:rsidRDefault="000D697C"/>
  </w:footnote>
  <w:footnote w:type="continuationSeparator" w:id="0">
    <w:p w14:paraId="1D7BC8D0" w14:textId="77777777" w:rsidR="000D697C" w:rsidRDefault="000D697C">
      <w:r>
        <w:continuationSeparator/>
      </w:r>
    </w:p>
    <w:p w14:paraId="30D3999F" w14:textId="77777777" w:rsidR="000D697C" w:rsidRDefault="000D6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87FC" w14:textId="77777777" w:rsidR="00B138C1" w:rsidRDefault="00B138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6A93B5" w14:textId="77777777" w:rsidR="00B138C1" w:rsidRDefault="00B138C1">
    <w:pPr>
      <w:ind w:right="360"/>
    </w:pPr>
  </w:p>
  <w:p w14:paraId="2FB15355" w14:textId="77777777" w:rsidR="00B138C1" w:rsidRDefault="00B138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6593" w14:textId="77777777" w:rsidR="00B138C1" w:rsidRDefault="00B138C1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  <w:smallCaps/>
      </w:rPr>
    </w:pPr>
    <w:r>
      <w:rPr>
        <w:rFonts w:ascii="Times New Roman" w:hAnsi="Times New Roman" w:cs="Times New Roman"/>
        <w:b/>
        <w:bCs/>
        <w:i/>
        <w:iCs/>
        <w:smallCaps/>
      </w:rPr>
      <w:t xml:space="preserve">International House of Prayer University </w:t>
    </w:r>
    <w:r w:rsidRPr="00260430">
      <w:rPr>
        <w:rFonts w:ascii="Times New Roman" w:hAnsi="Times New Roman" w:cs="Times New Roman"/>
        <w:b/>
        <w:bCs/>
        <w:i/>
        <w:iCs/>
        <w:smallCaps/>
      </w:rPr>
      <w:t>– Mike Bickle</w:t>
    </w:r>
  </w:p>
  <w:p w14:paraId="4D9F6AAE" w14:textId="322DDCE3" w:rsidR="00B138C1" w:rsidRPr="00954270" w:rsidRDefault="00036F78" w:rsidP="00954270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7</w:t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Reasons Why </w:t>
    </w:r>
    <w:r w:rsidR="00B138C1">
      <w:rPr>
        <w:rFonts w:ascii="Times New Roman" w:hAnsi="Times New Roman" w:cs="Times New Roman"/>
        <w:b/>
        <w:bCs/>
        <w:i/>
        <w:iCs/>
        <w:sz w:val="20"/>
        <w:szCs w:val="20"/>
      </w:rPr>
      <w:t xml:space="preserve">I Believe </w:t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t>the New Jerusalem Will Be Near the Earth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in the </w:t>
    </w:r>
    <w:r w:rsidRPr="00036F78">
      <w:rPr>
        <w:rFonts w:ascii="Times New Roman" w:hAnsi="Times New Roman" w:cs="Times New Roman"/>
        <w:b/>
        <w:bCs/>
        <w:i/>
        <w:iCs/>
        <w:sz w:val="20"/>
        <w:szCs w:val="20"/>
      </w:rPr>
      <w:t>Millennium</w:t>
    </w:r>
    <w:r w:rsidR="00B138C1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Page </w:t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3503D">
      <w:rPr>
        <w:rFonts w:ascii="Times New Roman" w:hAnsi="Times New Roman" w:cs="Times New Roman"/>
        <w:b/>
        <w:bCs/>
        <w:i/>
        <w:iCs/>
        <w:noProof/>
        <w:sz w:val="20"/>
        <w:szCs w:val="20"/>
      </w:rPr>
      <w:t>4</w:t>
    </w:r>
    <w:r w:rsidR="00B138C1" w:rsidRPr="00954270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14:paraId="77CC6A7A" w14:textId="77777777" w:rsidR="00B138C1" w:rsidRPr="00536231" w:rsidRDefault="00B138C1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18D7" w14:textId="77777777" w:rsidR="00B138C1" w:rsidRPr="00536231" w:rsidRDefault="00B138C1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10" w:name="OLE_LINK112"/>
    <w:bookmarkStart w:id="11" w:name="OLE_LINK113"/>
    <w:r w:rsidRPr="00536231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536231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 w15:restartNumberingAfterBreak="0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 w15:restartNumberingAfterBreak="0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2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4" w15:restartNumberingAfterBreak="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50245">
    <w:abstractNumId w:val="22"/>
  </w:num>
  <w:num w:numId="2" w16cid:durableId="2092264833">
    <w:abstractNumId w:val="18"/>
  </w:num>
  <w:num w:numId="3" w16cid:durableId="2145535134">
    <w:abstractNumId w:val="15"/>
  </w:num>
  <w:num w:numId="4" w16cid:durableId="1759984289">
    <w:abstractNumId w:val="15"/>
  </w:num>
  <w:num w:numId="5" w16cid:durableId="779489681">
    <w:abstractNumId w:val="23"/>
  </w:num>
  <w:num w:numId="6" w16cid:durableId="277839326">
    <w:abstractNumId w:val="23"/>
  </w:num>
  <w:num w:numId="7" w16cid:durableId="1686513059">
    <w:abstractNumId w:val="23"/>
  </w:num>
  <w:num w:numId="8" w16cid:durableId="1593196580">
    <w:abstractNumId w:val="23"/>
  </w:num>
  <w:num w:numId="9" w16cid:durableId="3827638">
    <w:abstractNumId w:val="23"/>
  </w:num>
  <w:num w:numId="10" w16cid:durableId="463276158">
    <w:abstractNumId w:val="23"/>
  </w:num>
  <w:num w:numId="11" w16cid:durableId="2067218593">
    <w:abstractNumId w:val="23"/>
  </w:num>
  <w:num w:numId="12" w16cid:durableId="1991518099">
    <w:abstractNumId w:val="23"/>
  </w:num>
  <w:num w:numId="13" w16cid:durableId="871187448">
    <w:abstractNumId w:val="23"/>
  </w:num>
  <w:num w:numId="14" w16cid:durableId="591625739">
    <w:abstractNumId w:val="23"/>
  </w:num>
  <w:num w:numId="15" w16cid:durableId="1826624465">
    <w:abstractNumId w:val="23"/>
  </w:num>
  <w:num w:numId="16" w16cid:durableId="1356496202">
    <w:abstractNumId w:val="21"/>
  </w:num>
  <w:num w:numId="17" w16cid:durableId="152335092">
    <w:abstractNumId w:val="23"/>
  </w:num>
  <w:num w:numId="18" w16cid:durableId="1006595214">
    <w:abstractNumId w:val="23"/>
  </w:num>
  <w:num w:numId="19" w16cid:durableId="1918203931">
    <w:abstractNumId w:val="23"/>
  </w:num>
  <w:num w:numId="20" w16cid:durableId="1049378377">
    <w:abstractNumId w:val="23"/>
  </w:num>
  <w:num w:numId="21" w16cid:durableId="2021538064">
    <w:abstractNumId w:val="23"/>
  </w:num>
  <w:num w:numId="22" w16cid:durableId="743453674">
    <w:abstractNumId w:val="9"/>
  </w:num>
  <w:num w:numId="23" w16cid:durableId="153953300">
    <w:abstractNumId w:val="7"/>
  </w:num>
  <w:num w:numId="24" w16cid:durableId="1724131817">
    <w:abstractNumId w:val="6"/>
  </w:num>
  <w:num w:numId="25" w16cid:durableId="357782454">
    <w:abstractNumId w:val="5"/>
  </w:num>
  <w:num w:numId="26" w16cid:durableId="963314111">
    <w:abstractNumId w:val="4"/>
  </w:num>
  <w:num w:numId="27" w16cid:durableId="105585766">
    <w:abstractNumId w:val="8"/>
  </w:num>
  <w:num w:numId="28" w16cid:durableId="1362778560">
    <w:abstractNumId w:val="3"/>
  </w:num>
  <w:num w:numId="29" w16cid:durableId="797991347">
    <w:abstractNumId w:val="2"/>
  </w:num>
  <w:num w:numId="30" w16cid:durableId="2084182467">
    <w:abstractNumId w:val="1"/>
  </w:num>
  <w:num w:numId="31" w16cid:durableId="616565598">
    <w:abstractNumId w:val="0"/>
  </w:num>
  <w:num w:numId="32" w16cid:durableId="615675755">
    <w:abstractNumId w:val="23"/>
  </w:num>
  <w:num w:numId="33" w16cid:durableId="1267537747">
    <w:abstractNumId w:val="23"/>
  </w:num>
  <w:num w:numId="34" w16cid:durableId="519053853">
    <w:abstractNumId w:val="23"/>
  </w:num>
  <w:num w:numId="35" w16cid:durableId="8873770">
    <w:abstractNumId w:val="23"/>
  </w:num>
  <w:num w:numId="36" w16cid:durableId="957761025">
    <w:abstractNumId w:val="17"/>
  </w:num>
  <w:num w:numId="37" w16cid:durableId="1627540419">
    <w:abstractNumId w:val="24"/>
  </w:num>
  <w:num w:numId="38" w16cid:durableId="1523200726">
    <w:abstractNumId w:val="16"/>
  </w:num>
  <w:num w:numId="39" w16cid:durableId="1034843800">
    <w:abstractNumId w:val="19"/>
  </w:num>
  <w:num w:numId="40" w16cid:durableId="394013073">
    <w:abstractNumId w:val="20"/>
  </w:num>
  <w:num w:numId="41" w16cid:durableId="5603353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8530168">
    <w:abstractNumId w:val="10"/>
  </w:num>
  <w:num w:numId="43" w16cid:durableId="440031634">
    <w:abstractNumId w:val="11"/>
  </w:num>
  <w:num w:numId="44" w16cid:durableId="742407298">
    <w:abstractNumId w:val="12"/>
  </w:num>
  <w:num w:numId="45" w16cid:durableId="2002661268">
    <w:abstractNumId w:val="13"/>
  </w:num>
  <w:num w:numId="46" w16cid:durableId="238515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0700A"/>
    <w:rsid w:val="00010B5F"/>
    <w:rsid w:val="00010E79"/>
    <w:rsid w:val="00011AAF"/>
    <w:rsid w:val="000128C9"/>
    <w:rsid w:val="0001412D"/>
    <w:rsid w:val="00014F43"/>
    <w:rsid w:val="00014F9E"/>
    <w:rsid w:val="00015ACA"/>
    <w:rsid w:val="00015E5F"/>
    <w:rsid w:val="00016EC4"/>
    <w:rsid w:val="00017804"/>
    <w:rsid w:val="00017D1E"/>
    <w:rsid w:val="00020B09"/>
    <w:rsid w:val="00021732"/>
    <w:rsid w:val="00021C7C"/>
    <w:rsid w:val="00021C84"/>
    <w:rsid w:val="00022F58"/>
    <w:rsid w:val="000233E9"/>
    <w:rsid w:val="000239A5"/>
    <w:rsid w:val="00023F1F"/>
    <w:rsid w:val="00023FAD"/>
    <w:rsid w:val="00024E3E"/>
    <w:rsid w:val="000251C5"/>
    <w:rsid w:val="00030947"/>
    <w:rsid w:val="00031A35"/>
    <w:rsid w:val="00031C50"/>
    <w:rsid w:val="00032F3E"/>
    <w:rsid w:val="00034183"/>
    <w:rsid w:val="000342B0"/>
    <w:rsid w:val="00036F78"/>
    <w:rsid w:val="00037943"/>
    <w:rsid w:val="00037C87"/>
    <w:rsid w:val="0004057C"/>
    <w:rsid w:val="00040E34"/>
    <w:rsid w:val="00040E3B"/>
    <w:rsid w:val="000412DD"/>
    <w:rsid w:val="000413FD"/>
    <w:rsid w:val="00042F2E"/>
    <w:rsid w:val="00043F01"/>
    <w:rsid w:val="000446A3"/>
    <w:rsid w:val="00045855"/>
    <w:rsid w:val="00045D8D"/>
    <w:rsid w:val="00047F57"/>
    <w:rsid w:val="00050943"/>
    <w:rsid w:val="000510B4"/>
    <w:rsid w:val="000525E5"/>
    <w:rsid w:val="00052668"/>
    <w:rsid w:val="000529D5"/>
    <w:rsid w:val="000532A0"/>
    <w:rsid w:val="00054845"/>
    <w:rsid w:val="00054E6F"/>
    <w:rsid w:val="00055064"/>
    <w:rsid w:val="0005540F"/>
    <w:rsid w:val="000557CF"/>
    <w:rsid w:val="0005584E"/>
    <w:rsid w:val="000558C6"/>
    <w:rsid w:val="00055BA1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038E"/>
    <w:rsid w:val="00070FD8"/>
    <w:rsid w:val="0007129A"/>
    <w:rsid w:val="0007148F"/>
    <w:rsid w:val="00071941"/>
    <w:rsid w:val="000728A3"/>
    <w:rsid w:val="000762FA"/>
    <w:rsid w:val="0007634D"/>
    <w:rsid w:val="00076889"/>
    <w:rsid w:val="0007730C"/>
    <w:rsid w:val="00077CB9"/>
    <w:rsid w:val="00081760"/>
    <w:rsid w:val="00082E47"/>
    <w:rsid w:val="000832FC"/>
    <w:rsid w:val="000835EF"/>
    <w:rsid w:val="00083A0A"/>
    <w:rsid w:val="000851FD"/>
    <w:rsid w:val="00085DFA"/>
    <w:rsid w:val="000862B5"/>
    <w:rsid w:val="000903B2"/>
    <w:rsid w:val="00095ACD"/>
    <w:rsid w:val="00096BEF"/>
    <w:rsid w:val="00096D74"/>
    <w:rsid w:val="0009773D"/>
    <w:rsid w:val="000A054B"/>
    <w:rsid w:val="000A0857"/>
    <w:rsid w:val="000A48FD"/>
    <w:rsid w:val="000A5E1F"/>
    <w:rsid w:val="000A6612"/>
    <w:rsid w:val="000A6633"/>
    <w:rsid w:val="000B15E3"/>
    <w:rsid w:val="000B18AD"/>
    <w:rsid w:val="000B1DE4"/>
    <w:rsid w:val="000B2220"/>
    <w:rsid w:val="000B2537"/>
    <w:rsid w:val="000B3933"/>
    <w:rsid w:val="000B3F89"/>
    <w:rsid w:val="000B6D56"/>
    <w:rsid w:val="000B7875"/>
    <w:rsid w:val="000C03DA"/>
    <w:rsid w:val="000C09D2"/>
    <w:rsid w:val="000C2AEE"/>
    <w:rsid w:val="000C2F1F"/>
    <w:rsid w:val="000C3D4C"/>
    <w:rsid w:val="000C42BC"/>
    <w:rsid w:val="000C75D9"/>
    <w:rsid w:val="000C7754"/>
    <w:rsid w:val="000D06E8"/>
    <w:rsid w:val="000D0B91"/>
    <w:rsid w:val="000D11A7"/>
    <w:rsid w:val="000D12BD"/>
    <w:rsid w:val="000D2768"/>
    <w:rsid w:val="000D38E8"/>
    <w:rsid w:val="000D3E13"/>
    <w:rsid w:val="000D5155"/>
    <w:rsid w:val="000D59E1"/>
    <w:rsid w:val="000D697C"/>
    <w:rsid w:val="000D766F"/>
    <w:rsid w:val="000E039A"/>
    <w:rsid w:val="000E0AEC"/>
    <w:rsid w:val="000E18B7"/>
    <w:rsid w:val="000E19BF"/>
    <w:rsid w:val="000E1CDE"/>
    <w:rsid w:val="000E222B"/>
    <w:rsid w:val="000E4113"/>
    <w:rsid w:val="000E4BC4"/>
    <w:rsid w:val="000E4CE5"/>
    <w:rsid w:val="000E4E26"/>
    <w:rsid w:val="000E5B80"/>
    <w:rsid w:val="000E73A6"/>
    <w:rsid w:val="000F05ED"/>
    <w:rsid w:val="000F06CE"/>
    <w:rsid w:val="000F142A"/>
    <w:rsid w:val="000F28FA"/>
    <w:rsid w:val="000F2F88"/>
    <w:rsid w:val="000F312B"/>
    <w:rsid w:val="000F3C75"/>
    <w:rsid w:val="000F48F0"/>
    <w:rsid w:val="000F52BA"/>
    <w:rsid w:val="000F5AEB"/>
    <w:rsid w:val="000F6681"/>
    <w:rsid w:val="000F7810"/>
    <w:rsid w:val="0010006D"/>
    <w:rsid w:val="00100408"/>
    <w:rsid w:val="00100A27"/>
    <w:rsid w:val="00101461"/>
    <w:rsid w:val="00101ACB"/>
    <w:rsid w:val="001021FF"/>
    <w:rsid w:val="001024ED"/>
    <w:rsid w:val="00103A9A"/>
    <w:rsid w:val="00103B29"/>
    <w:rsid w:val="001049E6"/>
    <w:rsid w:val="001051EE"/>
    <w:rsid w:val="00105A50"/>
    <w:rsid w:val="001104AF"/>
    <w:rsid w:val="00111A57"/>
    <w:rsid w:val="00111BFF"/>
    <w:rsid w:val="00111C66"/>
    <w:rsid w:val="00113474"/>
    <w:rsid w:val="00113847"/>
    <w:rsid w:val="0011384A"/>
    <w:rsid w:val="00113A47"/>
    <w:rsid w:val="00113B41"/>
    <w:rsid w:val="00114519"/>
    <w:rsid w:val="00114FF2"/>
    <w:rsid w:val="00115D7D"/>
    <w:rsid w:val="0011625E"/>
    <w:rsid w:val="00116369"/>
    <w:rsid w:val="00116609"/>
    <w:rsid w:val="00117A92"/>
    <w:rsid w:val="00120E9A"/>
    <w:rsid w:val="0012159E"/>
    <w:rsid w:val="00122720"/>
    <w:rsid w:val="00122DB6"/>
    <w:rsid w:val="001253C6"/>
    <w:rsid w:val="00125E83"/>
    <w:rsid w:val="00126282"/>
    <w:rsid w:val="001262DD"/>
    <w:rsid w:val="00127BFE"/>
    <w:rsid w:val="00130BE2"/>
    <w:rsid w:val="00130F11"/>
    <w:rsid w:val="00132386"/>
    <w:rsid w:val="0013311F"/>
    <w:rsid w:val="001332F5"/>
    <w:rsid w:val="00133E3C"/>
    <w:rsid w:val="001355EF"/>
    <w:rsid w:val="00135C64"/>
    <w:rsid w:val="00135D1C"/>
    <w:rsid w:val="00140895"/>
    <w:rsid w:val="00140967"/>
    <w:rsid w:val="00140ED9"/>
    <w:rsid w:val="00141AC1"/>
    <w:rsid w:val="00141E35"/>
    <w:rsid w:val="00144B49"/>
    <w:rsid w:val="001454D8"/>
    <w:rsid w:val="00145ED1"/>
    <w:rsid w:val="0014741A"/>
    <w:rsid w:val="00150117"/>
    <w:rsid w:val="00151100"/>
    <w:rsid w:val="00153735"/>
    <w:rsid w:val="001538F3"/>
    <w:rsid w:val="00153BF8"/>
    <w:rsid w:val="00153F78"/>
    <w:rsid w:val="0015462E"/>
    <w:rsid w:val="0015542E"/>
    <w:rsid w:val="00156391"/>
    <w:rsid w:val="0015653A"/>
    <w:rsid w:val="00156E7F"/>
    <w:rsid w:val="001616CD"/>
    <w:rsid w:val="00162D0E"/>
    <w:rsid w:val="001630CA"/>
    <w:rsid w:val="00163B7C"/>
    <w:rsid w:val="00163E85"/>
    <w:rsid w:val="00165EC9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1AE"/>
    <w:rsid w:val="00180AE6"/>
    <w:rsid w:val="00180EF5"/>
    <w:rsid w:val="00180F64"/>
    <w:rsid w:val="001837F8"/>
    <w:rsid w:val="00186620"/>
    <w:rsid w:val="00186700"/>
    <w:rsid w:val="0018726F"/>
    <w:rsid w:val="001874C8"/>
    <w:rsid w:val="00187F4D"/>
    <w:rsid w:val="001916DD"/>
    <w:rsid w:val="001920CE"/>
    <w:rsid w:val="00192CE7"/>
    <w:rsid w:val="001934AA"/>
    <w:rsid w:val="00193B1C"/>
    <w:rsid w:val="00194C72"/>
    <w:rsid w:val="00195514"/>
    <w:rsid w:val="001965B2"/>
    <w:rsid w:val="00196D66"/>
    <w:rsid w:val="001A0C68"/>
    <w:rsid w:val="001A1437"/>
    <w:rsid w:val="001A1691"/>
    <w:rsid w:val="001A3327"/>
    <w:rsid w:val="001A4CE0"/>
    <w:rsid w:val="001A58F8"/>
    <w:rsid w:val="001A5A4A"/>
    <w:rsid w:val="001A7056"/>
    <w:rsid w:val="001A75B2"/>
    <w:rsid w:val="001B0083"/>
    <w:rsid w:val="001B0FA0"/>
    <w:rsid w:val="001B1EC3"/>
    <w:rsid w:val="001B21DB"/>
    <w:rsid w:val="001B276C"/>
    <w:rsid w:val="001B29EE"/>
    <w:rsid w:val="001B2CB5"/>
    <w:rsid w:val="001B36E7"/>
    <w:rsid w:val="001B42CF"/>
    <w:rsid w:val="001B4516"/>
    <w:rsid w:val="001B5551"/>
    <w:rsid w:val="001B63EB"/>
    <w:rsid w:val="001B7642"/>
    <w:rsid w:val="001B7DE6"/>
    <w:rsid w:val="001C0950"/>
    <w:rsid w:val="001C0A89"/>
    <w:rsid w:val="001C0DE6"/>
    <w:rsid w:val="001C1301"/>
    <w:rsid w:val="001C3750"/>
    <w:rsid w:val="001C54CD"/>
    <w:rsid w:val="001C5D93"/>
    <w:rsid w:val="001D118A"/>
    <w:rsid w:val="001D156B"/>
    <w:rsid w:val="001D28BA"/>
    <w:rsid w:val="001D3342"/>
    <w:rsid w:val="001D347C"/>
    <w:rsid w:val="001D3A86"/>
    <w:rsid w:val="001D3C95"/>
    <w:rsid w:val="001D4A7A"/>
    <w:rsid w:val="001D501F"/>
    <w:rsid w:val="001D5FE2"/>
    <w:rsid w:val="001D70DF"/>
    <w:rsid w:val="001D73C8"/>
    <w:rsid w:val="001D752C"/>
    <w:rsid w:val="001D7AAC"/>
    <w:rsid w:val="001D7DCE"/>
    <w:rsid w:val="001D7E48"/>
    <w:rsid w:val="001E0779"/>
    <w:rsid w:val="001E18A1"/>
    <w:rsid w:val="001E27E6"/>
    <w:rsid w:val="001E301D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1F7656"/>
    <w:rsid w:val="00200ED5"/>
    <w:rsid w:val="002010AF"/>
    <w:rsid w:val="002019E5"/>
    <w:rsid w:val="00201B2B"/>
    <w:rsid w:val="002030AE"/>
    <w:rsid w:val="0020351B"/>
    <w:rsid w:val="002035EF"/>
    <w:rsid w:val="00203962"/>
    <w:rsid w:val="00203F9C"/>
    <w:rsid w:val="00206911"/>
    <w:rsid w:val="0020742E"/>
    <w:rsid w:val="0021161A"/>
    <w:rsid w:val="00211BDF"/>
    <w:rsid w:val="00213020"/>
    <w:rsid w:val="00213726"/>
    <w:rsid w:val="00217C11"/>
    <w:rsid w:val="00220908"/>
    <w:rsid w:val="00221181"/>
    <w:rsid w:val="00221E6F"/>
    <w:rsid w:val="0022298B"/>
    <w:rsid w:val="00222E29"/>
    <w:rsid w:val="00223105"/>
    <w:rsid w:val="00224CBC"/>
    <w:rsid w:val="00225FCA"/>
    <w:rsid w:val="0022679C"/>
    <w:rsid w:val="0023017A"/>
    <w:rsid w:val="002304C4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014"/>
    <w:rsid w:val="00250D3F"/>
    <w:rsid w:val="00250E26"/>
    <w:rsid w:val="002516F3"/>
    <w:rsid w:val="002530B2"/>
    <w:rsid w:val="00253B7F"/>
    <w:rsid w:val="0025473E"/>
    <w:rsid w:val="00260430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677BB"/>
    <w:rsid w:val="00270494"/>
    <w:rsid w:val="0027074E"/>
    <w:rsid w:val="00270B3B"/>
    <w:rsid w:val="00270CD8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6D72"/>
    <w:rsid w:val="00287815"/>
    <w:rsid w:val="002932CD"/>
    <w:rsid w:val="00293E52"/>
    <w:rsid w:val="00294862"/>
    <w:rsid w:val="0029497A"/>
    <w:rsid w:val="002958A2"/>
    <w:rsid w:val="00297A1F"/>
    <w:rsid w:val="002A032B"/>
    <w:rsid w:val="002A0568"/>
    <w:rsid w:val="002A14D0"/>
    <w:rsid w:val="002A24A3"/>
    <w:rsid w:val="002A4BC5"/>
    <w:rsid w:val="002A5C7C"/>
    <w:rsid w:val="002A7237"/>
    <w:rsid w:val="002A784A"/>
    <w:rsid w:val="002B1887"/>
    <w:rsid w:val="002B2EB3"/>
    <w:rsid w:val="002B3B54"/>
    <w:rsid w:val="002B4235"/>
    <w:rsid w:val="002B4899"/>
    <w:rsid w:val="002B55C6"/>
    <w:rsid w:val="002B5611"/>
    <w:rsid w:val="002B7489"/>
    <w:rsid w:val="002B7786"/>
    <w:rsid w:val="002B7E88"/>
    <w:rsid w:val="002C014D"/>
    <w:rsid w:val="002C208D"/>
    <w:rsid w:val="002C2594"/>
    <w:rsid w:val="002C27A8"/>
    <w:rsid w:val="002C3890"/>
    <w:rsid w:val="002C3CBC"/>
    <w:rsid w:val="002C4E73"/>
    <w:rsid w:val="002C6168"/>
    <w:rsid w:val="002C63D3"/>
    <w:rsid w:val="002C6463"/>
    <w:rsid w:val="002C79CA"/>
    <w:rsid w:val="002D1B7F"/>
    <w:rsid w:val="002D29C2"/>
    <w:rsid w:val="002D4961"/>
    <w:rsid w:val="002D677D"/>
    <w:rsid w:val="002D7486"/>
    <w:rsid w:val="002D7B50"/>
    <w:rsid w:val="002E270A"/>
    <w:rsid w:val="002E2FED"/>
    <w:rsid w:val="002E3646"/>
    <w:rsid w:val="002E5AD9"/>
    <w:rsid w:val="002E5B33"/>
    <w:rsid w:val="002E7175"/>
    <w:rsid w:val="002E7AF4"/>
    <w:rsid w:val="002E7B43"/>
    <w:rsid w:val="002E7F35"/>
    <w:rsid w:val="002F0718"/>
    <w:rsid w:val="002F1A97"/>
    <w:rsid w:val="002F1CCC"/>
    <w:rsid w:val="002F22F3"/>
    <w:rsid w:val="002F3563"/>
    <w:rsid w:val="002F53BA"/>
    <w:rsid w:val="002F5B39"/>
    <w:rsid w:val="002F7018"/>
    <w:rsid w:val="0030001B"/>
    <w:rsid w:val="00301430"/>
    <w:rsid w:val="00301981"/>
    <w:rsid w:val="00301DB1"/>
    <w:rsid w:val="00302199"/>
    <w:rsid w:val="00303310"/>
    <w:rsid w:val="00304226"/>
    <w:rsid w:val="00304276"/>
    <w:rsid w:val="00305F90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1E51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2A97"/>
    <w:rsid w:val="003449A5"/>
    <w:rsid w:val="003453CC"/>
    <w:rsid w:val="00345D61"/>
    <w:rsid w:val="003462C1"/>
    <w:rsid w:val="00346563"/>
    <w:rsid w:val="003476D7"/>
    <w:rsid w:val="00350F3B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258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5A4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3A5B"/>
    <w:rsid w:val="00394F66"/>
    <w:rsid w:val="003950F3"/>
    <w:rsid w:val="00395684"/>
    <w:rsid w:val="00396608"/>
    <w:rsid w:val="00396E5C"/>
    <w:rsid w:val="00397D27"/>
    <w:rsid w:val="003A0040"/>
    <w:rsid w:val="003A1FC6"/>
    <w:rsid w:val="003A2198"/>
    <w:rsid w:val="003A2873"/>
    <w:rsid w:val="003A42F5"/>
    <w:rsid w:val="003A42F6"/>
    <w:rsid w:val="003A53D8"/>
    <w:rsid w:val="003A5A93"/>
    <w:rsid w:val="003A5C8C"/>
    <w:rsid w:val="003A6939"/>
    <w:rsid w:val="003A7AC0"/>
    <w:rsid w:val="003A7F62"/>
    <w:rsid w:val="003B161B"/>
    <w:rsid w:val="003B1987"/>
    <w:rsid w:val="003B1CDC"/>
    <w:rsid w:val="003B2BCA"/>
    <w:rsid w:val="003B37A6"/>
    <w:rsid w:val="003B5E53"/>
    <w:rsid w:val="003B783A"/>
    <w:rsid w:val="003B7F32"/>
    <w:rsid w:val="003C066A"/>
    <w:rsid w:val="003C0C29"/>
    <w:rsid w:val="003C0CDA"/>
    <w:rsid w:val="003C1D15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4D36"/>
    <w:rsid w:val="003D5DE7"/>
    <w:rsid w:val="003D6883"/>
    <w:rsid w:val="003E002B"/>
    <w:rsid w:val="003E0135"/>
    <w:rsid w:val="003E069A"/>
    <w:rsid w:val="003E0B89"/>
    <w:rsid w:val="003E1C7D"/>
    <w:rsid w:val="003E2311"/>
    <w:rsid w:val="003E3859"/>
    <w:rsid w:val="003E503C"/>
    <w:rsid w:val="003E5176"/>
    <w:rsid w:val="003E6AF1"/>
    <w:rsid w:val="003E7D85"/>
    <w:rsid w:val="003F1427"/>
    <w:rsid w:val="003F247D"/>
    <w:rsid w:val="003F260F"/>
    <w:rsid w:val="003F3181"/>
    <w:rsid w:val="003F46E8"/>
    <w:rsid w:val="003F5A49"/>
    <w:rsid w:val="003F5FF4"/>
    <w:rsid w:val="003F7A5E"/>
    <w:rsid w:val="00400CBB"/>
    <w:rsid w:val="00401329"/>
    <w:rsid w:val="00403085"/>
    <w:rsid w:val="00403538"/>
    <w:rsid w:val="00403AA4"/>
    <w:rsid w:val="00404205"/>
    <w:rsid w:val="00404A75"/>
    <w:rsid w:val="00404FFC"/>
    <w:rsid w:val="004063F2"/>
    <w:rsid w:val="0040650F"/>
    <w:rsid w:val="00406C93"/>
    <w:rsid w:val="00407423"/>
    <w:rsid w:val="004074AF"/>
    <w:rsid w:val="00407ACC"/>
    <w:rsid w:val="0041227E"/>
    <w:rsid w:val="0041393C"/>
    <w:rsid w:val="004139A5"/>
    <w:rsid w:val="00414982"/>
    <w:rsid w:val="00414AA1"/>
    <w:rsid w:val="00414DAF"/>
    <w:rsid w:val="00414EFE"/>
    <w:rsid w:val="004158CD"/>
    <w:rsid w:val="00415DCD"/>
    <w:rsid w:val="00416303"/>
    <w:rsid w:val="00416D36"/>
    <w:rsid w:val="00417112"/>
    <w:rsid w:val="00417FF5"/>
    <w:rsid w:val="0042007F"/>
    <w:rsid w:val="00420086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100"/>
    <w:rsid w:val="00435276"/>
    <w:rsid w:val="00435811"/>
    <w:rsid w:val="004363C2"/>
    <w:rsid w:val="0043664E"/>
    <w:rsid w:val="0043766C"/>
    <w:rsid w:val="0044076B"/>
    <w:rsid w:val="004409DC"/>
    <w:rsid w:val="00440E24"/>
    <w:rsid w:val="0044221B"/>
    <w:rsid w:val="00443515"/>
    <w:rsid w:val="004445EF"/>
    <w:rsid w:val="00445A2D"/>
    <w:rsid w:val="004460A4"/>
    <w:rsid w:val="00446143"/>
    <w:rsid w:val="0044659A"/>
    <w:rsid w:val="00446D61"/>
    <w:rsid w:val="00446E99"/>
    <w:rsid w:val="00450473"/>
    <w:rsid w:val="00452674"/>
    <w:rsid w:val="0045344F"/>
    <w:rsid w:val="00454CDC"/>
    <w:rsid w:val="00456614"/>
    <w:rsid w:val="00456E70"/>
    <w:rsid w:val="004571C0"/>
    <w:rsid w:val="00457A8D"/>
    <w:rsid w:val="00460B22"/>
    <w:rsid w:val="00463F10"/>
    <w:rsid w:val="0046416D"/>
    <w:rsid w:val="00467093"/>
    <w:rsid w:val="00467CAE"/>
    <w:rsid w:val="00467FA8"/>
    <w:rsid w:val="004701D7"/>
    <w:rsid w:val="0047052C"/>
    <w:rsid w:val="00470CAF"/>
    <w:rsid w:val="00471AF6"/>
    <w:rsid w:val="00471CE3"/>
    <w:rsid w:val="00473349"/>
    <w:rsid w:val="00474193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1BE6"/>
    <w:rsid w:val="00486886"/>
    <w:rsid w:val="00486A6C"/>
    <w:rsid w:val="00486EF6"/>
    <w:rsid w:val="00490ADC"/>
    <w:rsid w:val="00490BDF"/>
    <w:rsid w:val="004916B8"/>
    <w:rsid w:val="00492135"/>
    <w:rsid w:val="004925BD"/>
    <w:rsid w:val="00492F65"/>
    <w:rsid w:val="0049344B"/>
    <w:rsid w:val="00493537"/>
    <w:rsid w:val="004947ED"/>
    <w:rsid w:val="00494F00"/>
    <w:rsid w:val="004950DF"/>
    <w:rsid w:val="00497859"/>
    <w:rsid w:val="00497E2D"/>
    <w:rsid w:val="004A0112"/>
    <w:rsid w:val="004A054A"/>
    <w:rsid w:val="004A0AFF"/>
    <w:rsid w:val="004A2725"/>
    <w:rsid w:val="004A30C8"/>
    <w:rsid w:val="004A3168"/>
    <w:rsid w:val="004A366F"/>
    <w:rsid w:val="004A36DA"/>
    <w:rsid w:val="004A4519"/>
    <w:rsid w:val="004A4B70"/>
    <w:rsid w:val="004A5D2A"/>
    <w:rsid w:val="004A6009"/>
    <w:rsid w:val="004B0A6E"/>
    <w:rsid w:val="004B13DC"/>
    <w:rsid w:val="004B2499"/>
    <w:rsid w:val="004B396C"/>
    <w:rsid w:val="004B3FA8"/>
    <w:rsid w:val="004B420F"/>
    <w:rsid w:val="004B55C8"/>
    <w:rsid w:val="004B5B03"/>
    <w:rsid w:val="004B6227"/>
    <w:rsid w:val="004B7321"/>
    <w:rsid w:val="004B7587"/>
    <w:rsid w:val="004B76BF"/>
    <w:rsid w:val="004C077C"/>
    <w:rsid w:val="004C0A14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BD6"/>
    <w:rsid w:val="004D3200"/>
    <w:rsid w:val="004D397C"/>
    <w:rsid w:val="004D4A83"/>
    <w:rsid w:val="004D4FB9"/>
    <w:rsid w:val="004D61C1"/>
    <w:rsid w:val="004D6A66"/>
    <w:rsid w:val="004D6F16"/>
    <w:rsid w:val="004D7048"/>
    <w:rsid w:val="004D7303"/>
    <w:rsid w:val="004D7BB4"/>
    <w:rsid w:val="004E0011"/>
    <w:rsid w:val="004E2638"/>
    <w:rsid w:val="004E2FCC"/>
    <w:rsid w:val="004E30FB"/>
    <w:rsid w:val="004E4042"/>
    <w:rsid w:val="004E5171"/>
    <w:rsid w:val="004E68E9"/>
    <w:rsid w:val="004E78B6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425A"/>
    <w:rsid w:val="00505DE5"/>
    <w:rsid w:val="005076D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5AC1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0B9"/>
    <w:rsid w:val="00534DDD"/>
    <w:rsid w:val="0053503D"/>
    <w:rsid w:val="005355EA"/>
    <w:rsid w:val="00535C85"/>
    <w:rsid w:val="00536231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2D1B"/>
    <w:rsid w:val="0055450E"/>
    <w:rsid w:val="00554C2C"/>
    <w:rsid w:val="00555312"/>
    <w:rsid w:val="005566D8"/>
    <w:rsid w:val="00556E37"/>
    <w:rsid w:val="00557DB5"/>
    <w:rsid w:val="00557EBC"/>
    <w:rsid w:val="005626C6"/>
    <w:rsid w:val="00563F3E"/>
    <w:rsid w:val="005640A8"/>
    <w:rsid w:val="00565358"/>
    <w:rsid w:val="00567900"/>
    <w:rsid w:val="00570A71"/>
    <w:rsid w:val="005718E1"/>
    <w:rsid w:val="00571F6D"/>
    <w:rsid w:val="00573468"/>
    <w:rsid w:val="00574323"/>
    <w:rsid w:val="00575B73"/>
    <w:rsid w:val="005765D2"/>
    <w:rsid w:val="005805C6"/>
    <w:rsid w:val="00581021"/>
    <w:rsid w:val="00582A1A"/>
    <w:rsid w:val="00583060"/>
    <w:rsid w:val="00583DB2"/>
    <w:rsid w:val="00583DDB"/>
    <w:rsid w:val="005844E3"/>
    <w:rsid w:val="00585CE0"/>
    <w:rsid w:val="005879BF"/>
    <w:rsid w:val="00592961"/>
    <w:rsid w:val="005930EE"/>
    <w:rsid w:val="0059346C"/>
    <w:rsid w:val="00596A85"/>
    <w:rsid w:val="00596CA3"/>
    <w:rsid w:val="00596CAA"/>
    <w:rsid w:val="00597689"/>
    <w:rsid w:val="00597879"/>
    <w:rsid w:val="00597CC0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06B2"/>
    <w:rsid w:val="005C4847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A80"/>
    <w:rsid w:val="005E2F12"/>
    <w:rsid w:val="005E3F1D"/>
    <w:rsid w:val="005E4B22"/>
    <w:rsid w:val="005E5D14"/>
    <w:rsid w:val="005E5E2A"/>
    <w:rsid w:val="005F12DD"/>
    <w:rsid w:val="005F15E0"/>
    <w:rsid w:val="005F333C"/>
    <w:rsid w:val="005F4D4B"/>
    <w:rsid w:val="005F4E96"/>
    <w:rsid w:val="0060073C"/>
    <w:rsid w:val="0060089E"/>
    <w:rsid w:val="006011BD"/>
    <w:rsid w:val="00601442"/>
    <w:rsid w:val="00601566"/>
    <w:rsid w:val="0060191A"/>
    <w:rsid w:val="00601F01"/>
    <w:rsid w:val="0060330A"/>
    <w:rsid w:val="00604213"/>
    <w:rsid w:val="00605EAC"/>
    <w:rsid w:val="00606466"/>
    <w:rsid w:val="006065C3"/>
    <w:rsid w:val="00606E4F"/>
    <w:rsid w:val="00607588"/>
    <w:rsid w:val="0060763E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402"/>
    <w:rsid w:val="0061769E"/>
    <w:rsid w:val="006224F0"/>
    <w:rsid w:val="00622B05"/>
    <w:rsid w:val="00623BE6"/>
    <w:rsid w:val="0062493C"/>
    <w:rsid w:val="0062529D"/>
    <w:rsid w:val="006279FE"/>
    <w:rsid w:val="00627D2E"/>
    <w:rsid w:val="006305FB"/>
    <w:rsid w:val="00630C8A"/>
    <w:rsid w:val="00630EAE"/>
    <w:rsid w:val="006311E3"/>
    <w:rsid w:val="0063227C"/>
    <w:rsid w:val="006331CF"/>
    <w:rsid w:val="006336B8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4CB2"/>
    <w:rsid w:val="00666371"/>
    <w:rsid w:val="00666885"/>
    <w:rsid w:val="006707B6"/>
    <w:rsid w:val="00670BC8"/>
    <w:rsid w:val="00670E1E"/>
    <w:rsid w:val="00670E78"/>
    <w:rsid w:val="0067168B"/>
    <w:rsid w:val="0067363B"/>
    <w:rsid w:val="00673749"/>
    <w:rsid w:val="00673947"/>
    <w:rsid w:val="0067640A"/>
    <w:rsid w:val="00677FC7"/>
    <w:rsid w:val="006804AC"/>
    <w:rsid w:val="0068067D"/>
    <w:rsid w:val="00682E05"/>
    <w:rsid w:val="00683B47"/>
    <w:rsid w:val="00686692"/>
    <w:rsid w:val="006902D0"/>
    <w:rsid w:val="006906C1"/>
    <w:rsid w:val="00693E93"/>
    <w:rsid w:val="0069417A"/>
    <w:rsid w:val="00695012"/>
    <w:rsid w:val="00695F62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A7BF0"/>
    <w:rsid w:val="006B0922"/>
    <w:rsid w:val="006B115B"/>
    <w:rsid w:val="006B21D9"/>
    <w:rsid w:val="006B383B"/>
    <w:rsid w:val="006B51D1"/>
    <w:rsid w:val="006B59F0"/>
    <w:rsid w:val="006B5E2D"/>
    <w:rsid w:val="006B6957"/>
    <w:rsid w:val="006B6AC9"/>
    <w:rsid w:val="006C076E"/>
    <w:rsid w:val="006C0FCA"/>
    <w:rsid w:val="006C1019"/>
    <w:rsid w:val="006C1AB1"/>
    <w:rsid w:val="006C1B9A"/>
    <w:rsid w:val="006C1F1B"/>
    <w:rsid w:val="006C2980"/>
    <w:rsid w:val="006C3209"/>
    <w:rsid w:val="006C32AB"/>
    <w:rsid w:val="006C56A1"/>
    <w:rsid w:val="006C60A7"/>
    <w:rsid w:val="006C6B85"/>
    <w:rsid w:val="006C6CC5"/>
    <w:rsid w:val="006C6DB3"/>
    <w:rsid w:val="006C7574"/>
    <w:rsid w:val="006C7B21"/>
    <w:rsid w:val="006D0263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17D92"/>
    <w:rsid w:val="0072122D"/>
    <w:rsid w:val="007212B5"/>
    <w:rsid w:val="007213E5"/>
    <w:rsid w:val="00721577"/>
    <w:rsid w:val="0072169D"/>
    <w:rsid w:val="00721B11"/>
    <w:rsid w:val="00723476"/>
    <w:rsid w:val="007241D9"/>
    <w:rsid w:val="0072451C"/>
    <w:rsid w:val="00724CA7"/>
    <w:rsid w:val="00724EE0"/>
    <w:rsid w:val="00726038"/>
    <w:rsid w:val="0072677B"/>
    <w:rsid w:val="007306E2"/>
    <w:rsid w:val="007309CA"/>
    <w:rsid w:val="007313AF"/>
    <w:rsid w:val="00732B24"/>
    <w:rsid w:val="0073373B"/>
    <w:rsid w:val="00734974"/>
    <w:rsid w:val="007350BC"/>
    <w:rsid w:val="0073613C"/>
    <w:rsid w:val="00736326"/>
    <w:rsid w:val="00736722"/>
    <w:rsid w:val="00740912"/>
    <w:rsid w:val="00742CF0"/>
    <w:rsid w:val="007442A1"/>
    <w:rsid w:val="00744EAE"/>
    <w:rsid w:val="007451B3"/>
    <w:rsid w:val="00746AC3"/>
    <w:rsid w:val="00746CF0"/>
    <w:rsid w:val="00750F23"/>
    <w:rsid w:val="007525E1"/>
    <w:rsid w:val="0075292D"/>
    <w:rsid w:val="0075402D"/>
    <w:rsid w:val="007554D5"/>
    <w:rsid w:val="00755A52"/>
    <w:rsid w:val="00755BA1"/>
    <w:rsid w:val="00756676"/>
    <w:rsid w:val="00756F28"/>
    <w:rsid w:val="00757E05"/>
    <w:rsid w:val="00760021"/>
    <w:rsid w:val="0076041E"/>
    <w:rsid w:val="00760B13"/>
    <w:rsid w:val="00761202"/>
    <w:rsid w:val="0076259A"/>
    <w:rsid w:val="00762880"/>
    <w:rsid w:val="00763136"/>
    <w:rsid w:val="007631F5"/>
    <w:rsid w:val="00763294"/>
    <w:rsid w:val="00763FD0"/>
    <w:rsid w:val="00764BED"/>
    <w:rsid w:val="00764F25"/>
    <w:rsid w:val="0076521C"/>
    <w:rsid w:val="00765A81"/>
    <w:rsid w:val="00765C22"/>
    <w:rsid w:val="00766068"/>
    <w:rsid w:val="00766A12"/>
    <w:rsid w:val="00766CFD"/>
    <w:rsid w:val="007701A4"/>
    <w:rsid w:val="0077062B"/>
    <w:rsid w:val="00770BB6"/>
    <w:rsid w:val="00771672"/>
    <w:rsid w:val="00773877"/>
    <w:rsid w:val="00773FF7"/>
    <w:rsid w:val="0077548E"/>
    <w:rsid w:val="007761A3"/>
    <w:rsid w:val="00776617"/>
    <w:rsid w:val="00777BA8"/>
    <w:rsid w:val="00781F18"/>
    <w:rsid w:val="00782EE7"/>
    <w:rsid w:val="007849B4"/>
    <w:rsid w:val="00785169"/>
    <w:rsid w:val="007856BA"/>
    <w:rsid w:val="00786B71"/>
    <w:rsid w:val="00786CF2"/>
    <w:rsid w:val="00787334"/>
    <w:rsid w:val="00791366"/>
    <w:rsid w:val="007915C6"/>
    <w:rsid w:val="00792B48"/>
    <w:rsid w:val="00793376"/>
    <w:rsid w:val="00794C59"/>
    <w:rsid w:val="00796146"/>
    <w:rsid w:val="00797765"/>
    <w:rsid w:val="00797819"/>
    <w:rsid w:val="00797BDF"/>
    <w:rsid w:val="007A26E9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176B"/>
    <w:rsid w:val="007B2FC3"/>
    <w:rsid w:val="007B3DBD"/>
    <w:rsid w:val="007B4424"/>
    <w:rsid w:val="007B445D"/>
    <w:rsid w:val="007B515F"/>
    <w:rsid w:val="007B5925"/>
    <w:rsid w:val="007B67B2"/>
    <w:rsid w:val="007C00FF"/>
    <w:rsid w:val="007C1585"/>
    <w:rsid w:val="007C1A77"/>
    <w:rsid w:val="007C276A"/>
    <w:rsid w:val="007C2874"/>
    <w:rsid w:val="007C2A0E"/>
    <w:rsid w:val="007C3976"/>
    <w:rsid w:val="007C3E1F"/>
    <w:rsid w:val="007C5832"/>
    <w:rsid w:val="007C5B30"/>
    <w:rsid w:val="007C5C3C"/>
    <w:rsid w:val="007C609E"/>
    <w:rsid w:val="007C6F28"/>
    <w:rsid w:val="007C7AF2"/>
    <w:rsid w:val="007C7B33"/>
    <w:rsid w:val="007D00D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B54"/>
    <w:rsid w:val="007E7E9B"/>
    <w:rsid w:val="007F4244"/>
    <w:rsid w:val="007F45C1"/>
    <w:rsid w:val="007F568C"/>
    <w:rsid w:val="007F619E"/>
    <w:rsid w:val="007F6DDD"/>
    <w:rsid w:val="00801B49"/>
    <w:rsid w:val="00801C93"/>
    <w:rsid w:val="00802214"/>
    <w:rsid w:val="008037A3"/>
    <w:rsid w:val="008047B4"/>
    <w:rsid w:val="00804881"/>
    <w:rsid w:val="00804CAE"/>
    <w:rsid w:val="00805BE4"/>
    <w:rsid w:val="00807028"/>
    <w:rsid w:val="00807822"/>
    <w:rsid w:val="00807AE8"/>
    <w:rsid w:val="008105BC"/>
    <w:rsid w:val="00810741"/>
    <w:rsid w:val="008117A4"/>
    <w:rsid w:val="008118DD"/>
    <w:rsid w:val="00811AC1"/>
    <w:rsid w:val="00811E40"/>
    <w:rsid w:val="00812200"/>
    <w:rsid w:val="0081440C"/>
    <w:rsid w:val="00814C78"/>
    <w:rsid w:val="00816FE1"/>
    <w:rsid w:val="008175A8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64B"/>
    <w:rsid w:val="00840031"/>
    <w:rsid w:val="00840439"/>
    <w:rsid w:val="00841A97"/>
    <w:rsid w:val="00843A61"/>
    <w:rsid w:val="00844384"/>
    <w:rsid w:val="0084500B"/>
    <w:rsid w:val="00846FAB"/>
    <w:rsid w:val="00847CE6"/>
    <w:rsid w:val="00850077"/>
    <w:rsid w:val="008509FB"/>
    <w:rsid w:val="0085138F"/>
    <w:rsid w:val="008518D6"/>
    <w:rsid w:val="00851BAF"/>
    <w:rsid w:val="0085227A"/>
    <w:rsid w:val="008523F6"/>
    <w:rsid w:val="00853B4A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58E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5E6C"/>
    <w:rsid w:val="00877336"/>
    <w:rsid w:val="00880AFC"/>
    <w:rsid w:val="00882110"/>
    <w:rsid w:val="00882F79"/>
    <w:rsid w:val="00883F1F"/>
    <w:rsid w:val="00884160"/>
    <w:rsid w:val="008845B2"/>
    <w:rsid w:val="0088539B"/>
    <w:rsid w:val="00885416"/>
    <w:rsid w:val="00885CFA"/>
    <w:rsid w:val="008866BA"/>
    <w:rsid w:val="00887A58"/>
    <w:rsid w:val="00887F3B"/>
    <w:rsid w:val="008901A2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A00C3"/>
    <w:rsid w:val="008A098A"/>
    <w:rsid w:val="008A11A6"/>
    <w:rsid w:val="008A1859"/>
    <w:rsid w:val="008A190A"/>
    <w:rsid w:val="008A1ABE"/>
    <w:rsid w:val="008A3C21"/>
    <w:rsid w:val="008A5223"/>
    <w:rsid w:val="008A5364"/>
    <w:rsid w:val="008A5A52"/>
    <w:rsid w:val="008A61ED"/>
    <w:rsid w:val="008A6803"/>
    <w:rsid w:val="008B0F8E"/>
    <w:rsid w:val="008B143A"/>
    <w:rsid w:val="008B1D1D"/>
    <w:rsid w:val="008B238F"/>
    <w:rsid w:val="008B38C7"/>
    <w:rsid w:val="008B3EC1"/>
    <w:rsid w:val="008B59FD"/>
    <w:rsid w:val="008B633C"/>
    <w:rsid w:val="008B66AF"/>
    <w:rsid w:val="008B71E4"/>
    <w:rsid w:val="008C039E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505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3540"/>
    <w:rsid w:val="009047A6"/>
    <w:rsid w:val="00904E12"/>
    <w:rsid w:val="0090513D"/>
    <w:rsid w:val="00905AEE"/>
    <w:rsid w:val="0090636A"/>
    <w:rsid w:val="009063F4"/>
    <w:rsid w:val="009105EF"/>
    <w:rsid w:val="0091122A"/>
    <w:rsid w:val="0091346E"/>
    <w:rsid w:val="009135D9"/>
    <w:rsid w:val="009139AF"/>
    <w:rsid w:val="0091402B"/>
    <w:rsid w:val="0091525D"/>
    <w:rsid w:val="00915E61"/>
    <w:rsid w:val="009161DB"/>
    <w:rsid w:val="00916244"/>
    <w:rsid w:val="009163A7"/>
    <w:rsid w:val="00916A2F"/>
    <w:rsid w:val="0091730D"/>
    <w:rsid w:val="00920B06"/>
    <w:rsid w:val="0092244B"/>
    <w:rsid w:val="009224C3"/>
    <w:rsid w:val="0092467B"/>
    <w:rsid w:val="00924A26"/>
    <w:rsid w:val="00925BE6"/>
    <w:rsid w:val="00926435"/>
    <w:rsid w:val="0092655B"/>
    <w:rsid w:val="009273BC"/>
    <w:rsid w:val="00927714"/>
    <w:rsid w:val="00927A47"/>
    <w:rsid w:val="009336D7"/>
    <w:rsid w:val="00935419"/>
    <w:rsid w:val="00935BCC"/>
    <w:rsid w:val="00935FEF"/>
    <w:rsid w:val="009401C5"/>
    <w:rsid w:val="009422F7"/>
    <w:rsid w:val="009426AC"/>
    <w:rsid w:val="00942FFC"/>
    <w:rsid w:val="009434DC"/>
    <w:rsid w:val="009435D5"/>
    <w:rsid w:val="0094391C"/>
    <w:rsid w:val="009440C1"/>
    <w:rsid w:val="009449AC"/>
    <w:rsid w:val="0094549B"/>
    <w:rsid w:val="00945A87"/>
    <w:rsid w:val="00947BEA"/>
    <w:rsid w:val="0095015B"/>
    <w:rsid w:val="009529F1"/>
    <w:rsid w:val="00952AAE"/>
    <w:rsid w:val="00953B04"/>
    <w:rsid w:val="0095420E"/>
    <w:rsid w:val="00954270"/>
    <w:rsid w:val="00954708"/>
    <w:rsid w:val="009547D3"/>
    <w:rsid w:val="009549A7"/>
    <w:rsid w:val="009550F1"/>
    <w:rsid w:val="00956C73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1D08"/>
    <w:rsid w:val="00972380"/>
    <w:rsid w:val="00973DFB"/>
    <w:rsid w:val="00976622"/>
    <w:rsid w:val="00976AA8"/>
    <w:rsid w:val="00976EBD"/>
    <w:rsid w:val="0097779B"/>
    <w:rsid w:val="009777DA"/>
    <w:rsid w:val="0098106C"/>
    <w:rsid w:val="009819E8"/>
    <w:rsid w:val="00981F6F"/>
    <w:rsid w:val="00982452"/>
    <w:rsid w:val="0098252D"/>
    <w:rsid w:val="00982581"/>
    <w:rsid w:val="00982E47"/>
    <w:rsid w:val="009841D3"/>
    <w:rsid w:val="00985AFC"/>
    <w:rsid w:val="0098647D"/>
    <w:rsid w:val="0098654C"/>
    <w:rsid w:val="00990BFF"/>
    <w:rsid w:val="00990DCD"/>
    <w:rsid w:val="009932D3"/>
    <w:rsid w:val="00993853"/>
    <w:rsid w:val="00993CBF"/>
    <w:rsid w:val="0099426F"/>
    <w:rsid w:val="00995031"/>
    <w:rsid w:val="009969AD"/>
    <w:rsid w:val="00996FF8"/>
    <w:rsid w:val="009975EC"/>
    <w:rsid w:val="00997BCD"/>
    <w:rsid w:val="009A18DD"/>
    <w:rsid w:val="009A1D0D"/>
    <w:rsid w:val="009A1E3E"/>
    <w:rsid w:val="009A3098"/>
    <w:rsid w:val="009A39C3"/>
    <w:rsid w:val="009A3E03"/>
    <w:rsid w:val="009A403A"/>
    <w:rsid w:val="009A4BFC"/>
    <w:rsid w:val="009A58B2"/>
    <w:rsid w:val="009B0C2C"/>
    <w:rsid w:val="009B1A74"/>
    <w:rsid w:val="009B2312"/>
    <w:rsid w:val="009B30A2"/>
    <w:rsid w:val="009B3662"/>
    <w:rsid w:val="009B3B5B"/>
    <w:rsid w:val="009B4756"/>
    <w:rsid w:val="009B4D92"/>
    <w:rsid w:val="009B5D47"/>
    <w:rsid w:val="009B71AF"/>
    <w:rsid w:val="009B77DE"/>
    <w:rsid w:val="009C317C"/>
    <w:rsid w:val="009C5824"/>
    <w:rsid w:val="009C5FA3"/>
    <w:rsid w:val="009C6A76"/>
    <w:rsid w:val="009C6CB5"/>
    <w:rsid w:val="009C724B"/>
    <w:rsid w:val="009C7EB0"/>
    <w:rsid w:val="009D08B1"/>
    <w:rsid w:val="009D208F"/>
    <w:rsid w:val="009D2151"/>
    <w:rsid w:val="009D319C"/>
    <w:rsid w:val="009D40EB"/>
    <w:rsid w:val="009D42DB"/>
    <w:rsid w:val="009D5A05"/>
    <w:rsid w:val="009D6457"/>
    <w:rsid w:val="009D7C83"/>
    <w:rsid w:val="009D7CCB"/>
    <w:rsid w:val="009E1E8D"/>
    <w:rsid w:val="009E2929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65B"/>
    <w:rsid w:val="00A05778"/>
    <w:rsid w:val="00A05DFC"/>
    <w:rsid w:val="00A06357"/>
    <w:rsid w:val="00A068F3"/>
    <w:rsid w:val="00A069B3"/>
    <w:rsid w:val="00A06D0A"/>
    <w:rsid w:val="00A07736"/>
    <w:rsid w:val="00A10353"/>
    <w:rsid w:val="00A11980"/>
    <w:rsid w:val="00A12115"/>
    <w:rsid w:val="00A140EF"/>
    <w:rsid w:val="00A14A55"/>
    <w:rsid w:val="00A155F9"/>
    <w:rsid w:val="00A15D3B"/>
    <w:rsid w:val="00A20214"/>
    <w:rsid w:val="00A204AE"/>
    <w:rsid w:val="00A20C69"/>
    <w:rsid w:val="00A2263F"/>
    <w:rsid w:val="00A22E40"/>
    <w:rsid w:val="00A23062"/>
    <w:rsid w:val="00A2388B"/>
    <w:rsid w:val="00A239EC"/>
    <w:rsid w:val="00A24235"/>
    <w:rsid w:val="00A25F13"/>
    <w:rsid w:val="00A26DA2"/>
    <w:rsid w:val="00A270D5"/>
    <w:rsid w:val="00A271FF"/>
    <w:rsid w:val="00A277AF"/>
    <w:rsid w:val="00A3146C"/>
    <w:rsid w:val="00A320F0"/>
    <w:rsid w:val="00A3415D"/>
    <w:rsid w:val="00A34967"/>
    <w:rsid w:val="00A36627"/>
    <w:rsid w:val="00A370B7"/>
    <w:rsid w:val="00A373AD"/>
    <w:rsid w:val="00A3792D"/>
    <w:rsid w:val="00A40376"/>
    <w:rsid w:val="00A414C5"/>
    <w:rsid w:val="00A415B9"/>
    <w:rsid w:val="00A4269E"/>
    <w:rsid w:val="00A43610"/>
    <w:rsid w:val="00A43C41"/>
    <w:rsid w:val="00A44D0E"/>
    <w:rsid w:val="00A4567B"/>
    <w:rsid w:val="00A45ACB"/>
    <w:rsid w:val="00A45B81"/>
    <w:rsid w:val="00A45BE2"/>
    <w:rsid w:val="00A476BE"/>
    <w:rsid w:val="00A50040"/>
    <w:rsid w:val="00A526FF"/>
    <w:rsid w:val="00A5295F"/>
    <w:rsid w:val="00A53E63"/>
    <w:rsid w:val="00A56480"/>
    <w:rsid w:val="00A5767A"/>
    <w:rsid w:val="00A57C64"/>
    <w:rsid w:val="00A57E18"/>
    <w:rsid w:val="00A60ECF"/>
    <w:rsid w:val="00A6103F"/>
    <w:rsid w:val="00A61CAC"/>
    <w:rsid w:val="00A62849"/>
    <w:rsid w:val="00A62963"/>
    <w:rsid w:val="00A6355A"/>
    <w:rsid w:val="00A63C19"/>
    <w:rsid w:val="00A640A7"/>
    <w:rsid w:val="00A64A38"/>
    <w:rsid w:val="00A67A3D"/>
    <w:rsid w:val="00A70591"/>
    <w:rsid w:val="00A71679"/>
    <w:rsid w:val="00A72A08"/>
    <w:rsid w:val="00A72C51"/>
    <w:rsid w:val="00A72F71"/>
    <w:rsid w:val="00A73579"/>
    <w:rsid w:val="00A751A6"/>
    <w:rsid w:val="00A758BE"/>
    <w:rsid w:val="00A76F84"/>
    <w:rsid w:val="00A77BCB"/>
    <w:rsid w:val="00A80E16"/>
    <w:rsid w:val="00A83093"/>
    <w:rsid w:val="00A84301"/>
    <w:rsid w:val="00A84ECA"/>
    <w:rsid w:val="00A85007"/>
    <w:rsid w:val="00A856CD"/>
    <w:rsid w:val="00A85B59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1BA3"/>
    <w:rsid w:val="00AA26B7"/>
    <w:rsid w:val="00AA2802"/>
    <w:rsid w:val="00AA35F9"/>
    <w:rsid w:val="00AA3EA7"/>
    <w:rsid w:val="00AA47E0"/>
    <w:rsid w:val="00AA485A"/>
    <w:rsid w:val="00AA6051"/>
    <w:rsid w:val="00AB044D"/>
    <w:rsid w:val="00AB0F25"/>
    <w:rsid w:val="00AB1864"/>
    <w:rsid w:val="00AB20DC"/>
    <w:rsid w:val="00AB240A"/>
    <w:rsid w:val="00AB26EE"/>
    <w:rsid w:val="00AB54F3"/>
    <w:rsid w:val="00AB574B"/>
    <w:rsid w:val="00AB682D"/>
    <w:rsid w:val="00AC03A8"/>
    <w:rsid w:val="00AC1DAC"/>
    <w:rsid w:val="00AC20C3"/>
    <w:rsid w:val="00AC28CC"/>
    <w:rsid w:val="00AC2B54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3865"/>
    <w:rsid w:val="00AE46CD"/>
    <w:rsid w:val="00AE568F"/>
    <w:rsid w:val="00AE604B"/>
    <w:rsid w:val="00AE7794"/>
    <w:rsid w:val="00AF0D44"/>
    <w:rsid w:val="00AF16B1"/>
    <w:rsid w:val="00AF23F5"/>
    <w:rsid w:val="00AF296A"/>
    <w:rsid w:val="00AF3711"/>
    <w:rsid w:val="00AF5403"/>
    <w:rsid w:val="00AF5DFA"/>
    <w:rsid w:val="00AF650B"/>
    <w:rsid w:val="00AF7A09"/>
    <w:rsid w:val="00B00CDE"/>
    <w:rsid w:val="00B014F2"/>
    <w:rsid w:val="00B027BA"/>
    <w:rsid w:val="00B0288F"/>
    <w:rsid w:val="00B02AB2"/>
    <w:rsid w:val="00B045CD"/>
    <w:rsid w:val="00B05D3A"/>
    <w:rsid w:val="00B06A1A"/>
    <w:rsid w:val="00B07873"/>
    <w:rsid w:val="00B07F11"/>
    <w:rsid w:val="00B10386"/>
    <w:rsid w:val="00B10DC4"/>
    <w:rsid w:val="00B12750"/>
    <w:rsid w:val="00B12D84"/>
    <w:rsid w:val="00B12E9C"/>
    <w:rsid w:val="00B138C1"/>
    <w:rsid w:val="00B13E34"/>
    <w:rsid w:val="00B14FF2"/>
    <w:rsid w:val="00B153BC"/>
    <w:rsid w:val="00B2034B"/>
    <w:rsid w:val="00B20402"/>
    <w:rsid w:val="00B206B1"/>
    <w:rsid w:val="00B20A66"/>
    <w:rsid w:val="00B21240"/>
    <w:rsid w:val="00B22536"/>
    <w:rsid w:val="00B2318E"/>
    <w:rsid w:val="00B232AC"/>
    <w:rsid w:val="00B23350"/>
    <w:rsid w:val="00B24B11"/>
    <w:rsid w:val="00B2565F"/>
    <w:rsid w:val="00B2686F"/>
    <w:rsid w:val="00B2692C"/>
    <w:rsid w:val="00B27E49"/>
    <w:rsid w:val="00B3396C"/>
    <w:rsid w:val="00B34C90"/>
    <w:rsid w:val="00B34E69"/>
    <w:rsid w:val="00B3593B"/>
    <w:rsid w:val="00B36A1F"/>
    <w:rsid w:val="00B404E1"/>
    <w:rsid w:val="00B41663"/>
    <w:rsid w:val="00B42589"/>
    <w:rsid w:val="00B43EAD"/>
    <w:rsid w:val="00B45409"/>
    <w:rsid w:val="00B45A34"/>
    <w:rsid w:val="00B50DF7"/>
    <w:rsid w:val="00B51125"/>
    <w:rsid w:val="00B51A5F"/>
    <w:rsid w:val="00B52335"/>
    <w:rsid w:val="00B52C7C"/>
    <w:rsid w:val="00B52F4F"/>
    <w:rsid w:val="00B53ED3"/>
    <w:rsid w:val="00B5486C"/>
    <w:rsid w:val="00B5529A"/>
    <w:rsid w:val="00B553A4"/>
    <w:rsid w:val="00B56C63"/>
    <w:rsid w:val="00B61E57"/>
    <w:rsid w:val="00B620F3"/>
    <w:rsid w:val="00B63D2E"/>
    <w:rsid w:val="00B6512B"/>
    <w:rsid w:val="00B65473"/>
    <w:rsid w:val="00B65AE6"/>
    <w:rsid w:val="00B6619C"/>
    <w:rsid w:val="00B665D1"/>
    <w:rsid w:val="00B67822"/>
    <w:rsid w:val="00B701D9"/>
    <w:rsid w:val="00B7114B"/>
    <w:rsid w:val="00B7143C"/>
    <w:rsid w:val="00B717F9"/>
    <w:rsid w:val="00B719AD"/>
    <w:rsid w:val="00B72F5A"/>
    <w:rsid w:val="00B74215"/>
    <w:rsid w:val="00B74F39"/>
    <w:rsid w:val="00B757B0"/>
    <w:rsid w:val="00B807C1"/>
    <w:rsid w:val="00B81288"/>
    <w:rsid w:val="00B829D8"/>
    <w:rsid w:val="00B831CE"/>
    <w:rsid w:val="00B83723"/>
    <w:rsid w:val="00B8564B"/>
    <w:rsid w:val="00B86D68"/>
    <w:rsid w:val="00B87140"/>
    <w:rsid w:val="00B87824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41F5"/>
    <w:rsid w:val="00BA5323"/>
    <w:rsid w:val="00BA6342"/>
    <w:rsid w:val="00BA7136"/>
    <w:rsid w:val="00BA7364"/>
    <w:rsid w:val="00BA750C"/>
    <w:rsid w:val="00BB07FD"/>
    <w:rsid w:val="00BB0A45"/>
    <w:rsid w:val="00BB143B"/>
    <w:rsid w:val="00BB245E"/>
    <w:rsid w:val="00BB273C"/>
    <w:rsid w:val="00BB2869"/>
    <w:rsid w:val="00BB3919"/>
    <w:rsid w:val="00BB42D2"/>
    <w:rsid w:val="00BB63BA"/>
    <w:rsid w:val="00BB6D42"/>
    <w:rsid w:val="00BB70E3"/>
    <w:rsid w:val="00BB7874"/>
    <w:rsid w:val="00BC157C"/>
    <w:rsid w:val="00BC2038"/>
    <w:rsid w:val="00BC209B"/>
    <w:rsid w:val="00BC2C61"/>
    <w:rsid w:val="00BC630C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5CF4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E7476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5FF4"/>
    <w:rsid w:val="00C06237"/>
    <w:rsid w:val="00C1120A"/>
    <w:rsid w:val="00C1152B"/>
    <w:rsid w:val="00C1177F"/>
    <w:rsid w:val="00C12973"/>
    <w:rsid w:val="00C14082"/>
    <w:rsid w:val="00C14CF9"/>
    <w:rsid w:val="00C16A88"/>
    <w:rsid w:val="00C17AFC"/>
    <w:rsid w:val="00C20F14"/>
    <w:rsid w:val="00C220C9"/>
    <w:rsid w:val="00C22DD9"/>
    <w:rsid w:val="00C23486"/>
    <w:rsid w:val="00C26E1A"/>
    <w:rsid w:val="00C2709F"/>
    <w:rsid w:val="00C313F6"/>
    <w:rsid w:val="00C31958"/>
    <w:rsid w:val="00C325B4"/>
    <w:rsid w:val="00C33372"/>
    <w:rsid w:val="00C342A3"/>
    <w:rsid w:val="00C34AD5"/>
    <w:rsid w:val="00C36AF5"/>
    <w:rsid w:val="00C36D3E"/>
    <w:rsid w:val="00C3789A"/>
    <w:rsid w:val="00C3794C"/>
    <w:rsid w:val="00C41671"/>
    <w:rsid w:val="00C43225"/>
    <w:rsid w:val="00C437B7"/>
    <w:rsid w:val="00C43C14"/>
    <w:rsid w:val="00C44806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4555"/>
    <w:rsid w:val="00C64E07"/>
    <w:rsid w:val="00C65D69"/>
    <w:rsid w:val="00C669AE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2DED"/>
    <w:rsid w:val="00C951E1"/>
    <w:rsid w:val="00CA0A8A"/>
    <w:rsid w:val="00CA189B"/>
    <w:rsid w:val="00CA25B9"/>
    <w:rsid w:val="00CA2914"/>
    <w:rsid w:val="00CA2BDF"/>
    <w:rsid w:val="00CA2E45"/>
    <w:rsid w:val="00CA33B5"/>
    <w:rsid w:val="00CA4008"/>
    <w:rsid w:val="00CA570E"/>
    <w:rsid w:val="00CA5C6E"/>
    <w:rsid w:val="00CA6033"/>
    <w:rsid w:val="00CA662A"/>
    <w:rsid w:val="00CA69FF"/>
    <w:rsid w:val="00CA7606"/>
    <w:rsid w:val="00CA7972"/>
    <w:rsid w:val="00CB0D5B"/>
    <w:rsid w:val="00CB18BA"/>
    <w:rsid w:val="00CB2059"/>
    <w:rsid w:val="00CB2886"/>
    <w:rsid w:val="00CB2B6E"/>
    <w:rsid w:val="00CB46CE"/>
    <w:rsid w:val="00CB5B85"/>
    <w:rsid w:val="00CB60F8"/>
    <w:rsid w:val="00CB7210"/>
    <w:rsid w:val="00CC2099"/>
    <w:rsid w:val="00CC2DB9"/>
    <w:rsid w:val="00CC3422"/>
    <w:rsid w:val="00CC4B86"/>
    <w:rsid w:val="00CC6074"/>
    <w:rsid w:val="00CC6156"/>
    <w:rsid w:val="00CC67AC"/>
    <w:rsid w:val="00CC688A"/>
    <w:rsid w:val="00CC697F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289A"/>
    <w:rsid w:val="00CE3209"/>
    <w:rsid w:val="00CE43D7"/>
    <w:rsid w:val="00CE5418"/>
    <w:rsid w:val="00CE6453"/>
    <w:rsid w:val="00CE653D"/>
    <w:rsid w:val="00CE69BF"/>
    <w:rsid w:val="00CE7004"/>
    <w:rsid w:val="00CE7F82"/>
    <w:rsid w:val="00CF0A76"/>
    <w:rsid w:val="00CF0DB5"/>
    <w:rsid w:val="00CF10EF"/>
    <w:rsid w:val="00CF2A63"/>
    <w:rsid w:val="00CF49BA"/>
    <w:rsid w:val="00CF4A54"/>
    <w:rsid w:val="00CF4E5C"/>
    <w:rsid w:val="00CF530A"/>
    <w:rsid w:val="00CF6FEA"/>
    <w:rsid w:val="00CF7692"/>
    <w:rsid w:val="00D00DBF"/>
    <w:rsid w:val="00D022D1"/>
    <w:rsid w:val="00D03098"/>
    <w:rsid w:val="00D044A3"/>
    <w:rsid w:val="00D04645"/>
    <w:rsid w:val="00D060BE"/>
    <w:rsid w:val="00D07013"/>
    <w:rsid w:val="00D07829"/>
    <w:rsid w:val="00D07A03"/>
    <w:rsid w:val="00D07C29"/>
    <w:rsid w:val="00D1080E"/>
    <w:rsid w:val="00D114AE"/>
    <w:rsid w:val="00D12E16"/>
    <w:rsid w:val="00D1322C"/>
    <w:rsid w:val="00D13493"/>
    <w:rsid w:val="00D13A5C"/>
    <w:rsid w:val="00D14950"/>
    <w:rsid w:val="00D15936"/>
    <w:rsid w:val="00D17871"/>
    <w:rsid w:val="00D20D08"/>
    <w:rsid w:val="00D235B0"/>
    <w:rsid w:val="00D237E9"/>
    <w:rsid w:val="00D23A7C"/>
    <w:rsid w:val="00D23DFB"/>
    <w:rsid w:val="00D240FC"/>
    <w:rsid w:val="00D25798"/>
    <w:rsid w:val="00D26073"/>
    <w:rsid w:val="00D31202"/>
    <w:rsid w:val="00D325E9"/>
    <w:rsid w:val="00D36309"/>
    <w:rsid w:val="00D36873"/>
    <w:rsid w:val="00D36FB9"/>
    <w:rsid w:val="00D372DE"/>
    <w:rsid w:val="00D3760B"/>
    <w:rsid w:val="00D376B1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56F19"/>
    <w:rsid w:val="00D60EE9"/>
    <w:rsid w:val="00D618CA"/>
    <w:rsid w:val="00D64CA0"/>
    <w:rsid w:val="00D6569F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1B58"/>
    <w:rsid w:val="00D72B97"/>
    <w:rsid w:val="00D7456A"/>
    <w:rsid w:val="00D75A27"/>
    <w:rsid w:val="00D76A6F"/>
    <w:rsid w:val="00D7721B"/>
    <w:rsid w:val="00D801B7"/>
    <w:rsid w:val="00D8183E"/>
    <w:rsid w:val="00D821B0"/>
    <w:rsid w:val="00D82409"/>
    <w:rsid w:val="00D832FF"/>
    <w:rsid w:val="00D8381A"/>
    <w:rsid w:val="00D8452A"/>
    <w:rsid w:val="00D84ED3"/>
    <w:rsid w:val="00D86656"/>
    <w:rsid w:val="00D9103E"/>
    <w:rsid w:val="00D91662"/>
    <w:rsid w:val="00D9255F"/>
    <w:rsid w:val="00D9434D"/>
    <w:rsid w:val="00D948B0"/>
    <w:rsid w:val="00D95CAD"/>
    <w:rsid w:val="00D9638F"/>
    <w:rsid w:val="00D97C4C"/>
    <w:rsid w:val="00DA11F6"/>
    <w:rsid w:val="00DA12F8"/>
    <w:rsid w:val="00DA1391"/>
    <w:rsid w:val="00DA471C"/>
    <w:rsid w:val="00DA6A6D"/>
    <w:rsid w:val="00DA6DD5"/>
    <w:rsid w:val="00DA71A3"/>
    <w:rsid w:val="00DA7714"/>
    <w:rsid w:val="00DB0E8B"/>
    <w:rsid w:val="00DB16B3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4A64"/>
    <w:rsid w:val="00DC5B8E"/>
    <w:rsid w:val="00DC5C61"/>
    <w:rsid w:val="00DD25DE"/>
    <w:rsid w:val="00DD275A"/>
    <w:rsid w:val="00DD6CDA"/>
    <w:rsid w:val="00DE0DC3"/>
    <w:rsid w:val="00DE15C4"/>
    <w:rsid w:val="00DE16BE"/>
    <w:rsid w:val="00DE1CF3"/>
    <w:rsid w:val="00DE2A7B"/>
    <w:rsid w:val="00DE2D27"/>
    <w:rsid w:val="00DE3C06"/>
    <w:rsid w:val="00DE4157"/>
    <w:rsid w:val="00DE5FB1"/>
    <w:rsid w:val="00DE7058"/>
    <w:rsid w:val="00DE7169"/>
    <w:rsid w:val="00DF016F"/>
    <w:rsid w:val="00DF0EBF"/>
    <w:rsid w:val="00DF36E3"/>
    <w:rsid w:val="00DF5DEA"/>
    <w:rsid w:val="00DF6E38"/>
    <w:rsid w:val="00DF7633"/>
    <w:rsid w:val="00DF7C83"/>
    <w:rsid w:val="00E004E1"/>
    <w:rsid w:val="00E01EF8"/>
    <w:rsid w:val="00E02202"/>
    <w:rsid w:val="00E034B3"/>
    <w:rsid w:val="00E035B6"/>
    <w:rsid w:val="00E03847"/>
    <w:rsid w:val="00E04218"/>
    <w:rsid w:val="00E04B67"/>
    <w:rsid w:val="00E05835"/>
    <w:rsid w:val="00E05D6E"/>
    <w:rsid w:val="00E06216"/>
    <w:rsid w:val="00E062F0"/>
    <w:rsid w:val="00E06E5F"/>
    <w:rsid w:val="00E07675"/>
    <w:rsid w:val="00E111EE"/>
    <w:rsid w:val="00E1514E"/>
    <w:rsid w:val="00E178DC"/>
    <w:rsid w:val="00E20986"/>
    <w:rsid w:val="00E20FC9"/>
    <w:rsid w:val="00E21A2A"/>
    <w:rsid w:val="00E21DE2"/>
    <w:rsid w:val="00E230C1"/>
    <w:rsid w:val="00E24641"/>
    <w:rsid w:val="00E24858"/>
    <w:rsid w:val="00E248A3"/>
    <w:rsid w:val="00E25309"/>
    <w:rsid w:val="00E2644E"/>
    <w:rsid w:val="00E2696E"/>
    <w:rsid w:val="00E27682"/>
    <w:rsid w:val="00E279E9"/>
    <w:rsid w:val="00E301A4"/>
    <w:rsid w:val="00E30AD8"/>
    <w:rsid w:val="00E318F7"/>
    <w:rsid w:val="00E33AAC"/>
    <w:rsid w:val="00E34656"/>
    <w:rsid w:val="00E35720"/>
    <w:rsid w:val="00E35CD3"/>
    <w:rsid w:val="00E36F62"/>
    <w:rsid w:val="00E40867"/>
    <w:rsid w:val="00E409E1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5C4C"/>
    <w:rsid w:val="00E5691A"/>
    <w:rsid w:val="00E57F22"/>
    <w:rsid w:val="00E617B9"/>
    <w:rsid w:val="00E61C69"/>
    <w:rsid w:val="00E62273"/>
    <w:rsid w:val="00E632E4"/>
    <w:rsid w:val="00E64A5C"/>
    <w:rsid w:val="00E65575"/>
    <w:rsid w:val="00E6769E"/>
    <w:rsid w:val="00E726CA"/>
    <w:rsid w:val="00E745CD"/>
    <w:rsid w:val="00E74950"/>
    <w:rsid w:val="00E74C2F"/>
    <w:rsid w:val="00E74FE9"/>
    <w:rsid w:val="00E754F7"/>
    <w:rsid w:val="00E77047"/>
    <w:rsid w:val="00E775E7"/>
    <w:rsid w:val="00E7765C"/>
    <w:rsid w:val="00E80D06"/>
    <w:rsid w:val="00E8141C"/>
    <w:rsid w:val="00E82149"/>
    <w:rsid w:val="00E8216F"/>
    <w:rsid w:val="00E82E1B"/>
    <w:rsid w:val="00E83231"/>
    <w:rsid w:val="00E84094"/>
    <w:rsid w:val="00E84E49"/>
    <w:rsid w:val="00E86AD0"/>
    <w:rsid w:val="00E879B7"/>
    <w:rsid w:val="00E915CA"/>
    <w:rsid w:val="00E91C70"/>
    <w:rsid w:val="00E93180"/>
    <w:rsid w:val="00E931E8"/>
    <w:rsid w:val="00E94465"/>
    <w:rsid w:val="00E9508E"/>
    <w:rsid w:val="00E973B7"/>
    <w:rsid w:val="00E97860"/>
    <w:rsid w:val="00EA1CB3"/>
    <w:rsid w:val="00EA2ADE"/>
    <w:rsid w:val="00EA2FC3"/>
    <w:rsid w:val="00EA3B98"/>
    <w:rsid w:val="00EA4329"/>
    <w:rsid w:val="00EA449E"/>
    <w:rsid w:val="00EA4531"/>
    <w:rsid w:val="00EA4AC7"/>
    <w:rsid w:val="00EA6164"/>
    <w:rsid w:val="00EA62EE"/>
    <w:rsid w:val="00EA6C2C"/>
    <w:rsid w:val="00EA79CD"/>
    <w:rsid w:val="00EB10A0"/>
    <w:rsid w:val="00EB2284"/>
    <w:rsid w:val="00EB32F0"/>
    <w:rsid w:val="00EB415B"/>
    <w:rsid w:val="00EB62B5"/>
    <w:rsid w:val="00EB6A38"/>
    <w:rsid w:val="00EB6CB3"/>
    <w:rsid w:val="00EC142F"/>
    <w:rsid w:val="00EC1927"/>
    <w:rsid w:val="00EC1F01"/>
    <w:rsid w:val="00EC2990"/>
    <w:rsid w:val="00EC3FD6"/>
    <w:rsid w:val="00EC4DB8"/>
    <w:rsid w:val="00EC59F0"/>
    <w:rsid w:val="00EC69A0"/>
    <w:rsid w:val="00EC6AD4"/>
    <w:rsid w:val="00EC77DC"/>
    <w:rsid w:val="00ED0F86"/>
    <w:rsid w:val="00ED1CD4"/>
    <w:rsid w:val="00ED26C4"/>
    <w:rsid w:val="00ED282F"/>
    <w:rsid w:val="00ED2EE2"/>
    <w:rsid w:val="00ED3464"/>
    <w:rsid w:val="00ED3A87"/>
    <w:rsid w:val="00ED40C9"/>
    <w:rsid w:val="00ED4744"/>
    <w:rsid w:val="00ED7699"/>
    <w:rsid w:val="00ED79E6"/>
    <w:rsid w:val="00ED7FDB"/>
    <w:rsid w:val="00EE0337"/>
    <w:rsid w:val="00EE0A78"/>
    <w:rsid w:val="00EE15DC"/>
    <w:rsid w:val="00EE1CDD"/>
    <w:rsid w:val="00EE2A4C"/>
    <w:rsid w:val="00EE379B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DEB"/>
    <w:rsid w:val="00EF513C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5C0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63E4"/>
    <w:rsid w:val="00F17949"/>
    <w:rsid w:val="00F2044A"/>
    <w:rsid w:val="00F2078D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2877"/>
    <w:rsid w:val="00F354D5"/>
    <w:rsid w:val="00F365E6"/>
    <w:rsid w:val="00F36CD8"/>
    <w:rsid w:val="00F36F76"/>
    <w:rsid w:val="00F40608"/>
    <w:rsid w:val="00F407F0"/>
    <w:rsid w:val="00F41670"/>
    <w:rsid w:val="00F421D6"/>
    <w:rsid w:val="00F42DD0"/>
    <w:rsid w:val="00F43107"/>
    <w:rsid w:val="00F43C2D"/>
    <w:rsid w:val="00F4466C"/>
    <w:rsid w:val="00F44935"/>
    <w:rsid w:val="00F4534B"/>
    <w:rsid w:val="00F45ED7"/>
    <w:rsid w:val="00F50C5F"/>
    <w:rsid w:val="00F50C83"/>
    <w:rsid w:val="00F51BA8"/>
    <w:rsid w:val="00F51FBB"/>
    <w:rsid w:val="00F525CE"/>
    <w:rsid w:val="00F539A3"/>
    <w:rsid w:val="00F555FE"/>
    <w:rsid w:val="00F56FC1"/>
    <w:rsid w:val="00F579A8"/>
    <w:rsid w:val="00F60645"/>
    <w:rsid w:val="00F6189C"/>
    <w:rsid w:val="00F6226C"/>
    <w:rsid w:val="00F637A0"/>
    <w:rsid w:val="00F64568"/>
    <w:rsid w:val="00F64D38"/>
    <w:rsid w:val="00F65C4E"/>
    <w:rsid w:val="00F70108"/>
    <w:rsid w:val="00F7206A"/>
    <w:rsid w:val="00F722CA"/>
    <w:rsid w:val="00F739E1"/>
    <w:rsid w:val="00F747A2"/>
    <w:rsid w:val="00F74AD7"/>
    <w:rsid w:val="00F76663"/>
    <w:rsid w:val="00F77743"/>
    <w:rsid w:val="00F81173"/>
    <w:rsid w:val="00F83E98"/>
    <w:rsid w:val="00F841AA"/>
    <w:rsid w:val="00F85207"/>
    <w:rsid w:val="00F865DE"/>
    <w:rsid w:val="00F86D04"/>
    <w:rsid w:val="00F90D6D"/>
    <w:rsid w:val="00F917EA"/>
    <w:rsid w:val="00F94906"/>
    <w:rsid w:val="00F94B62"/>
    <w:rsid w:val="00F94D2C"/>
    <w:rsid w:val="00F95C74"/>
    <w:rsid w:val="00F95D50"/>
    <w:rsid w:val="00F96008"/>
    <w:rsid w:val="00F97BD9"/>
    <w:rsid w:val="00FA1021"/>
    <w:rsid w:val="00FA10E4"/>
    <w:rsid w:val="00FA148D"/>
    <w:rsid w:val="00FA1A35"/>
    <w:rsid w:val="00FA4739"/>
    <w:rsid w:val="00FA47E1"/>
    <w:rsid w:val="00FA509F"/>
    <w:rsid w:val="00FA58B5"/>
    <w:rsid w:val="00FA6325"/>
    <w:rsid w:val="00FB13F1"/>
    <w:rsid w:val="00FB4A5E"/>
    <w:rsid w:val="00FB4D19"/>
    <w:rsid w:val="00FC06E9"/>
    <w:rsid w:val="00FC1203"/>
    <w:rsid w:val="00FC1528"/>
    <w:rsid w:val="00FC2748"/>
    <w:rsid w:val="00FC278F"/>
    <w:rsid w:val="00FC2AF2"/>
    <w:rsid w:val="00FC2E90"/>
    <w:rsid w:val="00FC3070"/>
    <w:rsid w:val="00FC32DF"/>
    <w:rsid w:val="00FC45F8"/>
    <w:rsid w:val="00FC4C18"/>
    <w:rsid w:val="00FC4DAB"/>
    <w:rsid w:val="00FC798B"/>
    <w:rsid w:val="00FD031C"/>
    <w:rsid w:val="00FD0683"/>
    <w:rsid w:val="00FD0824"/>
    <w:rsid w:val="00FD10D6"/>
    <w:rsid w:val="00FD1FFA"/>
    <w:rsid w:val="00FD30BA"/>
    <w:rsid w:val="00FD3866"/>
    <w:rsid w:val="00FD3911"/>
    <w:rsid w:val="00FD396D"/>
    <w:rsid w:val="00FD3CBA"/>
    <w:rsid w:val="00FD541C"/>
    <w:rsid w:val="00FE1951"/>
    <w:rsid w:val="00FE3488"/>
    <w:rsid w:val="00FE45E6"/>
    <w:rsid w:val="00FE588B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5F1CB"/>
  <w15:docId w15:val="{697F97BB-AD8C-CA4D-80E5-EDC23B3F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C1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536231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F163E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F163E4"/>
    <w:pPr>
      <w:numPr>
        <w:numId w:val="0"/>
      </w:numPr>
      <w:spacing w:before="0"/>
      <w:ind w:left="1152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95F62"/>
    <w:pPr>
      <w:spacing w:after="24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link w:val="Sc3-DChar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F163E4"/>
    <w:rPr>
      <w:sz w:val="24"/>
      <w:szCs w:val="20"/>
    </w:rPr>
  </w:style>
  <w:style w:type="character" w:customStyle="1" w:styleId="Sc2-FChar">
    <w:name w:val="Sc2-F Char"/>
    <w:link w:val="Sc2-F"/>
    <w:locked/>
    <w:rsid w:val="00695F62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536231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locked/>
    <w:rsid w:val="00F163E4"/>
    <w:rPr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eastAsiaTheme="minorEastAsia" w:cs="Times New Roman"/>
      <w:b/>
      <w:caps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paragraph" w:customStyle="1" w:styleId="Sc2-FCharChar">
    <w:name w:val="Sc2-F Char Char"/>
    <w:basedOn w:val="Normal"/>
    <w:next w:val="Normal"/>
    <w:link w:val="Sc2-FCharCharChar"/>
    <w:rsid w:val="00C05FF4"/>
    <w:pPr>
      <w:ind w:left="1440"/>
      <w:jc w:val="both"/>
      <w:outlineLvl w:val="2"/>
    </w:pPr>
    <w:rPr>
      <w:rFonts w:ascii="Cambria" w:eastAsia="MS Mincho" w:hAnsi="Cambria"/>
      <w:b/>
      <w:i/>
    </w:rPr>
  </w:style>
  <w:style w:type="character" w:customStyle="1" w:styleId="Sc2-FCharCharChar">
    <w:name w:val="Sc2-F Char Char Char"/>
    <w:link w:val="Sc2-FCharChar"/>
    <w:rsid w:val="00C05FF4"/>
    <w:rPr>
      <w:rFonts w:ascii="Cambria" w:eastAsia="MS Mincho" w:hAnsi="Cambria"/>
      <w:b/>
      <w:i/>
      <w:sz w:val="24"/>
      <w:szCs w:val="24"/>
      <w:lang w:eastAsia="ja-JP"/>
    </w:rPr>
  </w:style>
  <w:style w:type="character" w:customStyle="1" w:styleId="Par2-IChar">
    <w:name w:val="Par2-I Char"/>
    <w:basedOn w:val="DefaultParagraphFont"/>
    <w:link w:val="Par2-I"/>
    <w:rsid w:val="009161DB"/>
    <w:rPr>
      <w:rFonts w:eastAsiaTheme="minorEastAsia" w:cstheme="minorBidi"/>
      <w:sz w:val="24"/>
      <w:szCs w:val="24"/>
      <w:lang w:eastAsia="ja-JP"/>
    </w:rPr>
  </w:style>
  <w:style w:type="character" w:customStyle="1" w:styleId="Sc3-DChar">
    <w:name w:val="Sc3-D Char"/>
    <w:basedOn w:val="DefaultParagraphFont"/>
    <w:link w:val="Sc3-D"/>
    <w:rsid w:val="009161DB"/>
    <w:rPr>
      <w:rFonts w:asciiTheme="minorHAnsi" w:eastAsiaTheme="minorEastAsia" w:hAnsiTheme="minorHAnsi" w:cstheme="minorBidi"/>
      <w:b/>
      <w:i/>
      <w:sz w:val="24"/>
      <w:szCs w:val="24"/>
      <w:lang w:eastAsia="ja-JP"/>
    </w:rPr>
  </w:style>
  <w:style w:type="character" w:customStyle="1" w:styleId="cHeader">
    <w:name w:val="c Header"/>
    <w:basedOn w:val="PageNumber"/>
    <w:rsid w:val="009161DB"/>
    <w:rPr>
      <w:rFonts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B176B"/>
  </w:style>
  <w:style w:type="character" w:customStyle="1" w:styleId="FootnoteTextChar">
    <w:name w:val="Footnote Text Char"/>
    <w:basedOn w:val="DefaultParagraphFont"/>
    <w:link w:val="FootnoteText"/>
    <w:uiPriority w:val="99"/>
    <w:rsid w:val="007B176B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7B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120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19</cp:revision>
  <cp:lastPrinted>2014-11-14T22:33:00Z</cp:lastPrinted>
  <dcterms:created xsi:type="dcterms:W3CDTF">2014-11-24T03:04:00Z</dcterms:created>
  <dcterms:modified xsi:type="dcterms:W3CDTF">2022-07-15T22:15:00Z</dcterms:modified>
</cp:coreProperties>
</file>