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FB4B" w14:textId="79B6238D" w:rsidR="00B67068" w:rsidRPr="002A792B" w:rsidRDefault="00B67068" w:rsidP="00B67068">
      <w:pPr>
        <w:pStyle w:val="Sc4-S"/>
        <w:ind w:left="0" w:firstLine="576"/>
        <w:rPr>
          <w:sz w:val="36"/>
          <w:szCs w:val="36"/>
        </w:rPr>
      </w:pPr>
      <w:bookmarkStart w:id="0" w:name="OLE_LINK118"/>
      <w:bookmarkStart w:id="1" w:name="OLE_LINK119"/>
      <w:bookmarkStart w:id="2" w:name="OLE_LINK1"/>
      <w:bookmarkStart w:id="3" w:name="OLE_LINK2"/>
      <w:bookmarkStart w:id="4" w:name="OLE_LINK12"/>
      <w:bookmarkStart w:id="5" w:name="_Hlk96228250"/>
      <w:bookmarkStart w:id="6" w:name="OLE_LINK15"/>
      <w:bookmarkStart w:id="7" w:name="OLE_LINK16"/>
      <w:bookmarkStart w:id="8" w:name="_Hlk52528562"/>
      <w:bookmarkStart w:id="9" w:name="_Hlk62373477"/>
      <w:bookmarkStart w:id="10" w:name="_Hlk80952987"/>
      <w:bookmarkStart w:id="11" w:name="_Hlk80418751"/>
      <w:bookmarkStart w:id="12" w:name="_Hlk81030678"/>
      <w:r w:rsidRPr="002A792B">
        <w:rPr>
          <w:bCs/>
          <w:iCs/>
          <w:sz w:val="36"/>
          <w:szCs w:val="36"/>
        </w:rPr>
        <w:t>God</w:t>
      </w:r>
      <w:r w:rsidR="00666C27" w:rsidRPr="002A792B">
        <w:rPr>
          <w:bCs/>
          <w:iCs/>
          <w:sz w:val="36"/>
          <w:szCs w:val="36"/>
        </w:rPr>
        <w:t>’</w:t>
      </w:r>
      <w:r w:rsidRPr="002A792B">
        <w:rPr>
          <w:bCs/>
          <w:iCs/>
          <w:sz w:val="36"/>
          <w:szCs w:val="36"/>
        </w:rPr>
        <w:t>s Grand Family Plan</w:t>
      </w:r>
      <w:r w:rsidRPr="002A792B">
        <w:rPr>
          <w:sz w:val="36"/>
          <w:szCs w:val="36"/>
        </w:rPr>
        <w:t>: 5 Essential Parts (Rom. 11)</w:t>
      </w:r>
    </w:p>
    <w:p w14:paraId="7ACDDCAE" w14:textId="43CD7C09" w:rsidR="00B67068" w:rsidRPr="002A792B" w:rsidRDefault="00B67068" w:rsidP="00666C27">
      <w:pPr>
        <w:pStyle w:val="Lv1-H"/>
        <w:ind w:left="576" w:hanging="576"/>
      </w:pPr>
      <w:bookmarkStart w:id="13" w:name="_Hlk52532481"/>
      <w:bookmarkStart w:id="14" w:name="_Hlk52532485"/>
      <w:bookmarkStart w:id="15" w:name="_Hlk62393536"/>
      <w:bookmarkEnd w:id="0"/>
      <w:bookmarkEnd w:id="1"/>
      <w:bookmarkEnd w:id="2"/>
      <w:bookmarkEnd w:id="3"/>
      <w:bookmarkEnd w:id="4"/>
      <w:bookmarkEnd w:id="5"/>
      <w:r w:rsidRPr="002A792B">
        <w:t xml:space="preserve">Introduction   </w:t>
      </w:r>
    </w:p>
    <w:p w14:paraId="5D270ABA" w14:textId="49890BA1" w:rsidR="000A17BC" w:rsidRPr="002A792B" w:rsidRDefault="000A17BC" w:rsidP="000A17BC">
      <w:pPr>
        <w:pStyle w:val="Lv2-J"/>
      </w:pPr>
      <w:r w:rsidRPr="002A792B">
        <w:t>Paul felt urgency that the body of Christ needed to understand God</w:t>
      </w:r>
      <w:r w:rsidR="00666C27" w:rsidRPr="002A792B">
        <w:t>’</w:t>
      </w:r>
      <w:r w:rsidRPr="002A792B">
        <w:t>s plan for Israel</w:t>
      </w:r>
      <w:r w:rsidR="00666C27" w:rsidRPr="002A792B">
        <w:t>’</w:t>
      </w:r>
      <w:r w:rsidRPr="002A792B">
        <w:t xml:space="preserve">s salvation. </w:t>
      </w:r>
    </w:p>
    <w:p w14:paraId="01F68A7B" w14:textId="63EB7771" w:rsidR="000A17BC" w:rsidRPr="002A792B" w:rsidRDefault="000A17BC" w:rsidP="000A17BC">
      <w:pPr>
        <w:pStyle w:val="Sc2-F"/>
      </w:pPr>
      <w:r w:rsidRPr="002A792B">
        <w:rPr>
          <w:vertAlign w:val="superscript"/>
        </w:rPr>
        <w:t>25</w:t>
      </w:r>
      <w:r w:rsidRPr="002A792B">
        <w:t xml:space="preserve">I do not desire…that you should be ignorant of this </w:t>
      </w:r>
      <w:r w:rsidRPr="002A792B">
        <w:rPr>
          <w:u w:val="single"/>
        </w:rPr>
        <w:t>mystery</w:t>
      </w:r>
      <w:r w:rsidRPr="002A792B">
        <w:t xml:space="preserve">…that </w:t>
      </w:r>
      <w:r w:rsidRPr="002A792B">
        <w:rPr>
          <w:u w:val="single"/>
        </w:rPr>
        <w:t>blindness in part</w:t>
      </w:r>
      <w:r w:rsidRPr="002A792B">
        <w:t xml:space="preserve"> has happened to Israel until the </w:t>
      </w:r>
      <w:r w:rsidRPr="002A792B">
        <w:rPr>
          <w:u w:val="single"/>
        </w:rPr>
        <w:t>fullness of the Gentiles</w:t>
      </w:r>
      <w:r w:rsidRPr="002A792B">
        <w:t xml:space="preserve"> has come in. </w:t>
      </w:r>
      <w:r w:rsidRPr="002A792B">
        <w:rPr>
          <w:vertAlign w:val="superscript"/>
        </w:rPr>
        <w:t>26</w:t>
      </w:r>
      <w:r w:rsidRPr="002A792B">
        <w:t xml:space="preserve">So </w:t>
      </w:r>
      <w:r w:rsidRPr="002A792B">
        <w:rPr>
          <w:u w:val="single"/>
        </w:rPr>
        <w:t>all Israel will be saved</w:t>
      </w:r>
      <w:r w:rsidRPr="002A792B">
        <w:t xml:space="preserve">… (Rom. 11:25-26) </w:t>
      </w:r>
    </w:p>
    <w:p w14:paraId="1A0D9D1F" w14:textId="1428F402" w:rsidR="000A17BC" w:rsidRPr="002A792B" w:rsidRDefault="000A17BC" w:rsidP="000A17BC">
      <w:pPr>
        <w:pStyle w:val="Sc2-F"/>
      </w:pPr>
      <w:r w:rsidRPr="002A792B">
        <w:rPr>
          <w:vertAlign w:val="superscript"/>
        </w:rPr>
        <w:t>11</w:t>
      </w:r>
      <w:r w:rsidRPr="002A792B">
        <w:t xml:space="preserve">…to </w:t>
      </w:r>
      <w:r w:rsidRPr="002A792B">
        <w:rPr>
          <w:u w:val="single"/>
        </w:rPr>
        <w:t xml:space="preserve">provoke </w:t>
      </w:r>
      <w:bookmarkStart w:id="16" w:name="_Hlk103072378"/>
      <w:r w:rsidRPr="002A792B">
        <w:rPr>
          <w:b w:val="0"/>
          <w:bCs/>
          <w:u w:val="single"/>
        </w:rPr>
        <w:t>[Israel]</w:t>
      </w:r>
      <w:bookmarkEnd w:id="16"/>
      <w:r w:rsidRPr="002A792B">
        <w:rPr>
          <w:u w:val="single"/>
        </w:rPr>
        <w:t xml:space="preserve"> to jealousy</w:t>
      </w:r>
      <w:r w:rsidRPr="002A792B">
        <w:t>, salvation has come to the Gentiles…</w:t>
      </w:r>
      <w:r w:rsidRPr="002A792B">
        <w:br/>
      </w:r>
      <w:r w:rsidRPr="002A792B">
        <w:rPr>
          <w:vertAlign w:val="superscript"/>
        </w:rPr>
        <w:t>12</w:t>
      </w:r>
      <w:r w:rsidRPr="002A792B">
        <w:t xml:space="preserve">If </w:t>
      </w:r>
      <w:r w:rsidRPr="002A792B">
        <w:rPr>
          <w:b w:val="0"/>
          <w:bCs/>
        </w:rPr>
        <w:t>[Israel</w:t>
      </w:r>
      <w:r w:rsidR="00666C27" w:rsidRPr="002A792B">
        <w:rPr>
          <w:b w:val="0"/>
          <w:bCs/>
        </w:rPr>
        <w:t>’</w:t>
      </w:r>
      <w:r w:rsidRPr="002A792B">
        <w:rPr>
          <w:b w:val="0"/>
          <w:bCs/>
        </w:rPr>
        <w:t xml:space="preserve">s] </w:t>
      </w:r>
      <w:r w:rsidRPr="002A792B">
        <w:t xml:space="preserve">fall…is riches for the Gentiles, how much more </w:t>
      </w:r>
      <w:r w:rsidRPr="002A792B">
        <w:rPr>
          <w:u w:val="single"/>
        </w:rPr>
        <w:t>their fullness</w:t>
      </w:r>
      <w:r w:rsidRPr="002A792B">
        <w:t>! (Rom. 11:11-12)</w:t>
      </w:r>
    </w:p>
    <w:p w14:paraId="2A83A5CA" w14:textId="4A89C619" w:rsidR="000A17BC" w:rsidRPr="002A792B" w:rsidRDefault="000A17BC" w:rsidP="000A17BC">
      <w:pPr>
        <w:pStyle w:val="Lv2-J"/>
      </w:pPr>
      <w:bookmarkStart w:id="17" w:name="OLE_LINK8"/>
      <w:bookmarkStart w:id="18" w:name="OLE_LINK9"/>
      <w:bookmarkStart w:id="19" w:name="OLE_LINK14"/>
      <w:bookmarkStart w:id="20" w:name="OLE_LINK17"/>
      <w:r w:rsidRPr="002A792B">
        <w:t xml:space="preserve">In </w:t>
      </w:r>
      <w:bookmarkStart w:id="21" w:name="OLE_LINK18"/>
      <w:r w:rsidRPr="002A792B">
        <w:t>Rom</w:t>
      </w:r>
      <w:bookmarkEnd w:id="21"/>
      <w:r w:rsidRPr="002A792B">
        <w:t>ans 11, Paul highlighted 5 parts of God</w:t>
      </w:r>
      <w:r w:rsidR="00666C27" w:rsidRPr="002A792B">
        <w:t>’</w:t>
      </w:r>
      <w:r w:rsidRPr="002A792B">
        <w:t>s plan to bring the gospel to the nations. God</w:t>
      </w:r>
      <w:r w:rsidR="00666C27" w:rsidRPr="002A792B">
        <w:t>’</w:t>
      </w:r>
      <w:r w:rsidRPr="002A792B">
        <w:t xml:space="preserve">s </w:t>
      </w:r>
      <w:r w:rsidRPr="002A792B">
        <w:rPr>
          <w:i/>
        </w:rPr>
        <w:t>mystery</w:t>
      </w:r>
      <w:r w:rsidRPr="002A792B">
        <w:t xml:space="preserve"> refers to His “secret plan” that He hid until He revealed it to the apostles (Eph. 3:5, 9). </w:t>
      </w:r>
    </w:p>
    <w:p w14:paraId="5DA4049A" w14:textId="551EB912" w:rsidR="000A17BC" w:rsidRPr="002A792B" w:rsidRDefault="000A17BC" w:rsidP="000A17BC">
      <w:pPr>
        <w:pStyle w:val="Lv2-J"/>
        <w:numPr>
          <w:ilvl w:val="0"/>
          <w:numId w:val="0"/>
        </w:numPr>
        <w:ind w:left="1152"/>
      </w:pPr>
      <w:bookmarkStart w:id="22" w:name="_Hlk103080231"/>
      <w:bookmarkStart w:id="23" w:name="_Hlk103055257"/>
      <w:r w:rsidRPr="002A792B">
        <w:t xml:space="preserve">Part 1: </w:t>
      </w:r>
      <w:bookmarkEnd w:id="22"/>
      <w:r w:rsidRPr="002A792B">
        <w:t>The mystery of Israel</w:t>
      </w:r>
      <w:r w:rsidR="00666C27" w:rsidRPr="002A792B">
        <w:t>’</w:t>
      </w:r>
      <w:r w:rsidRPr="002A792B">
        <w:t xml:space="preserve">s </w:t>
      </w:r>
      <w:r w:rsidRPr="002A792B">
        <w:rPr>
          <w:b/>
          <w:bCs/>
          <w:i/>
          <w:iCs/>
        </w:rPr>
        <w:t>spiritual blindness</w:t>
      </w:r>
      <w:r w:rsidRPr="002A792B">
        <w:t xml:space="preserve"> (</w:t>
      </w:r>
      <w:bookmarkStart w:id="24" w:name="_Hlk103082209"/>
      <w:r w:rsidR="003F5C5D" w:rsidRPr="002A792B">
        <w:t xml:space="preserve">Rom. </w:t>
      </w:r>
      <w:bookmarkEnd w:id="24"/>
      <w:r w:rsidRPr="002A792B">
        <w:t>11:25)</w:t>
      </w:r>
      <w:r w:rsidR="00FA2FF9" w:rsidRPr="002A792B">
        <w:br/>
      </w:r>
      <w:bookmarkStart w:id="25" w:name="_Hlk103080306"/>
      <w:r w:rsidRPr="002A792B">
        <w:t xml:space="preserve">Part 2: The mystery of </w:t>
      </w:r>
      <w:bookmarkEnd w:id="25"/>
      <w:r w:rsidRPr="002A792B">
        <w:t xml:space="preserve">the </w:t>
      </w:r>
      <w:r w:rsidRPr="002A792B">
        <w:rPr>
          <w:b/>
          <w:bCs/>
          <w:i/>
          <w:iCs/>
        </w:rPr>
        <w:t>fullness of the Gentiles</w:t>
      </w:r>
      <w:r w:rsidRPr="002A792B">
        <w:t xml:space="preserve"> (</w:t>
      </w:r>
      <w:r w:rsidR="003F5C5D" w:rsidRPr="002A792B">
        <w:t xml:space="preserve">Rom. </w:t>
      </w:r>
      <w:r w:rsidRPr="002A792B">
        <w:t>11:25)</w:t>
      </w:r>
      <w:r w:rsidR="00FA2FF9" w:rsidRPr="002A792B">
        <w:br/>
      </w:r>
      <w:bookmarkStart w:id="26" w:name="_Hlk103080432"/>
      <w:bookmarkStart w:id="27" w:name="_Hlk103065742"/>
      <w:r w:rsidRPr="002A792B">
        <w:t xml:space="preserve">Part 3: The mystery of </w:t>
      </w:r>
      <w:bookmarkEnd w:id="26"/>
      <w:r w:rsidRPr="002A792B">
        <w:t xml:space="preserve">Israel </w:t>
      </w:r>
      <w:r w:rsidR="00240942" w:rsidRPr="002A792B">
        <w:t xml:space="preserve">being </w:t>
      </w:r>
      <w:r w:rsidRPr="002A792B">
        <w:rPr>
          <w:b/>
          <w:bCs/>
          <w:i/>
          <w:iCs/>
        </w:rPr>
        <w:t>provoked to jealousy</w:t>
      </w:r>
      <w:r w:rsidRPr="002A792B">
        <w:t xml:space="preserve"> (</w:t>
      </w:r>
      <w:r w:rsidR="003F5C5D" w:rsidRPr="002A792B">
        <w:t xml:space="preserve">Rom. </w:t>
      </w:r>
      <w:r w:rsidRPr="002A792B">
        <w:t>11:11)</w:t>
      </w:r>
      <w:bookmarkStart w:id="28" w:name="_Hlk103054502"/>
      <w:bookmarkEnd w:id="27"/>
      <w:r w:rsidR="00FA2FF9" w:rsidRPr="002A792B">
        <w:br/>
      </w:r>
      <w:r w:rsidRPr="002A792B">
        <w:t xml:space="preserve">Part 4: The mystery of </w:t>
      </w:r>
      <w:r w:rsidRPr="002A792B">
        <w:rPr>
          <w:b/>
          <w:bCs/>
          <w:i/>
          <w:iCs/>
        </w:rPr>
        <w:t>all Israel being saved</w:t>
      </w:r>
      <w:r w:rsidRPr="002A792B">
        <w:t xml:space="preserve"> (</w:t>
      </w:r>
      <w:r w:rsidR="003F5C5D" w:rsidRPr="002A792B">
        <w:t xml:space="preserve">Rom. </w:t>
      </w:r>
      <w:r w:rsidRPr="002A792B">
        <w:t>11:26)</w:t>
      </w:r>
      <w:r w:rsidR="00FA2FF9" w:rsidRPr="002A792B">
        <w:br/>
      </w:r>
      <w:bookmarkStart w:id="29" w:name="_Hlk103080559"/>
      <w:bookmarkStart w:id="30" w:name="_Hlk103080492"/>
      <w:bookmarkEnd w:id="28"/>
      <w:r w:rsidRPr="002A792B">
        <w:t xml:space="preserve">Part 5: </w:t>
      </w:r>
      <w:bookmarkEnd w:id="29"/>
      <w:r w:rsidRPr="002A792B">
        <w:t xml:space="preserve">The mystery of the </w:t>
      </w:r>
      <w:r w:rsidRPr="002A792B">
        <w:rPr>
          <w:b/>
          <w:bCs/>
          <w:i/>
          <w:iCs/>
        </w:rPr>
        <w:t>fullness of Israel</w:t>
      </w:r>
      <w:r w:rsidRPr="002A792B">
        <w:t xml:space="preserve"> (</w:t>
      </w:r>
      <w:r w:rsidR="003F5C5D" w:rsidRPr="002A792B">
        <w:t xml:space="preserve">Rom. </w:t>
      </w:r>
      <w:r w:rsidRPr="002A792B">
        <w:t xml:space="preserve">11:12) resulting in the millennial </w:t>
      </w:r>
      <w:r w:rsidR="003F5C5D" w:rsidRPr="002A792B">
        <w:t xml:space="preserve">earth </w:t>
      </w:r>
      <w:r w:rsidRPr="002A792B">
        <w:t xml:space="preserve">filled </w:t>
      </w:r>
      <w:r w:rsidR="003F5C5D" w:rsidRPr="002A792B">
        <w:t>with God</w:t>
      </w:r>
      <w:r w:rsidR="00666C27" w:rsidRPr="002A792B">
        <w:t>’</w:t>
      </w:r>
      <w:r w:rsidR="003F5C5D" w:rsidRPr="002A792B">
        <w:t xml:space="preserve">s </w:t>
      </w:r>
      <w:r w:rsidRPr="002A792B">
        <w:t xml:space="preserve">glory </w:t>
      </w:r>
      <w:r w:rsidR="003F5C5D" w:rsidRPr="002A792B">
        <w:t xml:space="preserve">(Hab. 2:14) </w:t>
      </w:r>
      <w:bookmarkStart w:id="31" w:name="_Hlk103080594"/>
      <w:r w:rsidRPr="002A792B">
        <w:t xml:space="preserve">in context to </w:t>
      </w:r>
      <w:r w:rsidR="003F5C5D" w:rsidRPr="002A792B">
        <w:t>the Father</w:t>
      </w:r>
      <w:r w:rsidR="00666C27" w:rsidRPr="002A792B">
        <w:t>’</w:t>
      </w:r>
      <w:r w:rsidR="003F5C5D" w:rsidRPr="002A792B">
        <w:t xml:space="preserve">s </w:t>
      </w:r>
      <w:r w:rsidRPr="002A792B">
        <w:t>international family of affection</w:t>
      </w:r>
      <w:bookmarkEnd w:id="31"/>
      <w:r w:rsidRPr="002A792B">
        <w:t xml:space="preserve"> </w:t>
      </w:r>
      <w:r w:rsidR="003F5C5D" w:rsidRPr="002A792B">
        <w:t xml:space="preserve">(Jn. 17:23) </w:t>
      </w:r>
    </w:p>
    <w:p w14:paraId="78516587" w14:textId="14BFC226" w:rsidR="000A17BC" w:rsidRPr="002A792B" w:rsidRDefault="000A17BC" w:rsidP="00B42B88">
      <w:pPr>
        <w:pStyle w:val="Lv1-H"/>
        <w:ind w:left="576" w:hanging="576"/>
      </w:pPr>
      <w:bookmarkStart w:id="32" w:name="_Hlk103072666"/>
      <w:bookmarkStart w:id="33" w:name="_Hlk102980101"/>
      <w:bookmarkEnd w:id="23"/>
      <w:bookmarkEnd w:id="30"/>
      <w:r w:rsidRPr="002A792B">
        <w:t>Part 1: The mystery of Israel</w:t>
      </w:r>
      <w:r w:rsidR="00666C27" w:rsidRPr="002A792B">
        <w:t>’</w:t>
      </w:r>
      <w:r w:rsidRPr="002A792B">
        <w:t xml:space="preserve">s </w:t>
      </w:r>
      <w:r w:rsidRPr="002A792B">
        <w:rPr>
          <w:bCs/>
        </w:rPr>
        <w:t>spiritual blindness</w:t>
      </w:r>
      <w:r w:rsidRPr="002A792B">
        <w:t xml:space="preserve"> (</w:t>
      </w:r>
      <w:r w:rsidR="003F5C5D" w:rsidRPr="002A792B">
        <w:t xml:space="preserve">Rom. </w:t>
      </w:r>
      <w:r w:rsidRPr="002A792B">
        <w:t>11:25)</w:t>
      </w:r>
    </w:p>
    <w:bookmarkEnd w:id="32"/>
    <w:p w14:paraId="7C7068CF" w14:textId="7D81BDFA" w:rsidR="000B08CF" w:rsidRPr="002A792B" w:rsidRDefault="003F5C5D" w:rsidP="00A52943">
      <w:pPr>
        <w:pStyle w:val="Lv2-J"/>
      </w:pPr>
      <w:r w:rsidRPr="002A792B">
        <w:t>Israel</w:t>
      </w:r>
      <w:r w:rsidR="00666C27" w:rsidRPr="002A792B">
        <w:t>’</w:t>
      </w:r>
      <w:r w:rsidRPr="002A792B">
        <w:t>s spiritual blindness</w:t>
      </w:r>
      <w:r w:rsidR="008E4D4E" w:rsidRPr="002A792B">
        <w:t>–</w:t>
      </w:r>
      <w:r w:rsidRPr="002A792B">
        <w:t xml:space="preserve">is partial and temporary. </w:t>
      </w:r>
      <w:r w:rsidR="00240942" w:rsidRPr="002A792B">
        <w:t>Thus, there has always been a remnant of Jewish believers in Jesus</w:t>
      </w:r>
      <w:r w:rsidR="008E4D4E" w:rsidRPr="002A792B">
        <w:t>,</w:t>
      </w:r>
      <w:r w:rsidR="00240942" w:rsidRPr="002A792B">
        <w:t xml:space="preserve"> and it has continued to </w:t>
      </w:r>
      <w:r w:rsidR="008E4D4E" w:rsidRPr="002A792B">
        <w:t xml:space="preserve">increase </w:t>
      </w:r>
      <w:r w:rsidR="00240942" w:rsidRPr="002A792B">
        <w:t xml:space="preserve">dramatically over the last 40 years. </w:t>
      </w:r>
      <w:r w:rsidR="00240942" w:rsidRPr="002A792B">
        <w:br/>
      </w:r>
      <w:r w:rsidR="000A17BC" w:rsidRPr="002A792B">
        <w:t>Israel</w:t>
      </w:r>
      <w:r w:rsidR="00666C27" w:rsidRPr="002A792B">
        <w:t>’</w:t>
      </w:r>
      <w:r w:rsidR="000A17BC" w:rsidRPr="002A792B">
        <w:t xml:space="preserve">s rejection of </w:t>
      </w:r>
      <w:r w:rsidRPr="002A792B">
        <w:t xml:space="preserve">Jesus </w:t>
      </w:r>
      <w:r w:rsidR="000A17BC" w:rsidRPr="002A792B">
        <w:t xml:space="preserve">is </w:t>
      </w:r>
      <w:r w:rsidR="008E4D4E" w:rsidRPr="002A792B">
        <w:rPr>
          <w:i/>
        </w:rPr>
        <w:t>neither</w:t>
      </w:r>
      <w:r w:rsidR="000A17BC" w:rsidRPr="002A792B">
        <w:rPr>
          <w:i/>
        </w:rPr>
        <w:t xml:space="preserve"> total</w:t>
      </w:r>
      <w:r w:rsidR="000A17BC" w:rsidRPr="002A792B">
        <w:t xml:space="preserve"> (11:1-10)</w:t>
      </w:r>
      <w:r w:rsidRPr="002A792B">
        <w:t xml:space="preserve"> </w:t>
      </w:r>
      <w:r w:rsidRPr="002A792B">
        <w:rPr>
          <w:i/>
          <w:iCs/>
        </w:rPr>
        <w:t>nor</w:t>
      </w:r>
      <w:r w:rsidRPr="002A792B">
        <w:t xml:space="preserve"> </w:t>
      </w:r>
      <w:r w:rsidR="000A17BC" w:rsidRPr="002A792B">
        <w:rPr>
          <w:i/>
        </w:rPr>
        <w:t>final</w:t>
      </w:r>
      <w:r w:rsidR="000A17BC" w:rsidRPr="002A792B">
        <w:t xml:space="preserve"> (11:11-32)</w:t>
      </w:r>
      <w:r w:rsidR="00240942" w:rsidRPr="002A792B">
        <w:t>.</w:t>
      </w:r>
      <w:r w:rsidR="00FA2FF9" w:rsidRPr="002A792B">
        <w:t xml:space="preserve"> </w:t>
      </w:r>
    </w:p>
    <w:p w14:paraId="2018018D" w14:textId="220708D4" w:rsidR="003F5C5D" w:rsidRPr="002A792B" w:rsidRDefault="003F5C5D" w:rsidP="00240942">
      <w:pPr>
        <w:pStyle w:val="Sc2-F"/>
      </w:pPr>
      <w:r w:rsidRPr="002A792B">
        <w:rPr>
          <w:vertAlign w:val="superscript"/>
        </w:rPr>
        <w:t>25</w:t>
      </w:r>
      <w:r w:rsidRPr="002A792B">
        <w:t xml:space="preserve">I do not desire, brethren, that you should be ignorant of this mystery…that </w:t>
      </w:r>
      <w:r w:rsidRPr="002A792B">
        <w:rPr>
          <w:u w:val="single"/>
        </w:rPr>
        <w:t>blindness in part</w:t>
      </w:r>
      <w:r w:rsidRPr="002A792B">
        <w:t xml:space="preserve"> has happened to Israel </w:t>
      </w:r>
      <w:r w:rsidRPr="002A792B">
        <w:rPr>
          <w:u w:val="single"/>
        </w:rPr>
        <w:t>until</w:t>
      </w:r>
      <w:r w:rsidRPr="002A792B">
        <w:t xml:space="preserve"> the fullness of the Gentiles has come in.  (Rom. 11:25) </w:t>
      </w:r>
    </w:p>
    <w:p w14:paraId="335D767C" w14:textId="6A61B020" w:rsidR="000A17BC" w:rsidRPr="002A792B" w:rsidRDefault="00A6264F" w:rsidP="000F2464">
      <w:pPr>
        <w:pStyle w:val="Lv2-J"/>
      </w:pPr>
      <w:r w:rsidRPr="002A792B">
        <w:t>The human heart is prone to arrogance when enjoying special favor from God</w:t>
      </w:r>
      <w:r w:rsidR="00884409" w:rsidRPr="002A792B">
        <w:t>.</w:t>
      </w:r>
      <w:r w:rsidRPr="002A792B">
        <w:t xml:space="preserve"> </w:t>
      </w:r>
      <w:r w:rsidR="003F5C5D" w:rsidRPr="002A792B">
        <w:t xml:space="preserve">God allows some who are persistently arrogant and rebellious against His leadership </w:t>
      </w:r>
      <w:r w:rsidRPr="002A792B">
        <w:t>“</w:t>
      </w:r>
      <w:r w:rsidR="003F5C5D" w:rsidRPr="002A792B">
        <w:t xml:space="preserve">to </w:t>
      </w:r>
      <w:r w:rsidR="000A17BC" w:rsidRPr="002A792B">
        <w:t>be given over</w:t>
      </w:r>
      <w:r w:rsidRPr="002A792B">
        <w:t>”</w:t>
      </w:r>
      <w:r w:rsidR="000A17BC" w:rsidRPr="002A792B">
        <w:t xml:space="preserve"> to </w:t>
      </w:r>
      <w:r w:rsidR="003F5C5D" w:rsidRPr="002A792B">
        <w:t xml:space="preserve">a </w:t>
      </w:r>
      <w:r w:rsidR="00FA2FF9" w:rsidRPr="002A792B">
        <w:t xml:space="preserve">hardened heart with </w:t>
      </w:r>
      <w:r w:rsidR="000A17BC" w:rsidRPr="002A792B">
        <w:t xml:space="preserve">unsanctified confidence </w:t>
      </w:r>
      <w:r w:rsidRPr="002A792B">
        <w:t xml:space="preserve">that </w:t>
      </w:r>
      <w:r w:rsidR="000A17BC" w:rsidRPr="002A792B">
        <w:t xml:space="preserve">they can do </w:t>
      </w:r>
      <w:r w:rsidRPr="002A792B">
        <w:t xml:space="preserve">the evil plans and deeds that are </w:t>
      </w:r>
      <w:r w:rsidR="000A17BC" w:rsidRPr="002A792B">
        <w:t xml:space="preserve">in their heart with immunity to </w:t>
      </w:r>
      <w:r w:rsidRPr="002A792B">
        <w:t xml:space="preserve">His </w:t>
      </w:r>
      <w:r w:rsidR="000A17BC" w:rsidRPr="002A792B">
        <w:t>judgment</w:t>
      </w:r>
      <w:r w:rsidRPr="002A792B">
        <w:t xml:space="preserve"> (Rom. 1:24-28; 9:18; 2 Thes. 2:11; Heb. 4:7). </w:t>
      </w:r>
      <w:r w:rsidR="000A17BC" w:rsidRPr="002A792B">
        <w:t xml:space="preserve">  </w:t>
      </w:r>
    </w:p>
    <w:bookmarkEnd w:id="33"/>
    <w:p w14:paraId="22C3C925" w14:textId="21E50293" w:rsidR="000A17BC" w:rsidRPr="002A792B" w:rsidRDefault="000A17BC" w:rsidP="001455CA">
      <w:pPr>
        <w:pStyle w:val="Lv1-H"/>
        <w:ind w:left="576" w:hanging="576"/>
      </w:pPr>
      <w:r w:rsidRPr="002A792B">
        <w:t xml:space="preserve">Part 2: The mystery of the </w:t>
      </w:r>
      <w:r w:rsidRPr="002A792B">
        <w:rPr>
          <w:bCs/>
        </w:rPr>
        <w:t>fullness of the Gentiles</w:t>
      </w:r>
      <w:r w:rsidRPr="002A792B">
        <w:t xml:space="preserve"> (</w:t>
      </w:r>
      <w:r w:rsidR="00A6264F" w:rsidRPr="002A792B">
        <w:t xml:space="preserve">Rom. </w:t>
      </w:r>
      <w:r w:rsidRPr="002A792B">
        <w:t xml:space="preserve">11:25) </w:t>
      </w:r>
    </w:p>
    <w:p w14:paraId="6D81D730" w14:textId="7B25D00C" w:rsidR="00884409" w:rsidRPr="002A792B" w:rsidRDefault="00884409" w:rsidP="00884409">
      <w:pPr>
        <w:pStyle w:val="Lv2-J"/>
      </w:pPr>
      <w:r w:rsidRPr="002A792B">
        <w:t>The fullness of the Gentiles i</w:t>
      </w:r>
      <w:r w:rsidR="000A17BC" w:rsidRPr="002A792B">
        <w:t xml:space="preserve">ncludes </w:t>
      </w:r>
      <w:r w:rsidRPr="002A792B">
        <w:t xml:space="preserve">the </w:t>
      </w:r>
      <w:r w:rsidR="000A17BC" w:rsidRPr="002A792B">
        <w:rPr>
          <w:i/>
          <w:iCs/>
        </w:rPr>
        <w:t>full number saved</w:t>
      </w:r>
      <w:r w:rsidR="00240942" w:rsidRPr="002A792B">
        <w:t>,</w:t>
      </w:r>
      <w:r w:rsidRPr="002A792B">
        <w:t xml:space="preserve"> walking in </w:t>
      </w:r>
      <w:r w:rsidR="000A17BC" w:rsidRPr="002A792B">
        <w:rPr>
          <w:i/>
          <w:iCs/>
        </w:rPr>
        <w:t>fullness of godly character</w:t>
      </w:r>
      <w:r w:rsidR="00240942" w:rsidRPr="002A792B">
        <w:rPr>
          <w:i/>
          <w:iCs/>
        </w:rPr>
        <w:t xml:space="preserve"> and power</w:t>
      </w:r>
      <w:r w:rsidRPr="002A792B">
        <w:t>,</w:t>
      </w:r>
      <w:r w:rsidR="000A17BC" w:rsidRPr="002A792B">
        <w:t xml:space="preserve"> </w:t>
      </w:r>
      <w:r w:rsidRPr="002A792B">
        <w:t xml:space="preserve">embracing the </w:t>
      </w:r>
      <w:r w:rsidR="000A17BC" w:rsidRPr="002A792B">
        <w:rPr>
          <w:i/>
          <w:iCs/>
        </w:rPr>
        <w:t xml:space="preserve">fullness of </w:t>
      </w:r>
      <w:r w:rsidRPr="002A792B">
        <w:rPr>
          <w:i/>
          <w:iCs/>
        </w:rPr>
        <w:t>God</w:t>
      </w:r>
      <w:r w:rsidR="00666C27" w:rsidRPr="002A792B">
        <w:rPr>
          <w:i/>
          <w:iCs/>
        </w:rPr>
        <w:t>’</w:t>
      </w:r>
      <w:r w:rsidRPr="002A792B">
        <w:rPr>
          <w:i/>
          <w:iCs/>
        </w:rPr>
        <w:t xml:space="preserve">s </w:t>
      </w:r>
      <w:r w:rsidR="000A17BC" w:rsidRPr="002A792B">
        <w:rPr>
          <w:i/>
          <w:iCs/>
        </w:rPr>
        <w:t>narrative</w:t>
      </w:r>
      <w:r w:rsidR="001E4672" w:rsidRPr="002A792B">
        <w:t>,</w:t>
      </w:r>
      <w:r w:rsidR="000A17BC" w:rsidRPr="002A792B">
        <w:t xml:space="preserve"> </w:t>
      </w:r>
      <w:r w:rsidRPr="002A792B">
        <w:t xml:space="preserve">resulting in the </w:t>
      </w:r>
      <w:r w:rsidRPr="002A792B">
        <w:rPr>
          <w:i/>
          <w:iCs/>
        </w:rPr>
        <w:t>fullness of God</w:t>
      </w:r>
      <w:r w:rsidR="00666C27" w:rsidRPr="002A792B">
        <w:rPr>
          <w:i/>
          <w:iCs/>
        </w:rPr>
        <w:t>’</w:t>
      </w:r>
      <w:r w:rsidRPr="002A792B">
        <w:rPr>
          <w:i/>
          <w:iCs/>
        </w:rPr>
        <w:t>s purpose</w:t>
      </w:r>
      <w:r w:rsidRPr="002A792B">
        <w:t>.</w:t>
      </w:r>
      <w:r w:rsidR="000A17BC" w:rsidRPr="002A792B">
        <w:t xml:space="preserve"> </w:t>
      </w:r>
    </w:p>
    <w:p w14:paraId="79D6EC96" w14:textId="477F7E64" w:rsidR="00884409" w:rsidRPr="002A792B" w:rsidRDefault="00884409" w:rsidP="00884409">
      <w:pPr>
        <w:pStyle w:val="Sc2-F"/>
        <w:rPr>
          <w:sz w:val="22"/>
          <w:szCs w:val="22"/>
        </w:rPr>
      </w:pPr>
      <w:r w:rsidRPr="002A792B">
        <w:rPr>
          <w:rStyle w:val="MyWordStyleChar"/>
          <w:vertAlign w:val="superscript"/>
          <w:lang w:val="en"/>
        </w:rPr>
        <w:t>25</w:t>
      </w:r>
      <w:r w:rsidRPr="002A792B">
        <w:t xml:space="preserve">…blindness in part has happened to Israel </w:t>
      </w:r>
      <w:r w:rsidRPr="002A792B">
        <w:rPr>
          <w:u w:val="single"/>
        </w:rPr>
        <w:t>until the fullness of the Gentiles</w:t>
      </w:r>
      <w:r w:rsidRPr="002A792B">
        <w:t xml:space="preserve"> has come in. </w:t>
      </w:r>
      <w:r w:rsidRPr="002A792B">
        <w:br/>
        <w:t xml:space="preserve">(Rom. 11:25) </w:t>
      </w:r>
    </w:p>
    <w:p w14:paraId="7C361CF7" w14:textId="4BA4DFB9" w:rsidR="00884409" w:rsidRPr="002A792B" w:rsidRDefault="00827614" w:rsidP="003E64E7">
      <w:pPr>
        <w:pStyle w:val="Lv2-J"/>
      </w:pPr>
      <w:r w:rsidRPr="002A792B">
        <w:t>This includes “the billion</w:t>
      </w:r>
      <w:r w:rsidR="001E4672" w:rsidRPr="002A792B">
        <w:t>-</w:t>
      </w:r>
      <w:r w:rsidRPr="002A792B">
        <w:t xml:space="preserve">soul harvest” (Rev. 7:9) walking </w:t>
      </w:r>
      <w:r w:rsidR="002A792B" w:rsidRPr="002A792B">
        <w:t xml:space="preserve">in unity </w:t>
      </w:r>
      <w:r w:rsidRPr="002A792B">
        <w:t>as a mature Bride (Rev. 19:7)</w:t>
      </w:r>
      <w:r w:rsidR="00FA2FF9" w:rsidRPr="002A792B">
        <w:t xml:space="preserve">. </w:t>
      </w:r>
      <w:r w:rsidR="00FA2FF9" w:rsidRPr="002A792B">
        <w:br/>
      </w:r>
      <w:r w:rsidR="00884409" w:rsidRPr="002A792B">
        <w:t>We are praying for 100 million intercessors who will faithfully and courageously stand for God</w:t>
      </w:r>
      <w:r w:rsidR="00666C27" w:rsidRPr="002A792B">
        <w:t>’</w:t>
      </w:r>
      <w:r w:rsidR="00884409" w:rsidRPr="002A792B">
        <w:t>s purposes for Israel as set forth in the Scripture—</w:t>
      </w:r>
      <w:r w:rsidR="000A17BC" w:rsidRPr="002A792B">
        <w:t>operating as</w:t>
      </w:r>
      <w:r w:rsidR="001E4672" w:rsidRPr="002A792B">
        <w:t xml:space="preserve"> an</w:t>
      </w:r>
      <w:r w:rsidR="000A17BC" w:rsidRPr="002A792B">
        <w:t xml:space="preserve"> </w:t>
      </w:r>
      <w:r w:rsidR="00FA2FF9" w:rsidRPr="002A792B">
        <w:t>“</w:t>
      </w:r>
      <w:r w:rsidR="000A17BC" w:rsidRPr="002A792B">
        <w:t>eschatological corporate Cyrus</w:t>
      </w:r>
      <w:r w:rsidR="00FA2FF9" w:rsidRPr="002A792B">
        <w:t>.”</w:t>
      </w:r>
    </w:p>
    <w:p w14:paraId="1D90B982" w14:textId="51411F7A" w:rsidR="000A17BC" w:rsidRPr="002A792B" w:rsidRDefault="000A17BC" w:rsidP="0054792A">
      <w:pPr>
        <w:pStyle w:val="Lv1-H"/>
        <w:ind w:left="576" w:hanging="576"/>
      </w:pPr>
      <w:r w:rsidRPr="002A792B">
        <w:t xml:space="preserve">Part 3: The mystery of Israel </w:t>
      </w:r>
      <w:r w:rsidR="00240942" w:rsidRPr="002A792B">
        <w:t xml:space="preserve">being </w:t>
      </w:r>
      <w:r w:rsidRPr="002A792B">
        <w:rPr>
          <w:bCs/>
        </w:rPr>
        <w:t>provoked to jealousy</w:t>
      </w:r>
      <w:r w:rsidRPr="002A792B">
        <w:t xml:space="preserve"> (</w:t>
      </w:r>
      <w:r w:rsidR="00240942" w:rsidRPr="002A792B">
        <w:t xml:space="preserve">Rom. </w:t>
      </w:r>
      <w:r w:rsidRPr="002A792B">
        <w:t>11:11)</w:t>
      </w:r>
    </w:p>
    <w:p w14:paraId="0F892266" w14:textId="026794FC" w:rsidR="00597C9C" w:rsidRPr="002A792B" w:rsidRDefault="00240942" w:rsidP="00D054AF">
      <w:pPr>
        <w:pStyle w:val="Lv2-J"/>
      </w:pPr>
      <w:r w:rsidRPr="002A792B">
        <w:t xml:space="preserve">Israel will </w:t>
      </w:r>
      <w:r w:rsidR="00827614" w:rsidRPr="002A792B">
        <w:t xml:space="preserve">one day be </w:t>
      </w:r>
      <w:r w:rsidRPr="002A792B">
        <w:t>provoked to jealousy</w:t>
      </w:r>
      <w:r w:rsidR="005302B6" w:rsidRPr="002A792B">
        <w:t>, desiring</w:t>
      </w:r>
      <w:r w:rsidRPr="002A792B">
        <w:t xml:space="preserve"> to have what </w:t>
      </w:r>
      <w:r w:rsidR="00827614" w:rsidRPr="002A792B">
        <w:t>Gentile believers have spiritually in their relationship with the God of Israel</w:t>
      </w:r>
      <w:r w:rsidR="005302B6" w:rsidRPr="002A792B">
        <w:t xml:space="preserve"> </w:t>
      </w:r>
      <w:r w:rsidR="00827614" w:rsidRPr="002A792B">
        <w:t xml:space="preserve">as they </w:t>
      </w:r>
      <w:r w:rsidR="00B25087" w:rsidRPr="002A792B">
        <w:t xml:space="preserve">clearly </w:t>
      </w:r>
      <w:r w:rsidR="00827614" w:rsidRPr="002A792B">
        <w:t>see the “fullness of the Gentiles</w:t>
      </w:r>
      <w:r w:rsidR="005302B6" w:rsidRPr="002A792B">
        <w:t>.</w:t>
      </w:r>
      <w:r w:rsidR="00827614" w:rsidRPr="002A792B">
        <w:t>”</w:t>
      </w:r>
    </w:p>
    <w:p w14:paraId="752785E7" w14:textId="0E552D6F" w:rsidR="000A17BC" w:rsidRPr="002A792B" w:rsidRDefault="000A17BC" w:rsidP="00597C9C">
      <w:pPr>
        <w:pStyle w:val="Sc2-F"/>
      </w:pPr>
      <w:r w:rsidRPr="002A792B">
        <w:rPr>
          <w:vertAlign w:val="superscript"/>
        </w:rPr>
        <w:t>11</w:t>
      </w:r>
      <w:r w:rsidRPr="002A792B">
        <w:t xml:space="preserve">…to </w:t>
      </w:r>
      <w:r w:rsidRPr="002A792B">
        <w:rPr>
          <w:u w:val="single"/>
        </w:rPr>
        <w:t>provoke them to jealousy</w:t>
      </w:r>
      <w:r w:rsidRPr="002A792B">
        <w:t xml:space="preserve">, salvation has come to the Gentiles… </w:t>
      </w:r>
      <w:r w:rsidRPr="002A792B">
        <w:rPr>
          <w:rStyle w:val="MyWordStyleChar"/>
          <w:vertAlign w:val="superscript"/>
          <w:lang w:val="en"/>
        </w:rPr>
        <w:t>31</w:t>
      </w:r>
      <w:r w:rsidRPr="002A792B">
        <w:t xml:space="preserve">that </w:t>
      </w:r>
      <w:r w:rsidRPr="002A792B">
        <w:rPr>
          <w:u w:val="single"/>
        </w:rPr>
        <w:t>through the mercy shown you</w:t>
      </w:r>
      <w:r w:rsidRPr="002A792B">
        <w:t xml:space="preserve"> </w:t>
      </w:r>
      <w:r w:rsidRPr="002A792B">
        <w:rPr>
          <w:b w:val="0"/>
        </w:rPr>
        <w:t>[Gentiles]</w:t>
      </w:r>
      <w:r w:rsidRPr="002A792B">
        <w:t xml:space="preserve"> they also may</w:t>
      </w:r>
      <w:r w:rsidRPr="002A792B">
        <w:rPr>
          <w:u w:val="single"/>
        </w:rPr>
        <w:t xml:space="preserve"> obtain mercy</w:t>
      </w:r>
      <w:r w:rsidRPr="002A792B">
        <w:t xml:space="preserve">…that He might have </w:t>
      </w:r>
      <w:r w:rsidRPr="002A792B">
        <w:rPr>
          <w:u w:val="single"/>
        </w:rPr>
        <w:t>mercy on all</w:t>
      </w:r>
      <w:r w:rsidRPr="002A792B">
        <w:t xml:space="preserve">. </w:t>
      </w:r>
      <w:r w:rsidR="00597C9C" w:rsidRPr="002A792B">
        <w:br/>
      </w:r>
      <w:r w:rsidRPr="002A792B">
        <w:t xml:space="preserve">(Rom. 11:11, 31) </w:t>
      </w:r>
    </w:p>
    <w:p w14:paraId="1AF9509D" w14:textId="69F11930" w:rsidR="00597C9C" w:rsidRPr="002A792B" w:rsidRDefault="00597C9C" w:rsidP="00597C9C">
      <w:pPr>
        <w:pStyle w:val="Lv2-J"/>
      </w:pPr>
      <w:r w:rsidRPr="002A792B">
        <w:t>God will use Gentile</w:t>
      </w:r>
      <w:r w:rsidR="0076229F" w:rsidRPr="002A792B">
        <w:t>s</w:t>
      </w:r>
      <w:r w:rsidRPr="002A792B">
        <w:t xml:space="preserve"> in Israel</w:t>
      </w:r>
      <w:r w:rsidR="00666C27" w:rsidRPr="002A792B">
        <w:t>’</w:t>
      </w:r>
      <w:r w:rsidRPr="002A792B">
        <w:t>s nation salvation (11:11)—Israel will be impacted by the mercy shown to Gentiles (11:31). God</w:t>
      </w:r>
      <w:r w:rsidR="00666C27" w:rsidRPr="002A792B">
        <w:t>’</w:t>
      </w:r>
      <w:r w:rsidRPr="002A792B">
        <w:t xml:space="preserve">s plan is that </w:t>
      </w:r>
      <w:r w:rsidRPr="002A792B">
        <w:rPr>
          <w:i/>
          <w:iCs/>
        </w:rPr>
        <w:t>all His people receive and give undeserved mercy</w:t>
      </w:r>
      <w:r w:rsidRPr="002A792B">
        <w:t xml:space="preserve">.  </w:t>
      </w:r>
    </w:p>
    <w:p w14:paraId="515F2476" w14:textId="1CC3A624" w:rsidR="000A17BC" w:rsidRPr="002A792B" w:rsidRDefault="000A17BC" w:rsidP="0076229F">
      <w:pPr>
        <w:pStyle w:val="Lv1-H"/>
        <w:ind w:left="576" w:hanging="576"/>
      </w:pPr>
      <w:r w:rsidRPr="002A792B">
        <w:t xml:space="preserve">Part 4: The mystery of </w:t>
      </w:r>
      <w:r w:rsidRPr="002A792B">
        <w:rPr>
          <w:bCs/>
        </w:rPr>
        <w:t>all Israel being saved</w:t>
      </w:r>
      <w:r w:rsidRPr="002A792B">
        <w:t xml:space="preserve"> (11:26)</w:t>
      </w:r>
    </w:p>
    <w:p w14:paraId="6E9D8FBC" w14:textId="5ACB401E" w:rsidR="00597C9C" w:rsidRPr="002A792B" w:rsidRDefault="000A17BC" w:rsidP="00597C9C">
      <w:pPr>
        <w:pStyle w:val="Lv2-J"/>
      </w:pPr>
      <w:r w:rsidRPr="002A792B">
        <w:t>Israel will be first nation</w:t>
      </w:r>
      <w:r w:rsidR="00480171" w:rsidRPr="002A792B">
        <w:t xml:space="preserve"> to be</w:t>
      </w:r>
      <w:r w:rsidRPr="002A792B">
        <w:t xml:space="preserve"> totally saved and liv</w:t>
      </w:r>
      <w:r w:rsidR="00480171" w:rsidRPr="002A792B">
        <w:t>e</w:t>
      </w:r>
      <w:r w:rsidRPr="002A792B">
        <w:t xml:space="preserve"> righteously (Is</w:t>
      </w:r>
      <w:r w:rsidR="00B25087" w:rsidRPr="002A792B">
        <w:t>a</w:t>
      </w:r>
      <w:r w:rsidR="00480171" w:rsidRPr="002A792B">
        <w:t>.</w:t>
      </w:r>
      <w:r w:rsidRPr="002A792B">
        <w:t xml:space="preserve"> 60:21)</w:t>
      </w:r>
      <w:r w:rsidR="00480171" w:rsidRPr="002A792B">
        <w:t>.</w:t>
      </w:r>
      <w:r w:rsidRPr="002A792B">
        <w:t xml:space="preserve"> </w:t>
      </w:r>
    </w:p>
    <w:p w14:paraId="18C96C8D" w14:textId="28AA68CD" w:rsidR="00597C9C" w:rsidRPr="002A792B" w:rsidRDefault="00597C9C" w:rsidP="00597C9C">
      <w:pPr>
        <w:pStyle w:val="Sc2-F"/>
      </w:pPr>
      <w:r w:rsidRPr="002A792B">
        <w:rPr>
          <w:vertAlign w:val="superscript"/>
        </w:rPr>
        <w:t>26</w:t>
      </w:r>
      <w:r w:rsidRPr="002A792B">
        <w:t xml:space="preserve">And so all </w:t>
      </w:r>
      <w:r w:rsidRPr="002A792B">
        <w:rPr>
          <w:u w:val="single"/>
        </w:rPr>
        <w:t>Israel will be saved</w:t>
      </w:r>
      <w:r w:rsidRPr="002A792B">
        <w:t xml:space="preserve">, as it is written”… (Rom. 11:26) </w:t>
      </w:r>
    </w:p>
    <w:p w14:paraId="0943BF96" w14:textId="09A70C0E" w:rsidR="00597C9C" w:rsidRPr="002A792B" w:rsidRDefault="00597C9C" w:rsidP="00532734">
      <w:pPr>
        <w:pStyle w:val="Lv2-J"/>
      </w:pPr>
      <w:r w:rsidRPr="002A792B">
        <w:t xml:space="preserve">Literally </w:t>
      </w:r>
      <w:r w:rsidR="000A17BC" w:rsidRPr="002A792B">
        <w:t xml:space="preserve">100% of </w:t>
      </w:r>
      <w:r w:rsidRPr="002A792B">
        <w:t xml:space="preserve">the </w:t>
      </w:r>
      <w:r w:rsidR="000A17BC" w:rsidRPr="002A792B">
        <w:t xml:space="preserve">Jewish people who survive </w:t>
      </w:r>
      <w:r w:rsidR="008314DB">
        <w:t xml:space="preserve">the </w:t>
      </w:r>
      <w:r w:rsidRPr="002A792B">
        <w:t xml:space="preserve">Great Tribulation </w:t>
      </w:r>
      <w:r w:rsidR="008314DB">
        <w:t>(“</w:t>
      </w:r>
      <w:r w:rsidRPr="002A792B">
        <w:t>Jacob</w:t>
      </w:r>
      <w:r w:rsidR="00666C27" w:rsidRPr="002A792B">
        <w:t>’</w:t>
      </w:r>
      <w:r w:rsidRPr="002A792B">
        <w:t>s trouble</w:t>
      </w:r>
      <w:r w:rsidR="008314DB">
        <w:t>”,</w:t>
      </w:r>
      <w:r w:rsidRPr="002A792B">
        <w:t xml:space="preserve"> Jer. 30:7) </w:t>
      </w:r>
      <w:r w:rsidR="000A17BC" w:rsidRPr="002A792B">
        <w:t>will love Jesus</w:t>
      </w:r>
      <w:r w:rsidRPr="002A792B">
        <w:t xml:space="preserve"> and walk in righteousness (</w:t>
      </w:r>
      <w:r w:rsidR="000A17BC" w:rsidRPr="002A792B">
        <w:t>Isa</w:t>
      </w:r>
      <w:r w:rsidRPr="002A792B">
        <w:t>.</w:t>
      </w:r>
      <w:r w:rsidR="000A17BC" w:rsidRPr="002A792B">
        <w:t xml:space="preserve"> 45:17, 25; </w:t>
      </w:r>
      <w:r w:rsidR="000A17BC" w:rsidRPr="002A792B">
        <w:rPr>
          <w:color w:val="000000"/>
        </w:rPr>
        <w:t xml:space="preserve">59:20; </w:t>
      </w:r>
      <w:r w:rsidR="000A17BC" w:rsidRPr="002A792B">
        <w:t>60:21</w:t>
      </w:r>
      <w:r w:rsidRPr="002A792B">
        <w:t>; Zech. 12:10; 13:9</w:t>
      </w:r>
      <w:r w:rsidR="00A2389B" w:rsidRPr="002A792B">
        <w:t>; 14:20</w:t>
      </w:r>
      <w:r w:rsidRPr="002A792B">
        <w:t xml:space="preserve">). </w:t>
      </w:r>
    </w:p>
    <w:p w14:paraId="473F9F9C" w14:textId="1E20E1B2" w:rsidR="00A2389B" w:rsidRPr="002A792B" w:rsidRDefault="00A2389B" w:rsidP="00BC0348">
      <w:pPr>
        <w:pStyle w:val="Lv1-H"/>
        <w:ind w:left="576" w:hanging="576"/>
      </w:pPr>
      <w:bookmarkStart w:id="34" w:name="_Hlk103084094"/>
      <w:r w:rsidRPr="002A792B">
        <w:t xml:space="preserve">Part 5: The mystery of the </w:t>
      </w:r>
      <w:r w:rsidRPr="002A792B">
        <w:rPr>
          <w:bCs/>
        </w:rPr>
        <w:t>fullness of Israel</w:t>
      </w:r>
      <w:r w:rsidRPr="002A792B">
        <w:t xml:space="preserve"> (Rom. 11:12) </w:t>
      </w:r>
    </w:p>
    <w:p w14:paraId="73C2DC9D" w14:textId="42679E0F" w:rsidR="000A17BC" w:rsidRPr="002A792B" w:rsidRDefault="000A17BC" w:rsidP="00597C9C">
      <w:pPr>
        <w:pStyle w:val="Lv2-J"/>
      </w:pPr>
      <w:r w:rsidRPr="002A792B">
        <w:t xml:space="preserve">The mystery of the fullness of Israel (11:12) </w:t>
      </w:r>
      <w:r w:rsidR="00A2389B" w:rsidRPr="002A792B">
        <w:t xml:space="preserve">will result </w:t>
      </w:r>
      <w:r w:rsidRPr="002A792B">
        <w:t xml:space="preserve">in the earth filled </w:t>
      </w:r>
      <w:r w:rsidR="00A2389B" w:rsidRPr="002A792B">
        <w:t>God</w:t>
      </w:r>
      <w:r w:rsidR="00666C27" w:rsidRPr="002A792B">
        <w:t>’</w:t>
      </w:r>
      <w:r w:rsidR="00A2389B" w:rsidRPr="002A792B">
        <w:t xml:space="preserve">s </w:t>
      </w:r>
      <w:r w:rsidRPr="002A792B">
        <w:t xml:space="preserve">glory </w:t>
      </w:r>
      <w:r w:rsidR="00A2389B" w:rsidRPr="002A792B">
        <w:t xml:space="preserve">(Hab. 2:14) </w:t>
      </w:r>
      <w:r w:rsidR="00B25087" w:rsidRPr="002A792B">
        <w:br/>
      </w:r>
      <w:r w:rsidR="00A2389B" w:rsidRPr="002A792B">
        <w:t xml:space="preserve">in context to </w:t>
      </w:r>
      <w:r w:rsidRPr="002A792B">
        <w:t>God</w:t>
      </w:r>
      <w:r w:rsidR="00666C27" w:rsidRPr="002A792B">
        <w:t>’</w:t>
      </w:r>
      <w:r w:rsidRPr="002A792B">
        <w:t xml:space="preserve">s international family of affection </w:t>
      </w:r>
      <w:bookmarkStart w:id="35" w:name="_Hlk103075021"/>
      <w:bookmarkStart w:id="36" w:name="_Hlk103076611"/>
      <w:r w:rsidRPr="002A792B">
        <w:t>overflowing with undeserved mercy (11:32)</w:t>
      </w:r>
      <w:r w:rsidR="002E4F9A" w:rsidRPr="002A792B">
        <w:t>.</w:t>
      </w:r>
      <w:r w:rsidRPr="002A792B">
        <w:t xml:space="preserve"> </w:t>
      </w:r>
    </w:p>
    <w:p w14:paraId="15966993" w14:textId="1C278A28" w:rsidR="000A17BC" w:rsidRPr="002A792B" w:rsidRDefault="000A17BC" w:rsidP="00A2389B">
      <w:pPr>
        <w:pStyle w:val="Sc2-F"/>
        <w:rPr>
          <w:rFonts w:ascii="Calibri" w:hAnsi="Calibri" w:cs="Calibri"/>
        </w:rPr>
      </w:pPr>
      <w:bookmarkStart w:id="37" w:name="_Hlk103072136"/>
      <w:bookmarkEnd w:id="34"/>
      <w:bookmarkEnd w:id="35"/>
      <w:bookmarkEnd w:id="36"/>
      <w:r w:rsidRPr="002A792B">
        <w:rPr>
          <w:rStyle w:val="MyWordStyleChar"/>
          <w:vertAlign w:val="superscript"/>
          <w:lang w:val="en"/>
        </w:rPr>
        <w:t>12</w:t>
      </w:r>
      <w:r w:rsidRPr="002A792B">
        <w:t xml:space="preserve">Now if their </w:t>
      </w:r>
      <w:r w:rsidR="00A2389B" w:rsidRPr="002A792B">
        <w:rPr>
          <w:b w:val="0"/>
          <w:bCs/>
        </w:rPr>
        <w:t>[Israel</w:t>
      </w:r>
      <w:r w:rsidR="00666C27" w:rsidRPr="002A792B">
        <w:rPr>
          <w:b w:val="0"/>
          <w:bCs/>
        </w:rPr>
        <w:t>’</w:t>
      </w:r>
      <w:r w:rsidR="00A2389B" w:rsidRPr="002A792B">
        <w:rPr>
          <w:b w:val="0"/>
          <w:bCs/>
        </w:rPr>
        <w:t>s]</w:t>
      </w:r>
      <w:r w:rsidR="00A2389B" w:rsidRPr="002A792B">
        <w:t xml:space="preserve"> </w:t>
      </w:r>
      <w:r w:rsidRPr="002A792B">
        <w:t xml:space="preserve">fall </w:t>
      </w:r>
      <w:r w:rsidRPr="002A792B">
        <w:rPr>
          <w:iCs/>
        </w:rPr>
        <w:t>is</w:t>
      </w:r>
      <w:r w:rsidRPr="002A792B">
        <w:t xml:space="preserve"> riches for the world…how much more </w:t>
      </w:r>
      <w:r w:rsidRPr="002A792B">
        <w:rPr>
          <w:u w:val="single"/>
        </w:rPr>
        <w:t>their fullness</w:t>
      </w:r>
      <w:r w:rsidRPr="002A792B">
        <w:t>…</w:t>
      </w:r>
      <w:r w:rsidRPr="002A792B">
        <w:rPr>
          <w:rStyle w:val="MyWordStyleChar"/>
          <w:vertAlign w:val="superscript"/>
          <w:lang w:val="en"/>
        </w:rPr>
        <w:t>15</w:t>
      </w:r>
      <w:r w:rsidRPr="002A792B">
        <w:t xml:space="preserve">what </w:t>
      </w:r>
      <w:r w:rsidRPr="002A792B">
        <w:rPr>
          <w:iCs/>
        </w:rPr>
        <w:t>will</w:t>
      </w:r>
      <w:r w:rsidRPr="002A792B">
        <w:t xml:space="preserve"> their </w:t>
      </w:r>
      <w:r w:rsidR="000B08CF" w:rsidRPr="002A792B">
        <w:rPr>
          <w:b w:val="0"/>
          <w:bCs/>
        </w:rPr>
        <w:t>[Israel</w:t>
      </w:r>
      <w:r w:rsidR="00666C27" w:rsidRPr="002A792B">
        <w:rPr>
          <w:b w:val="0"/>
          <w:bCs/>
        </w:rPr>
        <w:t>’</w:t>
      </w:r>
      <w:r w:rsidR="000B08CF" w:rsidRPr="002A792B">
        <w:rPr>
          <w:b w:val="0"/>
          <w:bCs/>
        </w:rPr>
        <w:t>s]</w:t>
      </w:r>
      <w:r w:rsidR="000B08CF" w:rsidRPr="002A792B">
        <w:t xml:space="preserve"> </w:t>
      </w:r>
      <w:r w:rsidRPr="002A792B">
        <w:t xml:space="preserve">acceptance </w:t>
      </w:r>
      <w:r w:rsidRPr="002A792B">
        <w:rPr>
          <w:b w:val="0"/>
          <w:bCs/>
        </w:rPr>
        <w:t>[of Jesus]</w:t>
      </w:r>
      <w:r w:rsidRPr="002A792B">
        <w:t xml:space="preserve"> </w:t>
      </w:r>
      <w:r w:rsidRPr="002A792B">
        <w:rPr>
          <w:iCs/>
        </w:rPr>
        <w:t>be</w:t>
      </w:r>
      <w:r w:rsidRPr="002A792B">
        <w:t xml:space="preserve"> but </w:t>
      </w:r>
      <w:r w:rsidRPr="002A792B">
        <w:rPr>
          <w:u w:val="single"/>
        </w:rPr>
        <w:t>life from the dead</w:t>
      </w:r>
      <w:r w:rsidRPr="002A792B">
        <w:t xml:space="preserve"> </w:t>
      </w:r>
      <w:r w:rsidR="00A2389B" w:rsidRPr="002A792B">
        <w:rPr>
          <w:b w:val="0"/>
          <w:bCs/>
        </w:rPr>
        <w:t>[millennial earth]</w:t>
      </w:r>
      <w:r w:rsidR="00A2389B" w:rsidRPr="002A792B">
        <w:t>?</w:t>
      </w:r>
      <w:r w:rsidRPr="002A792B">
        <w:t xml:space="preserve">(Rom. 11:12-15) </w:t>
      </w:r>
    </w:p>
    <w:bookmarkEnd w:id="37"/>
    <w:p w14:paraId="22EA75A3" w14:textId="429E84CE" w:rsidR="00FA2FF9" w:rsidRPr="002A792B" w:rsidRDefault="00FA2FF9" w:rsidP="009F2BCC">
      <w:pPr>
        <w:pStyle w:val="Lv2-J"/>
      </w:pPr>
      <w:r w:rsidRPr="002A792B">
        <w:t>God</w:t>
      </w:r>
      <w:r w:rsidR="00666C27" w:rsidRPr="002A792B">
        <w:t>’</w:t>
      </w:r>
      <w:r w:rsidRPr="002A792B">
        <w:t>s mystery results in His international family of affection (Jn. 17:23). The f</w:t>
      </w:r>
      <w:r w:rsidR="000A17BC" w:rsidRPr="002A792B">
        <w:t xml:space="preserve">ullness of God will be released </w:t>
      </w:r>
      <w:r w:rsidRPr="002A792B">
        <w:t xml:space="preserve">only </w:t>
      </w:r>
      <w:r w:rsidR="000A17BC" w:rsidRPr="002A792B">
        <w:t xml:space="preserve">as both </w:t>
      </w:r>
      <w:r w:rsidRPr="002A792B">
        <w:t xml:space="preserve">the </w:t>
      </w:r>
      <w:r w:rsidR="000A17BC" w:rsidRPr="002A792B">
        <w:t xml:space="preserve">fullness of Israel and Gentiles come together (Eph. </w:t>
      </w:r>
      <w:r w:rsidR="00DF5E95" w:rsidRPr="002A792B">
        <w:t xml:space="preserve">2:15 </w:t>
      </w:r>
      <w:r w:rsidR="000A17BC" w:rsidRPr="002A792B">
        <w:t>3:6-10, 19)</w:t>
      </w:r>
      <w:r w:rsidR="002E4F9A" w:rsidRPr="002A792B">
        <w:t>.</w:t>
      </w:r>
    </w:p>
    <w:p w14:paraId="3C0A1B3C" w14:textId="1D4A102E" w:rsidR="000A17BC" w:rsidRPr="002A792B" w:rsidRDefault="000A17BC" w:rsidP="000A17BC">
      <w:pPr>
        <w:pStyle w:val="Sc2-F"/>
      </w:pPr>
      <w:r w:rsidRPr="002A792B">
        <w:rPr>
          <w:rStyle w:val="MyWordStyleChar"/>
          <w:vertAlign w:val="superscript"/>
          <w:lang w:val="en"/>
        </w:rPr>
        <w:t>23</w:t>
      </w:r>
      <w:r w:rsidRPr="002A792B">
        <w:t>I in them</w:t>
      </w:r>
      <w:r w:rsidR="00FA2FF9" w:rsidRPr="002A792B">
        <w:t xml:space="preserve"> </w:t>
      </w:r>
      <w:r w:rsidR="00FA2FF9" w:rsidRPr="002A792B">
        <w:rPr>
          <w:b w:val="0"/>
          <w:bCs/>
        </w:rPr>
        <w:t>[Jewish and Gentile believers]</w:t>
      </w:r>
      <w:r w:rsidRPr="002A792B">
        <w:t xml:space="preserve">, and You in Me; that they may be </w:t>
      </w:r>
      <w:r w:rsidRPr="002A792B">
        <w:rPr>
          <w:u w:val="single"/>
        </w:rPr>
        <w:t>made perfect</w:t>
      </w:r>
      <w:r w:rsidRPr="002A792B">
        <w:t xml:space="preserve"> in one, and </w:t>
      </w:r>
      <w:r w:rsidRPr="002A792B">
        <w:rPr>
          <w:u w:val="single"/>
        </w:rPr>
        <w:t>that the world may know that You have sent Me</w:t>
      </w:r>
      <w:r w:rsidRPr="002A792B">
        <w:t xml:space="preserve">… (Jn. 17:23) </w:t>
      </w:r>
    </w:p>
    <w:p w14:paraId="76D7D8C8" w14:textId="205218E7" w:rsidR="000A17BC" w:rsidRPr="002A792B" w:rsidRDefault="000A17BC" w:rsidP="000A17BC">
      <w:pPr>
        <w:pStyle w:val="Sc2-F"/>
      </w:pPr>
      <w:bookmarkStart w:id="38" w:name="_Hlk73171132"/>
      <w:r w:rsidRPr="002A792B">
        <w:rPr>
          <w:vertAlign w:val="superscript"/>
        </w:rPr>
        <w:t>15</w:t>
      </w:r>
      <w:r w:rsidRPr="002A792B">
        <w:t xml:space="preserve">So as to create in Himself </w:t>
      </w:r>
      <w:r w:rsidRPr="002A792B">
        <w:rPr>
          <w:u w:val="single"/>
        </w:rPr>
        <w:t>one new man</w:t>
      </w:r>
      <w:r w:rsidRPr="002A792B">
        <w:t xml:space="preserve"> from the two, thus making peace… (Eph. 2:15) </w:t>
      </w:r>
    </w:p>
    <w:p w14:paraId="089211DD" w14:textId="056C7619" w:rsidR="000B08CF" w:rsidRPr="002A792B" w:rsidRDefault="000B08CF" w:rsidP="00B77D3E">
      <w:pPr>
        <w:pStyle w:val="Lv1-H"/>
        <w:ind w:left="576" w:hanging="576"/>
      </w:pPr>
      <w:r w:rsidRPr="002A792B">
        <w:t>Two responses to God</w:t>
      </w:r>
      <w:r w:rsidR="00666C27" w:rsidRPr="002A792B">
        <w:t>’</w:t>
      </w:r>
      <w:r w:rsidRPr="002A792B">
        <w:t xml:space="preserve">s plan: awestruck or arrogance </w:t>
      </w:r>
    </w:p>
    <w:p w14:paraId="1833199A" w14:textId="14E72A6E" w:rsidR="00DF5E95" w:rsidRPr="002A792B" w:rsidRDefault="000A17BC" w:rsidP="000B08CF">
      <w:pPr>
        <w:pStyle w:val="Lv2-J"/>
      </w:pPr>
      <w:bookmarkStart w:id="39" w:name="_Hlk103055781"/>
      <w:bookmarkEnd w:id="38"/>
      <w:r w:rsidRPr="002A792B">
        <w:t>Paul was awestruck by God</w:t>
      </w:r>
      <w:r w:rsidR="00666C27" w:rsidRPr="002A792B">
        <w:t>’</w:t>
      </w:r>
      <w:r w:rsidRPr="002A792B">
        <w:t xml:space="preserve">s masterful plan </w:t>
      </w:r>
      <w:r w:rsidR="00DF5E95" w:rsidRPr="002A792B">
        <w:t xml:space="preserve">resulting in </w:t>
      </w:r>
      <w:r w:rsidRPr="002A792B">
        <w:t>His entire family walk</w:t>
      </w:r>
      <w:r w:rsidR="00DF5E95" w:rsidRPr="002A792B">
        <w:t>ing</w:t>
      </w:r>
      <w:r w:rsidRPr="002A792B">
        <w:t xml:space="preserve"> together </w:t>
      </w:r>
      <w:r w:rsidR="00DF5E95" w:rsidRPr="002A792B">
        <w:t xml:space="preserve">in </w:t>
      </w:r>
      <w:r w:rsidRPr="002A792B">
        <w:t>love</w:t>
      </w:r>
      <w:r w:rsidR="00A11361" w:rsidRPr="002A792B">
        <w:t>.</w:t>
      </w:r>
      <w:r w:rsidRPr="002A792B">
        <w:t xml:space="preserve"> </w:t>
      </w:r>
    </w:p>
    <w:p w14:paraId="224ADDA9" w14:textId="33EBD8CE" w:rsidR="000B08CF" w:rsidRPr="002A792B" w:rsidRDefault="000B08CF" w:rsidP="000B08CF">
      <w:pPr>
        <w:pStyle w:val="Sc2-F"/>
      </w:pPr>
      <w:r w:rsidRPr="002A792B">
        <w:rPr>
          <w:rStyle w:val="MyWordStyleChar"/>
          <w:vertAlign w:val="superscript"/>
          <w:lang w:val="en"/>
        </w:rPr>
        <w:t>33</w:t>
      </w:r>
      <w:r w:rsidRPr="002A792B">
        <w:rPr>
          <w:u w:val="single"/>
        </w:rPr>
        <w:t>Oh</w:t>
      </w:r>
      <w:r w:rsidRPr="002A792B">
        <w:t xml:space="preserve">, the depth of the riches both of the wisdom and knowledge of God! </w:t>
      </w:r>
      <w:r w:rsidR="00B25087" w:rsidRPr="002A792B">
        <w:br/>
      </w:r>
      <w:r w:rsidRPr="002A792B">
        <w:t xml:space="preserve">How unsearchable are His judgments… (Rom. 11:33) </w:t>
      </w:r>
    </w:p>
    <w:bookmarkEnd w:id="39"/>
    <w:p w14:paraId="22BF483D" w14:textId="7084B5CE" w:rsidR="000A17BC" w:rsidRPr="002A792B" w:rsidRDefault="000A17BC" w:rsidP="000B08CF">
      <w:pPr>
        <w:pStyle w:val="Lv2-J"/>
      </w:pPr>
      <w:r w:rsidRPr="002A792B">
        <w:t xml:space="preserve">Paul warned Gentile believers </w:t>
      </w:r>
      <w:r w:rsidR="00077B21" w:rsidRPr="002A792B">
        <w:t xml:space="preserve">not </w:t>
      </w:r>
      <w:r w:rsidRPr="002A792B">
        <w:t>to be arrogant related to Israel (11:18-25)</w:t>
      </w:r>
      <w:r w:rsidR="00077B21" w:rsidRPr="002A792B">
        <w:t>.</w:t>
      </w:r>
      <w:r w:rsidRPr="002A792B">
        <w:t xml:space="preserve"> </w:t>
      </w:r>
    </w:p>
    <w:p w14:paraId="1BF11626" w14:textId="3BACFE49" w:rsidR="000A17BC" w:rsidRPr="002A792B" w:rsidRDefault="000A17BC" w:rsidP="000B08CF">
      <w:pPr>
        <w:pStyle w:val="Sc2-F"/>
      </w:pPr>
      <w:r w:rsidRPr="002A792B">
        <w:rPr>
          <w:vertAlign w:val="superscript"/>
        </w:rPr>
        <w:t>20</w:t>
      </w:r>
      <w:r w:rsidRPr="002A792B">
        <w:rPr>
          <w:u w:val="single"/>
        </w:rPr>
        <w:t>Do not be haughty</w:t>
      </w:r>
      <w:r w:rsidRPr="002A792B">
        <w:t xml:space="preserve">, but fear. </w:t>
      </w:r>
      <w:r w:rsidRPr="002A792B">
        <w:rPr>
          <w:vertAlign w:val="superscript"/>
        </w:rPr>
        <w:t>21</w:t>
      </w:r>
      <w:r w:rsidRPr="002A792B">
        <w:t xml:space="preserve">For if God did not spare </w:t>
      </w:r>
      <w:r w:rsidRPr="002A792B">
        <w:rPr>
          <w:b w:val="0"/>
          <w:bCs/>
        </w:rPr>
        <w:t>[Israel]</w:t>
      </w:r>
      <w:r w:rsidRPr="002A792B">
        <w:t xml:space="preserve">, He </w:t>
      </w:r>
      <w:r w:rsidRPr="002A792B">
        <w:rPr>
          <w:u w:val="single"/>
        </w:rPr>
        <w:t>may not spare you</w:t>
      </w:r>
      <w:r w:rsidRPr="002A792B">
        <w:t xml:space="preserve"> either. </w:t>
      </w:r>
      <w:r w:rsidRPr="002A792B">
        <w:rPr>
          <w:vertAlign w:val="superscript"/>
        </w:rPr>
        <w:t>22</w:t>
      </w:r>
      <w:r w:rsidRPr="002A792B">
        <w:t xml:space="preserve">…continue in His goodness. Otherwise </w:t>
      </w:r>
      <w:r w:rsidRPr="002A792B">
        <w:rPr>
          <w:u w:val="single"/>
        </w:rPr>
        <w:t>you also will be cut off</w:t>
      </w:r>
      <w:r w:rsidRPr="002A792B">
        <w:t>…</w:t>
      </w:r>
      <w:r w:rsidR="000B08CF" w:rsidRPr="002A792B">
        <w:t xml:space="preserve"> </w:t>
      </w:r>
      <w:r w:rsidRPr="002A792B">
        <w:t>(Rom. 11:20-</w:t>
      </w:r>
      <w:r w:rsidR="00D01912">
        <w:t>22</w:t>
      </w:r>
      <w:r w:rsidRPr="002A792B">
        <w:t>)</w:t>
      </w:r>
    </w:p>
    <w:p w14:paraId="0FD11651" w14:textId="2FA4A9EE" w:rsidR="00DF5E95" w:rsidRPr="00DF5E95" w:rsidRDefault="00DF5E95" w:rsidP="00DF5E95">
      <w:pPr>
        <w:pStyle w:val="Sc2-F"/>
      </w:pPr>
      <w:bookmarkStart w:id="40" w:name="_Hlk103085157"/>
      <w:r w:rsidRPr="002A792B">
        <w:rPr>
          <w:vertAlign w:val="superscript"/>
          <w:lang w:val="en"/>
        </w:rPr>
        <w:t>14</w:t>
      </w:r>
      <w:r w:rsidRPr="002A792B">
        <w:t xml:space="preserve">Multitudes, multitudes in the </w:t>
      </w:r>
      <w:r w:rsidRPr="002A792B">
        <w:rPr>
          <w:u w:val="single"/>
        </w:rPr>
        <w:t>valley of decision</w:t>
      </w:r>
      <w:r w:rsidRPr="002A792B">
        <w:t xml:space="preserve">! For the </w:t>
      </w:r>
      <w:r w:rsidRPr="002A792B">
        <w:rPr>
          <w:u w:val="single"/>
        </w:rPr>
        <w:t xml:space="preserve">day of the </w:t>
      </w:r>
      <w:r w:rsidRPr="002A792B">
        <w:rPr>
          <w:smallCaps/>
          <w:u w:val="single"/>
        </w:rPr>
        <w:t>Lord</w:t>
      </w:r>
      <w:r w:rsidRPr="002A792B">
        <w:t xml:space="preserve"> </w:t>
      </w:r>
      <w:r w:rsidRPr="002A792B">
        <w:rPr>
          <w:iCs/>
        </w:rPr>
        <w:t>is</w:t>
      </w:r>
      <w:r w:rsidRPr="002A792B">
        <w:t xml:space="preserve"> near </w:t>
      </w:r>
      <w:r w:rsidRPr="002A792B">
        <w:br/>
        <w:t xml:space="preserve"> in the valley of decision. (Joel 3:14)</w:t>
      </w:r>
      <w:r w:rsidRPr="00DF5E95"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bookmarkEnd w:id="18"/>
      <w:bookmarkEnd w:id="19"/>
      <w:bookmarkEnd w:id="20"/>
      <w:bookmarkEnd w:id="40"/>
    </w:p>
    <w:sectPr w:rsidR="00DF5E95" w:rsidRPr="00DF5E95" w:rsidSect="00312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E47D" w14:textId="77777777" w:rsidR="00C729FD" w:rsidRDefault="00C729FD">
      <w:r>
        <w:separator/>
      </w:r>
    </w:p>
  </w:endnote>
  <w:endnote w:type="continuationSeparator" w:id="0">
    <w:p w14:paraId="76149441" w14:textId="77777777" w:rsidR="00C729FD" w:rsidRDefault="00C7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B190" w14:textId="77777777" w:rsidR="00022BE8" w:rsidRDefault="00022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F811" w14:textId="77777777" w:rsidR="00A37BFB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E04315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E04315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20E56235" w14:textId="0D6CBE10" w:rsidR="009A45D8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E04315">
      <w:rPr>
        <w:b/>
        <w:i/>
        <w:color w:val="000000" w:themeColor="text1"/>
      </w:rPr>
      <w:t xml:space="preserve">Free Teaching Library    </w:t>
    </w:r>
    <w:hyperlink r:id="rId2" w:history="1">
      <w:r w:rsidRPr="00E04315">
        <w:rPr>
          <w:rStyle w:val="Hyperlink"/>
          <w:b/>
          <w:i/>
          <w:color w:val="000000" w:themeColor="text1"/>
          <w:u w:val="none"/>
        </w:rPr>
        <w:t>mikebickle.org</w:t>
      </w:r>
    </w:hyperlink>
    <w:r w:rsidR="009A45D8" w:rsidRPr="00E04315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261" w14:textId="77777777" w:rsidR="00421B3C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717C18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717C18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04EA1036" w14:textId="0BDD168D" w:rsidR="009A45D8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717C18">
      <w:rPr>
        <w:b/>
        <w:i/>
        <w:color w:val="000000" w:themeColor="text1"/>
      </w:rPr>
      <w:t xml:space="preserve">Free Teaching Library    </w:t>
    </w:r>
    <w:hyperlink r:id="rId2" w:history="1">
      <w:r w:rsidR="00A37BFB" w:rsidRPr="00717C18">
        <w:rPr>
          <w:rStyle w:val="Hyperlink"/>
          <w:b/>
          <w:i/>
          <w:color w:val="000000" w:themeColor="text1"/>
          <w:u w:val="none"/>
        </w:rPr>
        <w:t>m</w:t>
      </w:r>
      <w:r w:rsidRPr="00717C18">
        <w:rPr>
          <w:rStyle w:val="Hyperlink"/>
          <w:b/>
          <w:i/>
          <w:color w:val="000000" w:themeColor="text1"/>
          <w:u w:val="none"/>
        </w:rPr>
        <w:t>ike</w:t>
      </w:r>
      <w:r w:rsidR="00A37BFB" w:rsidRPr="00717C18">
        <w:rPr>
          <w:rStyle w:val="Hyperlink"/>
          <w:b/>
          <w:i/>
          <w:color w:val="000000" w:themeColor="text1"/>
          <w:u w:val="none"/>
        </w:rPr>
        <w:t>b</w:t>
      </w:r>
      <w:r w:rsidRPr="00717C18">
        <w:rPr>
          <w:rStyle w:val="Hyperlink"/>
          <w:b/>
          <w:i/>
          <w:color w:val="000000" w:themeColor="text1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E977" w14:textId="77777777" w:rsidR="00C729FD" w:rsidRDefault="00C729FD">
      <w:r>
        <w:separator/>
      </w:r>
    </w:p>
  </w:footnote>
  <w:footnote w:type="continuationSeparator" w:id="0">
    <w:p w14:paraId="595A8CC1" w14:textId="77777777" w:rsidR="00C729FD" w:rsidRDefault="00C7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51CB" w14:textId="6E1A0A90" w:rsidR="00A37BFB" w:rsidRPr="00587B56" w:rsidRDefault="00B67068" w:rsidP="00A37BFB">
    <w:pPr>
      <w:rPr>
        <w:b/>
        <w:i/>
        <w:smallCaps/>
      </w:rPr>
    </w:pPr>
    <w:bookmarkStart w:id="41" w:name="_Hlk96228537"/>
    <w:r w:rsidRPr="00B67068">
      <w:rPr>
        <w:b/>
        <w:i/>
        <w:smallCaps/>
      </w:rPr>
      <w:t>International House of Prayer University</w:t>
    </w:r>
    <w:r>
      <w:rPr>
        <w:b/>
        <w:i/>
        <w:smallCaps/>
      </w:rPr>
      <w:t xml:space="preserve"> </w:t>
    </w:r>
    <w:r w:rsidR="00A37BFB" w:rsidRPr="00587B56">
      <w:rPr>
        <w:b/>
        <w:i/>
        <w:smallCaps/>
      </w:rPr>
      <w:t>– Mike Bickle</w:t>
    </w:r>
  </w:p>
  <w:p w14:paraId="19AA7472" w14:textId="4318927A" w:rsidR="009A45D8" w:rsidRPr="00A37BFB" w:rsidRDefault="00B67068" w:rsidP="00022BE8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bookmarkStart w:id="42" w:name="_Hlk81544946"/>
    <w:bookmarkStart w:id="43" w:name="_Hlk80418980"/>
    <w:r>
      <w:rPr>
        <w:b/>
        <w:i/>
        <w:sz w:val="20"/>
      </w:rPr>
      <w:t>God</w:t>
    </w:r>
    <w:r w:rsidR="00666C27">
      <w:rPr>
        <w:b/>
        <w:i/>
        <w:sz w:val="20"/>
      </w:rPr>
      <w:t>’</w:t>
    </w:r>
    <w:r>
      <w:rPr>
        <w:b/>
        <w:i/>
        <w:sz w:val="20"/>
      </w:rPr>
      <w:t xml:space="preserve">s Grand Family Plan: 5 Essential Parts </w:t>
    </w:r>
    <w:r w:rsidRPr="00B67068">
      <w:rPr>
        <w:b/>
        <w:i/>
        <w:sz w:val="20"/>
      </w:rPr>
      <w:t>(Rom. 11)</w:t>
    </w:r>
    <w:r>
      <w:rPr>
        <w:b/>
        <w:i/>
        <w:sz w:val="20"/>
      </w:rPr>
      <w:t xml:space="preserve"> </w:t>
    </w:r>
    <w:bookmarkEnd w:id="42"/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797357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  <w:bookmarkEnd w:id="41"/>
    <w:bookmarkEnd w:id="4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47E" w14:textId="77100BD7" w:rsidR="00421B3C" w:rsidRPr="00587B56" w:rsidRDefault="00B67068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44" w:name="OLE_LINK114"/>
    <w:bookmarkStart w:id="45" w:name="OLE_LINK115"/>
    <w:bookmarkStart w:id="46" w:name="OLE_LINK19"/>
    <w:r>
      <w:rPr>
        <w:b/>
        <w:i/>
        <w:smallCaps/>
        <w:sz w:val="32"/>
        <w:szCs w:val="32"/>
      </w:rPr>
      <w:t xml:space="preserve">The Flood and The Send </w:t>
    </w:r>
    <w:r w:rsidRPr="00B67068">
      <w:rPr>
        <w:b/>
        <w:i/>
        <w:smallCaps/>
        <w:sz w:val="32"/>
        <w:szCs w:val="32"/>
      </w:rPr>
      <w:t>Kansas City</w:t>
    </w:r>
    <w:r>
      <w:rPr>
        <w:b/>
        <w:i/>
        <w:smallCaps/>
        <w:sz w:val="32"/>
        <w:szCs w:val="32"/>
      </w:rPr>
      <w:t xml:space="preserve"> </w:t>
    </w:r>
    <w:r w:rsidRPr="00B67068">
      <w:rPr>
        <w:b/>
        <w:i/>
        <w:smallCaps/>
        <w:sz w:val="22"/>
        <w:szCs w:val="22"/>
      </w:rPr>
      <w:t>(May 10, 2022)</w:t>
    </w:r>
    <w:r>
      <w:rPr>
        <w:b/>
        <w:i/>
        <w:smallCaps/>
        <w:sz w:val="32"/>
        <w:szCs w:val="32"/>
      </w:rPr>
      <w:t xml:space="preserve"> </w:t>
    </w:r>
    <w:r w:rsidR="00421B3C" w:rsidRPr="00587B56">
      <w:rPr>
        <w:b/>
        <w:i/>
        <w:smallCaps/>
        <w:sz w:val="36"/>
      </w:rPr>
      <w:t xml:space="preserve">– </w:t>
    </w:r>
    <w:r w:rsidR="00421B3C" w:rsidRPr="00587B56">
      <w:rPr>
        <w:b/>
        <w:i/>
        <w:smallCaps/>
      </w:rPr>
      <w:t xml:space="preserve">Mike Bickle </w:t>
    </w:r>
  </w:p>
  <w:bookmarkEnd w:id="44"/>
  <w:bookmarkEnd w:id="45"/>
  <w:bookmarkEnd w:id="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D2F482E"/>
    <w:multiLevelType w:val="multilevel"/>
    <w:tmpl w:val="B68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7EA05B6"/>
    <w:multiLevelType w:val="multilevel"/>
    <w:tmpl w:val="953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E8628DB"/>
    <w:multiLevelType w:val="hybridMultilevel"/>
    <w:tmpl w:val="98C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983541849">
    <w:abstractNumId w:val="17"/>
  </w:num>
  <w:num w:numId="2" w16cid:durableId="518471109">
    <w:abstractNumId w:val="14"/>
  </w:num>
  <w:num w:numId="3" w16cid:durableId="308947341">
    <w:abstractNumId w:val="10"/>
  </w:num>
  <w:num w:numId="4" w16cid:durableId="556166786">
    <w:abstractNumId w:val="10"/>
  </w:num>
  <w:num w:numId="5" w16cid:durableId="423499490">
    <w:abstractNumId w:val="18"/>
  </w:num>
  <w:num w:numId="6" w16cid:durableId="1355882876">
    <w:abstractNumId w:val="18"/>
  </w:num>
  <w:num w:numId="7" w16cid:durableId="713577125">
    <w:abstractNumId w:val="18"/>
  </w:num>
  <w:num w:numId="8" w16cid:durableId="1448040403">
    <w:abstractNumId w:val="18"/>
  </w:num>
  <w:num w:numId="9" w16cid:durableId="2070225799">
    <w:abstractNumId w:val="18"/>
  </w:num>
  <w:num w:numId="10" w16cid:durableId="247472456">
    <w:abstractNumId w:val="18"/>
  </w:num>
  <w:num w:numId="11" w16cid:durableId="818689285">
    <w:abstractNumId w:val="18"/>
  </w:num>
  <w:num w:numId="12" w16cid:durableId="1391269538">
    <w:abstractNumId w:val="18"/>
  </w:num>
  <w:num w:numId="13" w16cid:durableId="197083123">
    <w:abstractNumId w:val="18"/>
  </w:num>
  <w:num w:numId="14" w16cid:durableId="1071611355">
    <w:abstractNumId w:val="18"/>
  </w:num>
  <w:num w:numId="15" w16cid:durableId="876695550">
    <w:abstractNumId w:val="18"/>
  </w:num>
  <w:num w:numId="16" w16cid:durableId="1366712608">
    <w:abstractNumId w:val="16"/>
  </w:num>
  <w:num w:numId="17" w16cid:durableId="1189367664">
    <w:abstractNumId w:val="18"/>
  </w:num>
  <w:num w:numId="18" w16cid:durableId="2072146764">
    <w:abstractNumId w:val="18"/>
  </w:num>
  <w:num w:numId="19" w16cid:durableId="1346395503">
    <w:abstractNumId w:val="18"/>
  </w:num>
  <w:num w:numId="20" w16cid:durableId="848328621">
    <w:abstractNumId w:val="18"/>
  </w:num>
  <w:num w:numId="21" w16cid:durableId="1482966230">
    <w:abstractNumId w:val="18"/>
  </w:num>
  <w:num w:numId="22" w16cid:durableId="1113944343">
    <w:abstractNumId w:val="9"/>
  </w:num>
  <w:num w:numId="23" w16cid:durableId="1439984171">
    <w:abstractNumId w:val="7"/>
  </w:num>
  <w:num w:numId="24" w16cid:durableId="1270698880">
    <w:abstractNumId w:val="6"/>
  </w:num>
  <w:num w:numId="25" w16cid:durableId="1726563312">
    <w:abstractNumId w:val="5"/>
  </w:num>
  <w:num w:numId="26" w16cid:durableId="1252198162">
    <w:abstractNumId w:val="4"/>
  </w:num>
  <w:num w:numId="27" w16cid:durableId="627007511">
    <w:abstractNumId w:val="8"/>
  </w:num>
  <w:num w:numId="28" w16cid:durableId="1200975914">
    <w:abstractNumId w:val="3"/>
  </w:num>
  <w:num w:numId="29" w16cid:durableId="1263758310">
    <w:abstractNumId w:val="2"/>
  </w:num>
  <w:num w:numId="30" w16cid:durableId="99839380">
    <w:abstractNumId w:val="1"/>
  </w:num>
  <w:num w:numId="31" w16cid:durableId="2006129108">
    <w:abstractNumId w:val="0"/>
  </w:num>
  <w:num w:numId="32" w16cid:durableId="6492854">
    <w:abstractNumId w:val="18"/>
  </w:num>
  <w:num w:numId="33" w16cid:durableId="1720981028">
    <w:abstractNumId w:val="18"/>
  </w:num>
  <w:num w:numId="34" w16cid:durableId="1246526691">
    <w:abstractNumId w:val="18"/>
  </w:num>
  <w:num w:numId="35" w16cid:durableId="2058582052">
    <w:abstractNumId w:val="18"/>
  </w:num>
  <w:num w:numId="36" w16cid:durableId="2025280100">
    <w:abstractNumId w:val="12"/>
  </w:num>
  <w:num w:numId="37" w16cid:durableId="8913065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0467379">
    <w:abstractNumId w:val="15"/>
  </w:num>
  <w:num w:numId="39" w16cid:durableId="17999531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6592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0062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9880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7366594">
    <w:abstractNumId w:val="13"/>
  </w:num>
  <w:num w:numId="44" w16cid:durableId="17128345">
    <w:abstractNumId w:val="11"/>
  </w:num>
  <w:num w:numId="45" w16cid:durableId="2644579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C"/>
    <w:rsid w:val="000008EB"/>
    <w:rsid w:val="000024DA"/>
    <w:rsid w:val="00011819"/>
    <w:rsid w:val="00013BA6"/>
    <w:rsid w:val="00020FF6"/>
    <w:rsid w:val="00022BE8"/>
    <w:rsid w:val="000251E8"/>
    <w:rsid w:val="00031349"/>
    <w:rsid w:val="00036664"/>
    <w:rsid w:val="00041CFB"/>
    <w:rsid w:val="00050272"/>
    <w:rsid w:val="00053B53"/>
    <w:rsid w:val="00055000"/>
    <w:rsid w:val="00067E2D"/>
    <w:rsid w:val="00067F7D"/>
    <w:rsid w:val="00073E74"/>
    <w:rsid w:val="00077B21"/>
    <w:rsid w:val="0008775E"/>
    <w:rsid w:val="00096137"/>
    <w:rsid w:val="00096B65"/>
    <w:rsid w:val="000A0DDA"/>
    <w:rsid w:val="000A17BC"/>
    <w:rsid w:val="000A3915"/>
    <w:rsid w:val="000B050A"/>
    <w:rsid w:val="000B08CF"/>
    <w:rsid w:val="000B3F44"/>
    <w:rsid w:val="000B4495"/>
    <w:rsid w:val="000B4EE8"/>
    <w:rsid w:val="000B55B0"/>
    <w:rsid w:val="000C1013"/>
    <w:rsid w:val="000C2B9F"/>
    <w:rsid w:val="000C5D75"/>
    <w:rsid w:val="000C6A5D"/>
    <w:rsid w:val="000C7CAD"/>
    <w:rsid w:val="000D2645"/>
    <w:rsid w:val="000D451E"/>
    <w:rsid w:val="000D7BC0"/>
    <w:rsid w:val="000E00BD"/>
    <w:rsid w:val="000E277E"/>
    <w:rsid w:val="000E3320"/>
    <w:rsid w:val="000E6A58"/>
    <w:rsid w:val="00102A73"/>
    <w:rsid w:val="0010739B"/>
    <w:rsid w:val="00110C65"/>
    <w:rsid w:val="001133EF"/>
    <w:rsid w:val="0011668B"/>
    <w:rsid w:val="0012110F"/>
    <w:rsid w:val="00123A4B"/>
    <w:rsid w:val="00141D70"/>
    <w:rsid w:val="001448A3"/>
    <w:rsid w:val="001455CA"/>
    <w:rsid w:val="00150766"/>
    <w:rsid w:val="00150F8B"/>
    <w:rsid w:val="00156FD2"/>
    <w:rsid w:val="00163F32"/>
    <w:rsid w:val="00164B5B"/>
    <w:rsid w:val="001716FB"/>
    <w:rsid w:val="001722B1"/>
    <w:rsid w:val="00174363"/>
    <w:rsid w:val="00176C53"/>
    <w:rsid w:val="00182509"/>
    <w:rsid w:val="00184758"/>
    <w:rsid w:val="00191D15"/>
    <w:rsid w:val="001A2751"/>
    <w:rsid w:val="001A5AFB"/>
    <w:rsid w:val="001B001D"/>
    <w:rsid w:val="001D1CDE"/>
    <w:rsid w:val="001D53A4"/>
    <w:rsid w:val="001D6A7F"/>
    <w:rsid w:val="001E0689"/>
    <w:rsid w:val="001E14CB"/>
    <w:rsid w:val="001E294E"/>
    <w:rsid w:val="001E322C"/>
    <w:rsid w:val="001E400A"/>
    <w:rsid w:val="001E4672"/>
    <w:rsid w:val="001E5E66"/>
    <w:rsid w:val="001E62B4"/>
    <w:rsid w:val="001E632A"/>
    <w:rsid w:val="002024D2"/>
    <w:rsid w:val="002110C0"/>
    <w:rsid w:val="002113AE"/>
    <w:rsid w:val="002125CF"/>
    <w:rsid w:val="002138D4"/>
    <w:rsid w:val="00216C81"/>
    <w:rsid w:val="00232CDB"/>
    <w:rsid w:val="00237A4C"/>
    <w:rsid w:val="00240942"/>
    <w:rsid w:val="00244230"/>
    <w:rsid w:val="00245BFA"/>
    <w:rsid w:val="00251D6D"/>
    <w:rsid w:val="002571F3"/>
    <w:rsid w:val="00261BE9"/>
    <w:rsid w:val="00273F77"/>
    <w:rsid w:val="00276C39"/>
    <w:rsid w:val="00282C7A"/>
    <w:rsid w:val="002841F9"/>
    <w:rsid w:val="00284871"/>
    <w:rsid w:val="00286755"/>
    <w:rsid w:val="002976B6"/>
    <w:rsid w:val="002A2996"/>
    <w:rsid w:val="002A65C6"/>
    <w:rsid w:val="002A792B"/>
    <w:rsid w:val="002B0366"/>
    <w:rsid w:val="002B0411"/>
    <w:rsid w:val="002B0B80"/>
    <w:rsid w:val="002B3024"/>
    <w:rsid w:val="002C029F"/>
    <w:rsid w:val="002C62A8"/>
    <w:rsid w:val="002D0A7C"/>
    <w:rsid w:val="002D1B6C"/>
    <w:rsid w:val="002D523F"/>
    <w:rsid w:val="002D54F3"/>
    <w:rsid w:val="002D5D56"/>
    <w:rsid w:val="002E288B"/>
    <w:rsid w:val="002E44B0"/>
    <w:rsid w:val="002E4F9A"/>
    <w:rsid w:val="002E5448"/>
    <w:rsid w:val="002E5CA4"/>
    <w:rsid w:val="002E7040"/>
    <w:rsid w:val="002F0962"/>
    <w:rsid w:val="002F1263"/>
    <w:rsid w:val="002F1493"/>
    <w:rsid w:val="002F68BB"/>
    <w:rsid w:val="00300311"/>
    <w:rsid w:val="00306688"/>
    <w:rsid w:val="00307F49"/>
    <w:rsid w:val="00312744"/>
    <w:rsid w:val="00312C03"/>
    <w:rsid w:val="00316737"/>
    <w:rsid w:val="00324EF7"/>
    <w:rsid w:val="003343FB"/>
    <w:rsid w:val="003421A6"/>
    <w:rsid w:val="003421E2"/>
    <w:rsid w:val="00342F54"/>
    <w:rsid w:val="003433BA"/>
    <w:rsid w:val="0035117A"/>
    <w:rsid w:val="00354659"/>
    <w:rsid w:val="00356DB4"/>
    <w:rsid w:val="00366C23"/>
    <w:rsid w:val="00373911"/>
    <w:rsid w:val="0038052B"/>
    <w:rsid w:val="003842DC"/>
    <w:rsid w:val="0038626C"/>
    <w:rsid w:val="003866D4"/>
    <w:rsid w:val="00387C3B"/>
    <w:rsid w:val="00394EB4"/>
    <w:rsid w:val="003957A4"/>
    <w:rsid w:val="003B340C"/>
    <w:rsid w:val="003B4053"/>
    <w:rsid w:val="003B4B11"/>
    <w:rsid w:val="003B63F0"/>
    <w:rsid w:val="003C12C6"/>
    <w:rsid w:val="003C152D"/>
    <w:rsid w:val="003D2508"/>
    <w:rsid w:val="003D31B6"/>
    <w:rsid w:val="003D759E"/>
    <w:rsid w:val="003E42F5"/>
    <w:rsid w:val="003E435A"/>
    <w:rsid w:val="003F10DB"/>
    <w:rsid w:val="003F1371"/>
    <w:rsid w:val="003F5C5D"/>
    <w:rsid w:val="003F6538"/>
    <w:rsid w:val="00400471"/>
    <w:rsid w:val="0040141F"/>
    <w:rsid w:val="0040185F"/>
    <w:rsid w:val="004023D7"/>
    <w:rsid w:val="004050C5"/>
    <w:rsid w:val="00407302"/>
    <w:rsid w:val="00410254"/>
    <w:rsid w:val="004167BF"/>
    <w:rsid w:val="00420B69"/>
    <w:rsid w:val="00421B3C"/>
    <w:rsid w:val="00422C9A"/>
    <w:rsid w:val="004235F4"/>
    <w:rsid w:val="00424277"/>
    <w:rsid w:val="00425F5A"/>
    <w:rsid w:val="004355E2"/>
    <w:rsid w:val="004359F9"/>
    <w:rsid w:val="00435A0F"/>
    <w:rsid w:val="00441263"/>
    <w:rsid w:val="00443836"/>
    <w:rsid w:val="0044466D"/>
    <w:rsid w:val="00444CFB"/>
    <w:rsid w:val="004475B0"/>
    <w:rsid w:val="0045115D"/>
    <w:rsid w:val="00462030"/>
    <w:rsid w:val="00464E55"/>
    <w:rsid w:val="00465492"/>
    <w:rsid w:val="00474DF2"/>
    <w:rsid w:val="00475876"/>
    <w:rsid w:val="00480171"/>
    <w:rsid w:val="00481D16"/>
    <w:rsid w:val="00491CA8"/>
    <w:rsid w:val="00492507"/>
    <w:rsid w:val="004A0190"/>
    <w:rsid w:val="004A01CA"/>
    <w:rsid w:val="004A501B"/>
    <w:rsid w:val="004C3766"/>
    <w:rsid w:val="004C534A"/>
    <w:rsid w:val="004C557B"/>
    <w:rsid w:val="004F0CB4"/>
    <w:rsid w:val="004F227A"/>
    <w:rsid w:val="004F416A"/>
    <w:rsid w:val="004F669A"/>
    <w:rsid w:val="00501CC5"/>
    <w:rsid w:val="00506D6D"/>
    <w:rsid w:val="0051021A"/>
    <w:rsid w:val="005107FA"/>
    <w:rsid w:val="00516F97"/>
    <w:rsid w:val="00523AF7"/>
    <w:rsid w:val="00526F96"/>
    <w:rsid w:val="005302B6"/>
    <w:rsid w:val="0053176D"/>
    <w:rsid w:val="00540750"/>
    <w:rsid w:val="0054792A"/>
    <w:rsid w:val="00547D0E"/>
    <w:rsid w:val="0055123B"/>
    <w:rsid w:val="005735A7"/>
    <w:rsid w:val="005749BF"/>
    <w:rsid w:val="005763B9"/>
    <w:rsid w:val="0058493A"/>
    <w:rsid w:val="0058520D"/>
    <w:rsid w:val="00587F55"/>
    <w:rsid w:val="00594F4E"/>
    <w:rsid w:val="00595037"/>
    <w:rsid w:val="00595E07"/>
    <w:rsid w:val="00597C9C"/>
    <w:rsid w:val="00597DCA"/>
    <w:rsid w:val="005A101B"/>
    <w:rsid w:val="005A52CD"/>
    <w:rsid w:val="005A7D5C"/>
    <w:rsid w:val="005A7EAD"/>
    <w:rsid w:val="005B01F2"/>
    <w:rsid w:val="005B2B08"/>
    <w:rsid w:val="005C3517"/>
    <w:rsid w:val="005C4E8B"/>
    <w:rsid w:val="005C5408"/>
    <w:rsid w:val="005C5B9B"/>
    <w:rsid w:val="005D1005"/>
    <w:rsid w:val="005D120D"/>
    <w:rsid w:val="005D2008"/>
    <w:rsid w:val="005D38A5"/>
    <w:rsid w:val="005D4003"/>
    <w:rsid w:val="005D621B"/>
    <w:rsid w:val="005D7FC6"/>
    <w:rsid w:val="005E0EA5"/>
    <w:rsid w:val="005E23F8"/>
    <w:rsid w:val="005F166D"/>
    <w:rsid w:val="00600B2B"/>
    <w:rsid w:val="00603457"/>
    <w:rsid w:val="00615F49"/>
    <w:rsid w:val="00617927"/>
    <w:rsid w:val="0062235F"/>
    <w:rsid w:val="00624B3B"/>
    <w:rsid w:val="006262E5"/>
    <w:rsid w:val="00631BBD"/>
    <w:rsid w:val="00633FE1"/>
    <w:rsid w:val="006361EE"/>
    <w:rsid w:val="00637341"/>
    <w:rsid w:val="00640E41"/>
    <w:rsid w:val="00652132"/>
    <w:rsid w:val="00652863"/>
    <w:rsid w:val="00657D9B"/>
    <w:rsid w:val="0066125C"/>
    <w:rsid w:val="00666661"/>
    <w:rsid w:val="00666C27"/>
    <w:rsid w:val="00667F30"/>
    <w:rsid w:val="006721C9"/>
    <w:rsid w:val="00673FCD"/>
    <w:rsid w:val="00675528"/>
    <w:rsid w:val="006811F3"/>
    <w:rsid w:val="00683707"/>
    <w:rsid w:val="00684C01"/>
    <w:rsid w:val="0068634E"/>
    <w:rsid w:val="00686FA0"/>
    <w:rsid w:val="00686FCF"/>
    <w:rsid w:val="00691261"/>
    <w:rsid w:val="0069157E"/>
    <w:rsid w:val="00692B05"/>
    <w:rsid w:val="006940E6"/>
    <w:rsid w:val="00697B30"/>
    <w:rsid w:val="006A379E"/>
    <w:rsid w:val="006B0287"/>
    <w:rsid w:val="006B1910"/>
    <w:rsid w:val="006B310E"/>
    <w:rsid w:val="006C37EE"/>
    <w:rsid w:val="006C5532"/>
    <w:rsid w:val="006D03B3"/>
    <w:rsid w:val="006D2F96"/>
    <w:rsid w:val="006D3E71"/>
    <w:rsid w:val="006D7C97"/>
    <w:rsid w:val="006E086B"/>
    <w:rsid w:val="006E1994"/>
    <w:rsid w:val="006E6192"/>
    <w:rsid w:val="006F0F63"/>
    <w:rsid w:val="006F354E"/>
    <w:rsid w:val="006F4FBC"/>
    <w:rsid w:val="006F6AC9"/>
    <w:rsid w:val="00703B0A"/>
    <w:rsid w:val="00704940"/>
    <w:rsid w:val="00710EA0"/>
    <w:rsid w:val="00711A56"/>
    <w:rsid w:val="00712770"/>
    <w:rsid w:val="00717C18"/>
    <w:rsid w:val="00727521"/>
    <w:rsid w:val="007278EA"/>
    <w:rsid w:val="0073400D"/>
    <w:rsid w:val="00735B7D"/>
    <w:rsid w:val="00743D1C"/>
    <w:rsid w:val="00745BF4"/>
    <w:rsid w:val="00747E8E"/>
    <w:rsid w:val="00751CD6"/>
    <w:rsid w:val="00753816"/>
    <w:rsid w:val="00756273"/>
    <w:rsid w:val="00760436"/>
    <w:rsid w:val="0076066C"/>
    <w:rsid w:val="00761489"/>
    <w:rsid w:val="0076229F"/>
    <w:rsid w:val="00762A78"/>
    <w:rsid w:val="00763866"/>
    <w:rsid w:val="007642AC"/>
    <w:rsid w:val="007642B1"/>
    <w:rsid w:val="00766710"/>
    <w:rsid w:val="00767F6F"/>
    <w:rsid w:val="00787AFF"/>
    <w:rsid w:val="00791EC6"/>
    <w:rsid w:val="0079508C"/>
    <w:rsid w:val="00797357"/>
    <w:rsid w:val="00797DFC"/>
    <w:rsid w:val="007A0252"/>
    <w:rsid w:val="007A1F27"/>
    <w:rsid w:val="007B720E"/>
    <w:rsid w:val="007C1ED8"/>
    <w:rsid w:val="007C3DF6"/>
    <w:rsid w:val="007C4224"/>
    <w:rsid w:val="007D277A"/>
    <w:rsid w:val="007F1A04"/>
    <w:rsid w:val="007F1E1F"/>
    <w:rsid w:val="007F37C6"/>
    <w:rsid w:val="007F4F29"/>
    <w:rsid w:val="0080307C"/>
    <w:rsid w:val="00804826"/>
    <w:rsid w:val="0080595C"/>
    <w:rsid w:val="00807CC4"/>
    <w:rsid w:val="00812B7C"/>
    <w:rsid w:val="008263F1"/>
    <w:rsid w:val="0082653A"/>
    <w:rsid w:val="00827614"/>
    <w:rsid w:val="008314DB"/>
    <w:rsid w:val="00832789"/>
    <w:rsid w:val="008342BE"/>
    <w:rsid w:val="00840DCC"/>
    <w:rsid w:val="00842B1B"/>
    <w:rsid w:val="00850F75"/>
    <w:rsid w:val="00861735"/>
    <w:rsid w:val="0086261E"/>
    <w:rsid w:val="00863B79"/>
    <w:rsid w:val="00875DE0"/>
    <w:rsid w:val="008770F8"/>
    <w:rsid w:val="00877199"/>
    <w:rsid w:val="00881070"/>
    <w:rsid w:val="008838F0"/>
    <w:rsid w:val="00884409"/>
    <w:rsid w:val="008859E3"/>
    <w:rsid w:val="00890326"/>
    <w:rsid w:val="008909B3"/>
    <w:rsid w:val="008964A0"/>
    <w:rsid w:val="008B38AA"/>
    <w:rsid w:val="008B7917"/>
    <w:rsid w:val="008C347D"/>
    <w:rsid w:val="008C40F5"/>
    <w:rsid w:val="008D358D"/>
    <w:rsid w:val="008D47D2"/>
    <w:rsid w:val="008E461A"/>
    <w:rsid w:val="008E4D4E"/>
    <w:rsid w:val="008E50F3"/>
    <w:rsid w:val="008F18F3"/>
    <w:rsid w:val="008F32C3"/>
    <w:rsid w:val="008F369F"/>
    <w:rsid w:val="008F3C1A"/>
    <w:rsid w:val="008F7EBC"/>
    <w:rsid w:val="00906E81"/>
    <w:rsid w:val="00914CA9"/>
    <w:rsid w:val="00917029"/>
    <w:rsid w:val="00917624"/>
    <w:rsid w:val="00924898"/>
    <w:rsid w:val="009255E8"/>
    <w:rsid w:val="00931737"/>
    <w:rsid w:val="00931F76"/>
    <w:rsid w:val="0093404C"/>
    <w:rsid w:val="0094676A"/>
    <w:rsid w:val="00947736"/>
    <w:rsid w:val="009523F6"/>
    <w:rsid w:val="0095472E"/>
    <w:rsid w:val="00954767"/>
    <w:rsid w:val="0095478F"/>
    <w:rsid w:val="00955553"/>
    <w:rsid w:val="0095691A"/>
    <w:rsid w:val="0096756B"/>
    <w:rsid w:val="009744FF"/>
    <w:rsid w:val="00984030"/>
    <w:rsid w:val="00986C47"/>
    <w:rsid w:val="009900D3"/>
    <w:rsid w:val="00991C59"/>
    <w:rsid w:val="00991D90"/>
    <w:rsid w:val="009A45D8"/>
    <w:rsid w:val="009A688B"/>
    <w:rsid w:val="009B0099"/>
    <w:rsid w:val="009B05DC"/>
    <w:rsid w:val="009C0051"/>
    <w:rsid w:val="009C0834"/>
    <w:rsid w:val="009C0DAB"/>
    <w:rsid w:val="009C4E75"/>
    <w:rsid w:val="009C5E24"/>
    <w:rsid w:val="009C6C6E"/>
    <w:rsid w:val="009D08DC"/>
    <w:rsid w:val="009D1312"/>
    <w:rsid w:val="009D626F"/>
    <w:rsid w:val="009D7910"/>
    <w:rsid w:val="009D7AFB"/>
    <w:rsid w:val="009E059C"/>
    <w:rsid w:val="009E35B8"/>
    <w:rsid w:val="009E3986"/>
    <w:rsid w:val="009E40BE"/>
    <w:rsid w:val="009F3549"/>
    <w:rsid w:val="009F5D0D"/>
    <w:rsid w:val="00A03A31"/>
    <w:rsid w:val="00A05B6B"/>
    <w:rsid w:val="00A05E94"/>
    <w:rsid w:val="00A06FE4"/>
    <w:rsid w:val="00A10C1A"/>
    <w:rsid w:val="00A11361"/>
    <w:rsid w:val="00A13A6C"/>
    <w:rsid w:val="00A14BE3"/>
    <w:rsid w:val="00A152BE"/>
    <w:rsid w:val="00A1693C"/>
    <w:rsid w:val="00A2036E"/>
    <w:rsid w:val="00A2389B"/>
    <w:rsid w:val="00A23EBC"/>
    <w:rsid w:val="00A30F88"/>
    <w:rsid w:val="00A3732F"/>
    <w:rsid w:val="00A37BFB"/>
    <w:rsid w:val="00A42402"/>
    <w:rsid w:val="00A4296E"/>
    <w:rsid w:val="00A5093F"/>
    <w:rsid w:val="00A53614"/>
    <w:rsid w:val="00A55BF0"/>
    <w:rsid w:val="00A561A9"/>
    <w:rsid w:val="00A57CE1"/>
    <w:rsid w:val="00A62035"/>
    <w:rsid w:val="00A6264F"/>
    <w:rsid w:val="00A63906"/>
    <w:rsid w:val="00A718A3"/>
    <w:rsid w:val="00A76B54"/>
    <w:rsid w:val="00A84723"/>
    <w:rsid w:val="00A84D91"/>
    <w:rsid w:val="00A91B65"/>
    <w:rsid w:val="00A932E2"/>
    <w:rsid w:val="00A944A0"/>
    <w:rsid w:val="00AA37D9"/>
    <w:rsid w:val="00AB502C"/>
    <w:rsid w:val="00AB5C5C"/>
    <w:rsid w:val="00AC669A"/>
    <w:rsid w:val="00AD26A3"/>
    <w:rsid w:val="00AD3C78"/>
    <w:rsid w:val="00AD70B3"/>
    <w:rsid w:val="00AE09E6"/>
    <w:rsid w:val="00AE5371"/>
    <w:rsid w:val="00AF2AD3"/>
    <w:rsid w:val="00AF35F3"/>
    <w:rsid w:val="00AF5140"/>
    <w:rsid w:val="00AF6C11"/>
    <w:rsid w:val="00AF6E5A"/>
    <w:rsid w:val="00B01C6A"/>
    <w:rsid w:val="00B113D1"/>
    <w:rsid w:val="00B1683C"/>
    <w:rsid w:val="00B21525"/>
    <w:rsid w:val="00B24535"/>
    <w:rsid w:val="00B25087"/>
    <w:rsid w:val="00B2750E"/>
    <w:rsid w:val="00B406B0"/>
    <w:rsid w:val="00B40C27"/>
    <w:rsid w:val="00B42B88"/>
    <w:rsid w:val="00B4520A"/>
    <w:rsid w:val="00B52FD6"/>
    <w:rsid w:val="00B53A6A"/>
    <w:rsid w:val="00B55579"/>
    <w:rsid w:val="00B56F55"/>
    <w:rsid w:val="00B57CC2"/>
    <w:rsid w:val="00B6324A"/>
    <w:rsid w:val="00B67068"/>
    <w:rsid w:val="00B765BA"/>
    <w:rsid w:val="00B77D3E"/>
    <w:rsid w:val="00B830F8"/>
    <w:rsid w:val="00B93283"/>
    <w:rsid w:val="00B94124"/>
    <w:rsid w:val="00B94364"/>
    <w:rsid w:val="00BA0784"/>
    <w:rsid w:val="00BA310F"/>
    <w:rsid w:val="00BA3F38"/>
    <w:rsid w:val="00BB25CB"/>
    <w:rsid w:val="00BB29FB"/>
    <w:rsid w:val="00BB4912"/>
    <w:rsid w:val="00BC0348"/>
    <w:rsid w:val="00BC68BC"/>
    <w:rsid w:val="00BD1559"/>
    <w:rsid w:val="00BD45C4"/>
    <w:rsid w:val="00BD4E03"/>
    <w:rsid w:val="00BE163F"/>
    <w:rsid w:val="00BE7704"/>
    <w:rsid w:val="00BF4113"/>
    <w:rsid w:val="00BF45EE"/>
    <w:rsid w:val="00C00493"/>
    <w:rsid w:val="00C00ECA"/>
    <w:rsid w:val="00C013A9"/>
    <w:rsid w:val="00C04098"/>
    <w:rsid w:val="00C05347"/>
    <w:rsid w:val="00C10E3D"/>
    <w:rsid w:val="00C1362D"/>
    <w:rsid w:val="00C14F55"/>
    <w:rsid w:val="00C32A8C"/>
    <w:rsid w:val="00C4441E"/>
    <w:rsid w:val="00C452B1"/>
    <w:rsid w:val="00C45460"/>
    <w:rsid w:val="00C478D3"/>
    <w:rsid w:val="00C56EDE"/>
    <w:rsid w:val="00C611FD"/>
    <w:rsid w:val="00C618EC"/>
    <w:rsid w:val="00C619E8"/>
    <w:rsid w:val="00C64142"/>
    <w:rsid w:val="00C65ABC"/>
    <w:rsid w:val="00C65E22"/>
    <w:rsid w:val="00C710E8"/>
    <w:rsid w:val="00C729FD"/>
    <w:rsid w:val="00C72F57"/>
    <w:rsid w:val="00C75E69"/>
    <w:rsid w:val="00C80709"/>
    <w:rsid w:val="00C81102"/>
    <w:rsid w:val="00C82903"/>
    <w:rsid w:val="00C83F8A"/>
    <w:rsid w:val="00C850C4"/>
    <w:rsid w:val="00C9059D"/>
    <w:rsid w:val="00C94355"/>
    <w:rsid w:val="00C9567D"/>
    <w:rsid w:val="00C961AE"/>
    <w:rsid w:val="00C96F8F"/>
    <w:rsid w:val="00CA4708"/>
    <w:rsid w:val="00CB2685"/>
    <w:rsid w:val="00CB6359"/>
    <w:rsid w:val="00CC078B"/>
    <w:rsid w:val="00CC0C69"/>
    <w:rsid w:val="00CC5602"/>
    <w:rsid w:val="00CD0BE1"/>
    <w:rsid w:val="00CE5294"/>
    <w:rsid w:val="00CF030F"/>
    <w:rsid w:val="00CF0AB4"/>
    <w:rsid w:val="00CF1CD0"/>
    <w:rsid w:val="00CF6555"/>
    <w:rsid w:val="00D00B6F"/>
    <w:rsid w:val="00D01912"/>
    <w:rsid w:val="00D04368"/>
    <w:rsid w:val="00D05F7A"/>
    <w:rsid w:val="00D06E4C"/>
    <w:rsid w:val="00D07329"/>
    <w:rsid w:val="00D10473"/>
    <w:rsid w:val="00D25274"/>
    <w:rsid w:val="00D25D00"/>
    <w:rsid w:val="00D269B3"/>
    <w:rsid w:val="00D315A3"/>
    <w:rsid w:val="00D35857"/>
    <w:rsid w:val="00D36035"/>
    <w:rsid w:val="00D40F03"/>
    <w:rsid w:val="00D43392"/>
    <w:rsid w:val="00D452D4"/>
    <w:rsid w:val="00D57D55"/>
    <w:rsid w:val="00D60D95"/>
    <w:rsid w:val="00D60F8D"/>
    <w:rsid w:val="00D7394B"/>
    <w:rsid w:val="00D7441D"/>
    <w:rsid w:val="00D824F3"/>
    <w:rsid w:val="00D85231"/>
    <w:rsid w:val="00D9024A"/>
    <w:rsid w:val="00D90658"/>
    <w:rsid w:val="00D92367"/>
    <w:rsid w:val="00DA3A3C"/>
    <w:rsid w:val="00DC4742"/>
    <w:rsid w:val="00DD28B2"/>
    <w:rsid w:val="00DD41F8"/>
    <w:rsid w:val="00DD664D"/>
    <w:rsid w:val="00DE4497"/>
    <w:rsid w:val="00DE5036"/>
    <w:rsid w:val="00DF0244"/>
    <w:rsid w:val="00DF0891"/>
    <w:rsid w:val="00DF0DD2"/>
    <w:rsid w:val="00DF2268"/>
    <w:rsid w:val="00DF5E13"/>
    <w:rsid w:val="00DF5E95"/>
    <w:rsid w:val="00E0291E"/>
    <w:rsid w:val="00E031BF"/>
    <w:rsid w:val="00E04315"/>
    <w:rsid w:val="00E06EED"/>
    <w:rsid w:val="00E11D63"/>
    <w:rsid w:val="00E12439"/>
    <w:rsid w:val="00E14223"/>
    <w:rsid w:val="00E15EF0"/>
    <w:rsid w:val="00E2389F"/>
    <w:rsid w:val="00E249AF"/>
    <w:rsid w:val="00E36898"/>
    <w:rsid w:val="00E37D8F"/>
    <w:rsid w:val="00E460FD"/>
    <w:rsid w:val="00E478B3"/>
    <w:rsid w:val="00E50240"/>
    <w:rsid w:val="00E6260A"/>
    <w:rsid w:val="00E64DC3"/>
    <w:rsid w:val="00E70096"/>
    <w:rsid w:val="00E70B82"/>
    <w:rsid w:val="00E811DD"/>
    <w:rsid w:val="00E83669"/>
    <w:rsid w:val="00E92227"/>
    <w:rsid w:val="00E94010"/>
    <w:rsid w:val="00E96B15"/>
    <w:rsid w:val="00EA3CE4"/>
    <w:rsid w:val="00EB04EC"/>
    <w:rsid w:val="00EB1737"/>
    <w:rsid w:val="00EB4339"/>
    <w:rsid w:val="00EB4B9D"/>
    <w:rsid w:val="00ED5E2D"/>
    <w:rsid w:val="00EE0346"/>
    <w:rsid w:val="00EE23B8"/>
    <w:rsid w:val="00EF05EC"/>
    <w:rsid w:val="00EF388C"/>
    <w:rsid w:val="00EF4C9E"/>
    <w:rsid w:val="00F03C05"/>
    <w:rsid w:val="00F04B58"/>
    <w:rsid w:val="00F05748"/>
    <w:rsid w:val="00F069CC"/>
    <w:rsid w:val="00F13FB2"/>
    <w:rsid w:val="00F146C4"/>
    <w:rsid w:val="00F20200"/>
    <w:rsid w:val="00F2029C"/>
    <w:rsid w:val="00F20973"/>
    <w:rsid w:val="00F25B98"/>
    <w:rsid w:val="00F263E7"/>
    <w:rsid w:val="00F33259"/>
    <w:rsid w:val="00F44384"/>
    <w:rsid w:val="00F469C1"/>
    <w:rsid w:val="00F53DEE"/>
    <w:rsid w:val="00F61CC0"/>
    <w:rsid w:val="00F67026"/>
    <w:rsid w:val="00F7327E"/>
    <w:rsid w:val="00F84198"/>
    <w:rsid w:val="00F94F60"/>
    <w:rsid w:val="00F95DA5"/>
    <w:rsid w:val="00F96CF9"/>
    <w:rsid w:val="00FA0A98"/>
    <w:rsid w:val="00FA20E8"/>
    <w:rsid w:val="00FA2FF9"/>
    <w:rsid w:val="00FA598A"/>
    <w:rsid w:val="00FA5A78"/>
    <w:rsid w:val="00FB02A0"/>
    <w:rsid w:val="00FB1A82"/>
    <w:rsid w:val="00FB2537"/>
    <w:rsid w:val="00FB4A39"/>
    <w:rsid w:val="00FB69FA"/>
    <w:rsid w:val="00FC2234"/>
    <w:rsid w:val="00FC2AE8"/>
    <w:rsid w:val="00FC2BB7"/>
    <w:rsid w:val="00FC357C"/>
    <w:rsid w:val="00FC71F7"/>
    <w:rsid w:val="00FD0CFA"/>
    <w:rsid w:val="00FD13A9"/>
    <w:rsid w:val="00FD13D9"/>
    <w:rsid w:val="00FD56B6"/>
    <w:rsid w:val="00FE4237"/>
    <w:rsid w:val="00FE694E"/>
    <w:rsid w:val="00FF0A42"/>
    <w:rsid w:val="00FF2FE0"/>
    <w:rsid w:val="00FF3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12"/>
    <w:rPr>
      <w:rFonts w:eastAsia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D01912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D01912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B1910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D019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1912"/>
  </w:style>
  <w:style w:type="paragraph" w:styleId="Footer">
    <w:name w:val="footer"/>
    <w:basedOn w:val="Normal"/>
    <w:link w:val="FooterChar"/>
    <w:rsid w:val="00D0191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01912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D01912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D01912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D01912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01912"/>
    <w:pPr>
      <w:numPr>
        <w:ilvl w:val="3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D01912"/>
  </w:style>
  <w:style w:type="paragraph" w:customStyle="1" w:styleId="Par1-U">
    <w:name w:val="Par1-U"/>
    <w:basedOn w:val="Lv1-H"/>
    <w:next w:val="Normal"/>
    <w:link w:val="Par1-UChar"/>
    <w:rsid w:val="00D01912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01912"/>
    <w:pPr>
      <w:ind w:left="1152"/>
      <w:outlineLvl w:val="9"/>
    </w:pPr>
  </w:style>
  <w:style w:type="paragraph" w:customStyle="1" w:styleId="Par3-O">
    <w:name w:val="Par3-O"/>
    <w:basedOn w:val="Par2-I"/>
    <w:next w:val="Normal"/>
    <w:rsid w:val="00D01912"/>
    <w:pPr>
      <w:ind w:left="1728"/>
    </w:pPr>
  </w:style>
  <w:style w:type="paragraph" w:customStyle="1" w:styleId="Par4-P">
    <w:name w:val="Par4-P"/>
    <w:basedOn w:val="Lv3-K"/>
    <w:next w:val="Normal"/>
    <w:rsid w:val="00D01912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D01912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D01912"/>
    <w:pPr>
      <w:spacing w:after="12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D01912"/>
    <w:pPr>
      <w:spacing w:after="120"/>
      <w:ind w:left="1152" w:firstLine="576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D01912"/>
    <w:pPr>
      <w:spacing w:after="120"/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D01912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D01912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D01912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01912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D01912"/>
    <w:rPr>
      <w:color w:val="0000FF" w:themeColor="hyperlink"/>
      <w:u w:val="single"/>
    </w:rPr>
  </w:style>
  <w:style w:type="character" w:customStyle="1" w:styleId="Lv2-JChar">
    <w:name w:val="Lv2-J Char"/>
    <w:link w:val="Lv2-J"/>
    <w:locked/>
    <w:rsid w:val="00421B3C"/>
    <w:rPr>
      <w:rFonts w:eastAsiaTheme="minorHAnsi"/>
      <w:sz w:val="24"/>
    </w:rPr>
  </w:style>
  <w:style w:type="character" w:customStyle="1" w:styleId="Sc2-FChar">
    <w:name w:val="Sc2-F Char"/>
    <w:link w:val="Sc2-F"/>
    <w:locked/>
    <w:rsid w:val="00421B3C"/>
    <w:rPr>
      <w:rFonts w:eastAsiaTheme="minorHAnsi"/>
      <w:b/>
      <w:i/>
      <w:sz w:val="24"/>
    </w:rPr>
  </w:style>
  <w:style w:type="character" w:customStyle="1" w:styleId="Lv1-HChar">
    <w:name w:val="Lv1-H Char"/>
    <w:link w:val="Lv1-H"/>
    <w:locked/>
    <w:rsid w:val="00421B3C"/>
    <w:rPr>
      <w:rFonts w:eastAsiaTheme="minorHAnsi"/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rFonts w:eastAsiaTheme="minorHAnsi"/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customStyle="1" w:styleId="BodyText1">
    <w:name w:val="Body Text1"/>
    <w:basedOn w:val="Normal"/>
    <w:qFormat/>
    <w:rsid w:val="000024DA"/>
    <w:pPr>
      <w:spacing w:after="120"/>
      <w:jc w:val="both"/>
    </w:pPr>
    <w:rPr>
      <w:rFonts w:eastAsia="MS ??"/>
    </w:rPr>
  </w:style>
  <w:style w:type="table" w:styleId="TableGrid">
    <w:name w:val="Table Grid"/>
    <w:basedOn w:val="TableNormal"/>
    <w:uiPriority w:val="59"/>
    <w:rsid w:val="00D01912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01912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912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B3B"/>
    <w:rPr>
      <w:rFonts w:eastAsiaTheme="minorHAnsi"/>
      <w:b/>
      <w:i/>
      <w:sz w:val="28"/>
    </w:rPr>
  </w:style>
  <w:style w:type="character" w:customStyle="1" w:styleId="Sc3-DChar">
    <w:name w:val="Sc3-D Char"/>
    <w:link w:val="Sc3-D"/>
    <w:rsid w:val="00624B3B"/>
    <w:rPr>
      <w:rFonts w:eastAsiaTheme="minorHAnsi"/>
      <w:b/>
      <w:i/>
      <w:sz w:val="24"/>
    </w:rPr>
  </w:style>
  <w:style w:type="character" w:customStyle="1" w:styleId="Sc1-GChar">
    <w:name w:val="Sc1-G Char"/>
    <w:link w:val="Sc1-G"/>
    <w:rsid w:val="00624B3B"/>
    <w:rPr>
      <w:rFonts w:eastAsiaTheme="minorHAnsi"/>
      <w:b/>
      <w:i/>
      <w:sz w:val="24"/>
    </w:rPr>
  </w:style>
  <w:style w:type="character" w:customStyle="1" w:styleId="cmtsubtitle">
    <w:name w:val="cmt_sub_title"/>
    <w:basedOn w:val="DefaultParagraphFont"/>
    <w:rsid w:val="00624B3B"/>
  </w:style>
  <w:style w:type="character" w:customStyle="1" w:styleId="Par1-UChar">
    <w:name w:val="Par1-U Char"/>
    <w:basedOn w:val="Lv1-HChar"/>
    <w:link w:val="Par1-U"/>
    <w:rsid w:val="00624B3B"/>
    <w:rPr>
      <w:rFonts w:eastAsiaTheme="minorHAnsi"/>
      <w:b w:val="0"/>
      <w:caps w:val="0"/>
      <w:sz w:val="24"/>
    </w:rPr>
  </w:style>
  <w:style w:type="character" w:customStyle="1" w:styleId="versiontext">
    <w:name w:val="versiontext"/>
    <w:basedOn w:val="DefaultParagraphFont"/>
    <w:rsid w:val="00312C03"/>
  </w:style>
  <w:style w:type="paragraph" w:styleId="ListParagraph">
    <w:name w:val="List Paragraph"/>
    <w:basedOn w:val="Normal"/>
    <w:uiPriority w:val="34"/>
    <w:qFormat/>
    <w:rsid w:val="00A84723"/>
    <w:pPr>
      <w:ind w:left="720"/>
      <w:contextualSpacing/>
    </w:pPr>
  </w:style>
  <w:style w:type="paragraph" w:customStyle="1" w:styleId="trt0xe">
    <w:name w:val="trt0xe"/>
    <w:basedOn w:val="Normal"/>
    <w:rsid w:val="00A8472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73911"/>
    <w:rPr>
      <w:rFonts w:eastAsiaTheme="minorHAnsi"/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373911"/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rsid w:val="00373911"/>
    <w:rPr>
      <w:rFonts w:eastAsiaTheme="minorHAnsi"/>
      <w:sz w:val="24"/>
    </w:rPr>
  </w:style>
  <w:style w:type="character" w:customStyle="1" w:styleId="hgkelc">
    <w:name w:val="hgkelc"/>
    <w:basedOn w:val="DefaultParagraphFont"/>
    <w:rsid w:val="00373911"/>
  </w:style>
  <w:style w:type="character" w:customStyle="1" w:styleId="kx21rb">
    <w:name w:val="kx21rb"/>
    <w:basedOn w:val="DefaultParagraphFont"/>
    <w:rsid w:val="00373911"/>
  </w:style>
  <w:style w:type="character" w:customStyle="1" w:styleId="apple-converted-space">
    <w:name w:val="apple-converted-space"/>
    <w:basedOn w:val="DefaultParagraphFont"/>
    <w:rsid w:val="00373911"/>
  </w:style>
  <w:style w:type="character" w:styleId="FollowedHyperlink">
    <w:name w:val="FollowedHyperlink"/>
    <w:basedOn w:val="DefaultParagraphFont"/>
    <w:uiPriority w:val="99"/>
    <w:semiHidden/>
    <w:unhideWhenUsed/>
    <w:rsid w:val="0037391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1910"/>
    <w:rPr>
      <w:b/>
      <w:bCs/>
    </w:rPr>
  </w:style>
  <w:style w:type="paragraph" w:styleId="NormalWeb">
    <w:name w:val="Normal (Web)"/>
    <w:basedOn w:val="Normal"/>
    <w:uiPriority w:val="99"/>
    <w:unhideWhenUsed/>
    <w:rsid w:val="006B19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1910"/>
    <w:rPr>
      <w:i/>
      <w:iCs/>
    </w:rPr>
  </w:style>
  <w:style w:type="character" w:styleId="Strong">
    <w:name w:val="Strong"/>
    <w:basedOn w:val="DefaultParagraphFont"/>
    <w:uiPriority w:val="22"/>
    <w:qFormat/>
    <w:rsid w:val="006B1910"/>
    <w:rPr>
      <w:b/>
      <w:bCs/>
    </w:rPr>
  </w:style>
  <w:style w:type="paragraph" w:customStyle="1" w:styleId="author-desc">
    <w:name w:val="author-desc"/>
    <w:basedOn w:val="Normal"/>
    <w:rsid w:val="006B191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B6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clevel-1">
    <w:name w:val="toclevel-1"/>
    <w:basedOn w:val="Normal"/>
    <w:rsid w:val="00FB69FA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FB69FA"/>
  </w:style>
  <w:style w:type="character" w:customStyle="1" w:styleId="toctext">
    <w:name w:val="toctext"/>
    <w:basedOn w:val="DefaultParagraphFont"/>
    <w:rsid w:val="00FB69FA"/>
  </w:style>
  <w:style w:type="paragraph" w:customStyle="1" w:styleId="toclevel-2">
    <w:name w:val="toclevel-2"/>
    <w:basedOn w:val="Normal"/>
    <w:rsid w:val="00FB69FA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FB69FA"/>
  </w:style>
  <w:style w:type="character" w:customStyle="1" w:styleId="mw-editsection">
    <w:name w:val="mw-editsection"/>
    <w:basedOn w:val="DefaultParagraphFont"/>
    <w:rsid w:val="00FB69FA"/>
  </w:style>
  <w:style w:type="character" w:customStyle="1" w:styleId="mw-editsection-bracket">
    <w:name w:val="mw-editsection-bracket"/>
    <w:basedOn w:val="DefaultParagraphFont"/>
    <w:rsid w:val="00FB69FA"/>
  </w:style>
  <w:style w:type="character" w:customStyle="1" w:styleId="bld">
    <w:name w:val="bld"/>
    <w:basedOn w:val="DefaultParagraphFont"/>
    <w:rsid w:val="009D08DC"/>
  </w:style>
  <w:style w:type="character" w:customStyle="1" w:styleId="ital">
    <w:name w:val="ital"/>
    <w:basedOn w:val="DefaultParagraphFont"/>
    <w:rsid w:val="009D08DC"/>
  </w:style>
  <w:style w:type="character" w:customStyle="1" w:styleId="cverse2">
    <w:name w:val="cverse2"/>
    <w:basedOn w:val="DefaultParagraphFont"/>
    <w:rsid w:val="009D08DC"/>
  </w:style>
  <w:style w:type="character" w:customStyle="1" w:styleId="cverse3">
    <w:name w:val="cverse3"/>
    <w:basedOn w:val="DefaultParagraphFont"/>
    <w:rsid w:val="009D08DC"/>
  </w:style>
  <w:style w:type="character" w:customStyle="1" w:styleId="greekheb">
    <w:name w:val="greekheb"/>
    <w:basedOn w:val="DefaultParagraphFont"/>
    <w:rsid w:val="009D08DC"/>
  </w:style>
  <w:style w:type="character" w:customStyle="1" w:styleId="noteemph">
    <w:name w:val="note_emph"/>
    <w:basedOn w:val="DefaultParagraphFont"/>
    <w:rsid w:val="009D08DC"/>
  </w:style>
  <w:style w:type="character" w:customStyle="1" w:styleId="accented">
    <w:name w:val="accented"/>
    <w:basedOn w:val="DefaultParagraphFont"/>
    <w:rsid w:val="009D08DC"/>
  </w:style>
  <w:style w:type="character" w:customStyle="1" w:styleId="cmtword">
    <w:name w:val="cmt_word"/>
    <w:basedOn w:val="DefaultParagraphFont"/>
    <w:rsid w:val="009D08DC"/>
  </w:style>
  <w:style w:type="character" w:customStyle="1" w:styleId="greek">
    <w:name w:val="greek"/>
    <w:basedOn w:val="DefaultParagraphFont"/>
    <w:rsid w:val="009D08DC"/>
  </w:style>
  <w:style w:type="character" w:customStyle="1" w:styleId="hebrew">
    <w:name w:val="hebrew"/>
    <w:basedOn w:val="DefaultParagraphFont"/>
    <w:rsid w:val="009D08DC"/>
  </w:style>
  <w:style w:type="character" w:customStyle="1" w:styleId="gmail-s1">
    <w:name w:val="gmail-s1"/>
    <w:basedOn w:val="DefaultParagraphFont"/>
    <w:rsid w:val="00F67026"/>
  </w:style>
  <w:style w:type="character" w:customStyle="1" w:styleId="Par2-IChar">
    <w:name w:val="Par2-I Char"/>
    <w:link w:val="Par2-I"/>
    <w:rsid w:val="006262E5"/>
    <w:rPr>
      <w:rFonts w:eastAsiaTheme="minorHAnsi"/>
      <w:sz w:val="24"/>
    </w:rPr>
  </w:style>
  <w:style w:type="paragraph" w:styleId="NoSpacing">
    <w:name w:val="No Spacing"/>
    <w:qFormat/>
    <w:rsid w:val="00615F4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97B30"/>
  </w:style>
  <w:style w:type="character" w:customStyle="1" w:styleId="Mike">
    <w:name w:val="Mike"/>
    <w:semiHidden/>
    <w:rsid w:val="00697B3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1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360760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7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486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293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41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9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92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00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6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45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37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7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76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01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80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Mike Bickle</cp:lastModifiedBy>
  <cp:revision>269</cp:revision>
  <cp:lastPrinted>2022-05-10T19:50:00Z</cp:lastPrinted>
  <dcterms:created xsi:type="dcterms:W3CDTF">2021-06-11T16:14:00Z</dcterms:created>
  <dcterms:modified xsi:type="dcterms:W3CDTF">2022-05-10T20:19:00Z</dcterms:modified>
</cp:coreProperties>
</file>