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F5B6" w14:textId="19D8E9F1" w:rsidR="00373911" w:rsidRPr="00FE136C" w:rsidRDefault="00373911" w:rsidP="00373911">
      <w:pPr>
        <w:ind w:firstLine="720"/>
        <w:rPr>
          <w:b/>
          <w:i/>
          <w:iCs/>
          <w:color w:val="000000" w:themeColor="text1"/>
          <w:sz w:val="36"/>
          <w:szCs w:val="36"/>
        </w:rPr>
      </w:pPr>
      <w:bookmarkStart w:id="0" w:name="_Hlk81542463"/>
      <w:bookmarkStart w:id="1" w:name="_Hlk85863997"/>
      <w:bookmarkStart w:id="2" w:name="_Hlk80952987"/>
      <w:bookmarkStart w:id="3" w:name="_Hlk80418751"/>
      <w:bookmarkStart w:id="4" w:name="_Hlk81030678"/>
      <w:bookmarkStart w:id="5" w:name="_Hlk85711355"/>
      <w:r w:rsidRPr="00FE136C">
        <w:rPr>
          <w:b/>
          <w:i/>
          <w:iCs/>
          <w:color w:val="000000" w:themeColor="text1"/>
          <w:sz w:val="36"/>
          <w:szCs w:val="36"/>
        </w:rPr>
        <w:t xml:space="preserve">Session </w:t>
      </w:r>
      <w:r w:rsidR="00756DE9" w:rsidRPr="00FE136C">
        <w:rPr>
          <w:b/>
          <w:i/>
          <w:iCs/>
          <w:color w:val="000000" w:themeColor="text1"/>
          <w:sz w:val="36"/>
          <w:szCs w:val="36"/>
        </w:rPr>
        <w:t>8</w:t>
      </w:r>
      <w:bookmarkEnd w:id="0"/>
      <w:r w:rsidRPr="00FE136C">
        <w:rPr>
          <w:b/>
          <w:i/>
          <w:iCs/>
          <w:color w:val="000000" w:themeColor="text1"/>
          <w:sz w:val="36"/>
          <w:szCs w:val="36"/>
        </w:rPr>
        <w:t xml:space="preserve"> </w:t>
      </w:r>
      <w:bookmarkStart w:id="6" w:name="_Hlk81806482"/>
      <w:bookmarkStart w:id="7" w:name="_Hlk85783675"/>
      <w:r w:rsidR="00756DE9" w:rsidRPr="00FE136C">
        <w:rPr>
          <w:b/>
          <w:i/>
          <w:iCs/>
          <w:color w:val="000000" w:themeColor="text1"/>
          <w:sz w:val="36"/>
          <w:szCs w:val="36"/>
        </w:rPr>
        <w:t>The Union of Jesus and the Father</w:t>
      </w:r>
      <w:bookmarkEnd w:id="6"/>
      <w:r w:rsidR="00BD45C4" w:rsidRPr="00FE136C">
        <w:rPr>
          <w:b/>
          <w:i/>
          <w:iCs/>
          <w:color w:val="000000" w:themeColor="text1"/>
          <w:sz w:val="36"/>
          <w:szCs w:val="36"/>
        </w:rPr>
        <w:t xml:space="preserve"> </w:t>
      </w:r>
      <w:bookmarkEnd w:id="7"/>
      <w:r w:rsidRPr="00FE136C">
        <w:rPr>
          <w:b/>
          <w:i/>
          <w:iCs/>
          <w:color w:val="000000" w:themeColor="text1"/>
          <w:sz w:val="36"/>
          <w:szCs w:val="36"/>
        </w:rPr>
        <w:t>(Jn. 14:</w:t>
      </w:r>
      <w:r w:rsidR="00756DE9" w:rsidRPr="00FE136C">
        <w:rPr>
          <w:b/>
          <w:i/>
          <w:iCs/>
          <w:color w:val="000000" w:themeColor="text1"/>
          <w:sz w:val="36"/>
          <w:szCs w:val="36"/>
        </w:rPr>
        <w:t>10</w:t>
      </w:r>
      <w:r w:rsidR="00EF35DE" w:rsidRPr="00FE136C">
        <w:rPr>
          <w:b/>
          <w:i/>
          <w:iCs/>
          <w:color w:val="000000" w:themeColor="text1"/>
          <w:sz w:val="36"/>
          <w:szCs w:val="36"/>
        </w:rPr>
        <w:t>-</w:t>
      </w:r>
      <w:r w:rsidR="00756DE9" w:rsidRPr="00FE136C">
        <w:rPr>
          <w:b/>
          <w:i/>
          <w:iCs/>
          <w:color w:val="000000" w:themeColor="text1"/>
          <w:sz w:val="36"/>
          <w:szCs w:val="36"/>
        </w:rPr>
        <w:t>11</w:t>
      </w:r>
      <w:r w:rsidRPr="00FE136C">
        <w:rPr>
          <w:b/>
          <w:i/>
          <w:iCs/>
          <w:color w:val="000000" w:themeColor="text1"/>
          <w:sz w:val="36"/>
          <w:szCs w:val="36"/>
        </w:rPr>
        <w:t xml:space="preserve">) </w:t>
      </w:r>
    </w:p>
    <w:bookmarkEnd w:id="1"/>
    <w:bookmarkEnd w:id="2"/>
    <w:p w14:paraId="73D0CCF9" w14:textId="1E08A0F0" w:rsidR="00433EE0" w:rsidRPr="00FE136C" w:rsidRDefault="00433EE0" w:rsidP="00541A9E">
      <w:pPr>
        <w:pStyle w:val="Lv1-H"/>
        <w:ind w:left="576" w:hanging="576"/>
      </w:pPr>
      <w:r w:rsidRPr="00FE136C">
        <w:t xml:space="preserve">Introduction   </w:t>
      </w:r>
    </w:p>
    <w:p w14:paraId="3155E510" w14:textId="7194C830" w:rsidR="00A52E57" w:rsidRPr="00FE136C" w:rsidRDefault="00433EE0" w:rsidP="00EF0071">
      <w:pPr>
        <w:pStyle w:val="Lv2-J"/>
      </w:pPr>
      <w:r w:rsidRPr="00FE136C">
        <w:rPr>
          <w:b/>
          <w:bCs/>
          <w:i/>
          <w:iCs/>
          <w:color w:val="000000" w:themeColor="text1"/>
        </w:rPr>
        <w:t>Review</w:t>
      </w:r>
      <w:r w:rsidRPr="00FE136C">
        <w:rPr>
          <w:color w:val="000000" w:themeColor="text1"/>
        </w:rPr>
        <w:t xml:space="preserve">: </w:t>
      </w:r>
      <w:r w:rsidR="00373911" w:rsidRPr="00FE136C">
        <w:rPr>
          <w:color w:val="000000" w:themeColor="text1"/>
        </w:rPr>
        <w:t>Jesus commanded the disciples not to let trouble dominate their hearts (Jn. 14:1).</w:t>
      </w:r>
      <w:bookmarkStart w:id="8" w:name="_Hlk80971002"/>
      <w:r w:rsidR="006D206D" w:rsidRPr="00FE136C">
        <w:rPr>
          <w:color w:val="000000" w:themeColor="text1"/>
        </w:rPr>
        <w:t xml:space="preserve"> </w:t>
      </w:r>
    </w:p>
    <w:bookmarkEnd w:id="8"/>
    <w:p w14:paraId="30BBB136" w14:textId="37DA5445" w:rsidR="00373911" w:rsidRPr="00FE136C" w:rsidRDefault="00373911" w:rsidP="00373911">
      <w:pPr>
        <w:pStyle w:val="Sc2-F"/>
        <w:rPr>
          <w:color w:val="000000" w:themeColor="text1"/>
        </w:rPr>
      </w:pPr>
      <w:r w:rsidRPr="00FE136C">
        <w:rPr>
          <w:color w:val="000000" w:themeColor="text1"/>
          <w:vertAlign w:val="superscript"/>
        </w:rPr>
        <w:t>1</w:t>
      </w:r>
      <w:r w:rsidRPr="00FE136C">
        <w:rPr>
          <w:color w:val="000000" w:themeColor="text1"/>
        </w:rPr>
        <w:t>“</w:t>
      </w:r>
      <w:r w:rsidRPr="00FE136C">
        <w:rPr>
          <w:color w:val="000000" w:themeColor="text1"/>
          <w:u w:val="single"/>
        </w:rPr>
        <w:t>Let not</w:t>
      </w:r>
      <w:r w:rsidRPr="00FE136C">
        <w:rPr>
          <w:color w:val="000000" w:themeColor="text1"/>
        </w:rPr>
        <w:t xml:space="preserve"> your heart be </w:t>
      </w:r>
      <w:r w:rsidRPr="00FE136C">
        <w:rPr>
          <w:color w:val="000000" w:themeColor="text1"/>
          <w:u w:val="single"/>
        </w:rPr>
        <w:t>troubled</w:t>
      </w:r>
      <w:r w:rsidR="006D206D" w:rsidRPr="00FE136C">
        <w:rPr>
          <w:color w:val="000000" w:themeColor="text1"/>
        </w:rPr>
        <w:t>…</w:t>
      </w:r>
      <w:r w:rsidRPr="00FE136C">
        <w:rPr>
          <w:color w:val="000000" w:themeColor="text1"/>
        </w:rPr>
        <w:t>believe in Me</w:t>
      </w:r>
      <w:r w:rsidR="0051021A" w:rsidRPr="00FE136C">
        <w:rPr>
          <w:color w:val="000000" w:themeColor="text1"/>
        </w:rPr>
        <w:t>…</w:t>
      </w:r>
      <w:r w:rsidRPr="00FE136C">
        <w:rPr>
          <w:color w:val="000000" w:themeColor="text1"/>
          <w:vertAlign w:val="superscript"/>
          <w:lang w:val="en"/>
        </w:rPr>
        <w:t>27</w:t>
      </w:r>
      <w:r w:rsidRPr="00FE136C">
        <w:rPr>
          <w:color w:val="000000" w:themeColor="text1"/>
          <w:u w:val="single"/>
        </w:rPr>
        <w:t>My peace</w:t>
      </w:r>
      <w:r w:rsidRPr="00FE136C">
        <w:rPr>
          <w:color w:val="000000" w:themeColor="text1"/>
        </w:rPr>
        <w:t xml:space="preserve"> I give to you…</w:t>
      </w:r>
      <w:r w:rsidR="0051021A" w:rsidRPr="00FE136C">
        <w:rPr>
          <w:color w:val="000000" w:themeColor="text1"/>
        </w:rPr>
        <w:t>”</w:t>
      </w:r>
      <w:r w:rsidRPr="00FE136C">
        <w:rPr>
          <w:color w:val="000000" w:themeColor="text1"/>
        </w:rPr>
        <w:t xml:space="preserve"> (Jn. 14:1, 27) </w:t>
      </w:r>
    </w:p>
    <w:p w14:paraId="7377ECAB" w14:textId="4AC38E86" w:rsidR="00F46AEA" w:rsidRPr="00FE136C" w:rsidRDefault="006961AA" w:rsidP="0027344F">
      <w:pPr>
        <w:pStyle w:val="Lv2-J"/>
      </w:pPr>
      <w:r w:rsidRPr="00FE136C">
        <w:t>One of Jesus</w:t>
      </w:r>
      <w:r w:rsidR="000A16BD" w:rsidRPr="00FE136C">
        <w:t>’</w:t>
      </w:r>
      <w:r w:rsidRPr="00FE136C">
        <w:t xml:space="preserve"> primary themes in John 14 is </w:t>
      </w:r>
      <w:r w:rsidR="00C13431" w:rsidRPr="00FE136C">
        <w:t>what the Father</w:t>
      </w:r>
      <w:r w:rsidR="000A16BD" w:rsidRPr="00FE136C">
        <w:t>’</w:t>
      </w:r>
      <w:r w:rsidR="00C13431" w:rsidRPr="00FE136C">
        <w:t xml:space="preserve">s personality is like and </w:t>
      </w:r>
      <w:r w:rsidRPr="00FE136C">
        <w:t>how God</w:t>
      </w:r>
      <w:r w:rsidR="000A16BD" w:rsidRPr="00FE136C">
        <w:t>’</w:t>
      </w:r>
      <w:r w:rsidRPr="00FE136C">
        <w:t xml:space="preserve">s people are to relate to the Father. We are called to </w:t>
      </w:r>
      <w:r w:rsidRPr="00FE136C">
        <w:rPr>
          <w:i/>
        </w:rPr>
        <w:t xml:space="preserve">participate in the family dynamics of the Trinity </w:t>
      </w:r>
      <w:r w:rsidRPr="00FE136C">
        <w:t>as described by Jesus in John 14:7-24 and applied in John 15:1-11.</w:t>
      </w:r>
    </w:p>
    <w:p w14:paraId="62370F1F" w14:textId="4B3F8AF6" w:rsidR="00573E5B" w:rsidRPr="00FE136C" w:rsidRDefault="00573E5B" w:rsidP="00573E5B">
      <w:pPr>
        <w:pStyle w:val="Lv3-K"/>
      </w:pPr>
      <w:r w:rsidRPr="00FE136C">
        <w:t xml:space="preserve">Jesus described His relationship with the Father </w:t>
      </w:r>
      <w:r w:rsidRPr="00FE136C">
        <w:rPr>
          <w:i/>
        </w:rPr>
        <w:t xml:space="preserve">as a Man </w:t>
      </w:r>
      <w:r w:rsidRPr="00FE136C">
        <w:t xml:space="preserve">(14:7-11) and then applied it to His people who are to relate to the Father in a similar way by the Spirit (14:12-24). </w:t>
      </w:r>
    </w:p>
    <w:p w14:paraId="29E5FEF2" w14:textId="62F22D77" w:rsidR="00C13431" w:rsidRPr="00FE136C" w:rsidRDefault="00F46AEA" w:rsidP="00DB7460">
      <w:pPr>
        <w:pStyle w:val="Lv3-K"/>
      </w:pPr>
      <w:r w:rsidRPr="00FE136C">
        <w:t>John 14:7-11 is not a doctrinal lesson about Jesus</w:t>
      </w:r>
      <w:r w:rsidR="000A16BD" w:rsidRPr="00FE136C">
        <w:t>’</w:t>
      </w:r>
      <w:r w:rsidRPr="00FE136C">
        <w:t xml:space="preserve"> deity, but </w:t>
      </w:r>
      <w:r w:rsidR="00C13431" w:rsidRPr="00FE136C">
        <w:t xml:space="preserve">about </w:t>
      </w:r>
      <w:r w:rsidRPr="00FE136C">
        <w:t xml:space="preserve">His humanity. </w:t>
      </w:r>
      <w:r w:rsidR="00C13431" w:rsidRPr="00FE136C">
        <w:t xml:space="preserve">It is not perplexing that Jesus </w:t>
      </w:r>
      <w:r w:rsidR="00C13431" w:rsidRPr="00FE136C">
        <w:rPr>
          <w:i/>
        </w:rPr>
        <w:t xml:space="preserve">as God </w:t>
      </w:r>
      <w:r w:rsidR="00C13431" w:rsidRPr="00FE136C">
        <w:rPr>
          <w:iCs/>
        </w:rPr>
        <w:t>lived</w:t>
      </w:r>
      <w:r w:rsidR="00C13431" w:rsidRPr="00FE136C">
        <w:rPr>
          <w:i/>
        </w:rPr>
        <w:t xml:space="preserve"> </w:t>
      </w:r>
      <w:r w:rsidR="00C13431" w:rsidRPr="00FE136C">
        <w:t xml:space="preserve">in union with God—but that Jesus </w:t>
      </w:r>
      <w:r w:rsidR="00C13431" w:rsidRPr="00FE136C">
        <w:rPr>
          <w:i/>
        </w:rPr>
        <w:t xml:space="preserve">as Man </w:t>
      </w:r>
      <w:r w:rsidR="00C13431" w:rsidRPr="00FE136C">
        <w:rPr>
          <w:iCs/>
        </w:rPr>
        <w:t>on earth</w:t>
      </w:r>
      <w:r w:rsidR="00C13431" w:rsidRPr="00FE136C">
        <w:rPr>
          <w:i/>
        </w:rPr>
        <w:t xml:space="preserve"> </w:t>
      </w:r>
      <w:r w:rsidR="00C13431" w:rsidRPr="00FE136C">
        <w:rPr>
          <w:iCs/>
        </w:rPr>
        <w:t>could live</w:t>
      </w:r>
      <w:r w:rsidR="00C13431" w:rsidRPr="00FE136C">
        <w:rPr>
          <w:i/>
        </w:rPr>
        <w:t xml:space="preserve"> </w:t>
      </w:r>
      <w:r w:rsidR="00C13431" w:rsidRPr="00FE136C">
        <w:t xml:space="preserve">in a deep union with the transcendent God. </w:t>
      </w:r>
    </w:p>
    <w:p w14:paraId="3B42C337" w14:textId="7BB55C06" w:rsidR="00B54042" w:rsidRPr="00FE136C" w:rsidRDefault="00FE6745" w:rsidP="00A01F88">
      <w:pPr>
        <w:pStyle w:val="Lv2-J"/>
      </w:pPr>
      <w:r w:rsidRPr="00FE136C">
        <w:t xml:space="preserve">The disciples </w:t>
      </w:r>
      <w:r w:rsidR="00ED7382" w:rsidRPr="00FE136C">
        <w:t xml:space="preserve">must have </w:t>
      </w:r>
      <w:r w:rsidRPr="00FE136C">
        <w:t xml:space="preserve">found it difficult to believe that a </w:t>
      </w:r>
      <w:r w:rsidRPr="00FE136C">
        <w:rPr>
          <w:i/>
        </w:rPr>
        <w:t>human</w:t>
      </w:r>
      <w:r w:rsidRPr="00FE136C">
        <w:t xml:space="preserve"> could relate to the transcendent God of Israel in an intimate way. They believed Jesus was the Messiah but did not understand that</w:t>
      </w:r>
      <w:r w:rsidR="00B54042" w:rsidRPr="00FE136C">
        <w:t xml:space="preserve"> He lived as the “ideal man”—modeling how a person filled with the Spirit is to relate to God.</w:t>
      </w:r>
    </w:p>
    <w:p w14:paraId="422D8A7F" w14:textId="67BF89DF" w:rsidR="00C13431" w:rsidRPr="00FE136C" w:rsidRDefault="00FE6745" w:rsidP="00C13431">
      <w:pPr>
        <w:pStyle w:val="Sc2-F"/>
        <w:rPr>
          <w:rFonts w:eastAsia="Times New Roman"/>
          <w:sz w:val="22"/>
        </w:rPr>
      </w:pPr>
      <w:r w:rsidRPr="00FE136C">
        <w:rPr>
          <w:vertAlign w:val="superscript"/>
        </w:rPr>
        <w:t>7</w:t>
      </w:r>
      <w:r w:rsidRPr="00FE136C">
        <w:t xml:space="preserve">“If you had known </w:t>
      </w:r>
      <w:r w:rsidRPr="00FE136C">
        <w:rPr>
          <w:b w:val="0"/>
        </w:rPr>
        <w:t>[understood]</w:t>
      </w:r>
      <w:r w:rsidRPr="00FE136C">
        <w:t xml:space="preserve"> Me, you would have known </w:t>
      </w:r>
      <w:r w:rsidRPr="00FE136C">
        <w:rPr>
          <w:b w:val="0"/>
        </w:rPr>
        <w:t xml:space="preserve">[understood] </w:t>
      </w:r>
      <w:r w:rsidRPr="00FE136C">
        <w:t xml:space="preserve">My Father also; </w:t>
      </w:r>
      <w:r w:rsidR="00ED7382" w:rsidRPr="00FE136C">
        <w:br/>
      </w:r>
      <w:r w:rsidRPr="00FE136C">
        <w:t xml:space="preserve">and from now on you </w:t>
      </w:r>
      <w:r w:rsidRPr="00FE136C">
        <w:rPr>
          <w:u w:val="single"/>
        </w:rPr>
        <w:t xml:space="preserve">know Him and have seen </w:t>
      </w:r>
      <w:r w:rsidRPr="00FE136C">
        <w:rPr>
          <w:b w:val="0"/>
          <w:u w:val="single"/>
        </w:rPr>
        <w:t xml:space="preserve">[understood] </w:t>
      </w:r>
      <w:r w:rsidR="000A16BD" w:rsidRPr="00FE136C">
        <w:rPr>
          <w:u w:val="single"/>
        </w:rPr>
        <w:t>Him</w:t>
      </w:r>
      <w:r w:rsidR="000A16BD" w:rsidRPr="00FE136C">
        <w:t>” …</w:t>
      </w:r>
      <w:r w:rsidR="00C13431" w:rsidRPr="00FE136C">
        <w:rPr>
          <w:rStyle w:val="MyWordStyleChar"/>
          <w:vertAlign w:val="superscript"/>
          <w:lang w:val="en"/>
        </w:rPr>
        <w:t>9</w:t>
      </w:r>
      <w:r w:rsidR="00C13431" w:rsidRPr="00FE136C">
        <w:t xml:space="preserve">He who has seen Me </w:t>
      </w:r>
      <w:r w:rsidR="00C13431" w:rsidRPr="00FE136C">
        <w:br/>
      </w:r>
      <w:r w:rsidR="00C13431" w:rsidRPr="00FE136C">
        <w:rPr>
          <w:u w:val="single"/>
        </w:rPr>
        <w:t>has seen the Father</w:t>
      </w:r>
      <w:r w:rsidR="00C13431" w:rsidRPr="00FE136C">
        <w:t xml:space="preserve">; so how can you say, </w:t>
      </w:r>
      <w:r w:rsidR="000A16BD" w:rsidRPr="00FE136C">
        <w:t>‘</w:t>
      </w:r>
      <w:r w:rsidR="00C13431" w:rsidRPr="00FE136C">
        <w:t>Show us the Father</w:t>
      </w:r>
      <w:r w:rsidR="000A16BD" w:rsidRPr="00FE136C">
        <w:t>’</w:t>
      </w:r>
      <w:r w:rsidR="00C13431" w:rsidRPr="00FE136C">
        <w:t>?</w:t>
      </w:r>
      <w:r w:rsidR="000A16BD" w:rsidRPr="00FE136C">
        <w:t>”</w:t>
      </w:r>
      <w:r w:rsidR="00C13431" w:rsidRPr="00FE136C">
        <w:t xml:space="preserve"> (Jn. 14:7-9) </w:t>
      </w:r>
    </w:p>
    <w:p w14:paraId="564908CB" w14:textId="77984A49" w:rsidR="00B54042" w:rsidRPr="00FE136C" w:rsidRDefault="00B54042" w:rsidP="00B54042">
      <w:pPr>
        <w:pStyle w:val="Lv2-J"/>
      </w:pPr>
      <w:r w:rsidRPr="00FE136C">
        <w:t xml:space="preserve">John’s gospel highlights at least 5 aspects in the union between the Father and Jesus—their </w:t>
      </w:r>
      <w:r w:rsidRPr="00FE136C">
        <w:rPr>
          <w:b/>
          <w:bCs/>
          <w:i/>
        </w:rPr>
        <w:t>mind</w:t>
      </w:r>
      <w:r w:rsidRPr="00FE136C">
        <w:rPr>
          <w:i/>
        </w:rPr>
        <w:t xml:space="preserve"> </w:t>
      </w:r>
      <w:r w:rsidRPr="00FE136C">
        <w:rPr>
          <w:iCs/>
        </w:rPr>
        <w:t>(thoughts, plans)</w:t>
      </w:r>
      <w:r w:rsidRPr="00FE136C">
        <w:t xml:space="preserve">, </w:t>
      </w:r>
      <w:r w:rsidRPr="00FE136C">
        <w:rPr>
          <w:b/>
          <w:bCs/>
          <w:i/>
          <w:iCs/>
        </w:rPr>
        <w:t>emotions</w:t>
      </w:r>
      <w:r w:rsidRPr="00FE136C">
        <w:rPr>
          <w:i/>
          <w:iCs/>
        </w:rPr>
        <w:t xml:space="preserve"> </w:t>
      </w:r>
      <w:r w:rsidRPr="00FE136C">
        <w:t xml:space="preserve">(feelings), </w:t>
      </w:r>
      <w:r w:rsidRPr="00FE136C">
        <w:rPr>
          <w:b/>
          <w:bCs/>
          <w:i/>
        </w:rPr>
        <w:t>will</w:t>
      </w:r>
      <w:r w:rsidRPr="00FE136C">
        <w:rPr>
          <w:i/>
        </w:rPr>
        <w:t xml:space="preserve"> </w:t>
      </w:r>
      <w:r w:rsidRPr="00FE136C">
        <w:t xml:space="preserve">(decisions, values), </w:t>
      </w:r>
      <w:r w:rsidRPr="00FE136C">
        <w:rPr>
          <w:b/>
          <w:bCs/>
          <w:i/>
        </w:rPr>
        <w:t>words</w:t>
      </w:r>
      <w:r w:rsidRPr="00FE136C">
        <w:t xml:space="preserve"> (speech), and </w:t>
      </w:r>
      <w:r w:rsidRPr="00FE136C">
        <w:rPr>
          <w:b/>
          <w:bCs/>
          <w:i/>
        </w:rPr>
        <w:t>works</w:t>
      </w:r>
      <w:r w:rsidRPr="00FE136C">
        <w:rPr>
          <w:i/>
        </w:rPr>
        <w:t xml:space="preserve"> </w:t>
      </w:r>
      <w:r w:rsidRPr="00FE136C">
        <w:t xml:space="preserve">(actions). </w:t>
      </w:r>
      <w:r w:rsidRPr="00FE136C">
        <w:br/>
        <w:t xml:space="preserve">Thus, they think, feel, value, speak, and act in ways that are in perfect unity with each other. </w:t>
      </w:r>
    </w:p>
    <w:p w14:paraId="598F6A5F" w14:textId="738BDE37" w:rsidR="00CC42E2" w:rsidRPr="00FE136C" w:rsidRDefault="00C13431" w:rsidP="00E642B8">
      <w:pPr>
        <w:pStyle w:val="Lv2-J"/>
      </w:pPr>
      <w:r w:rsidRPr="00FE136C">
        <w:t xml:space="preserve">Jesus elaborated on 14:7-9 by describing His relationship </w:t>
      </w:r>
      <w:r w:rsidR="000A16BD" w:rsidRPr="00FE136C">
        <w:t>with</w:t>
      </w:r>
      <w:r w:rsidRPr="00FE136C">
        <w:t xml:space="preserve"> God as a Man (14:10-11).</w:t>
      </w:r>
      <w:r w:rsidR="00CC42E2" w:rsidRPr="00FE136C">
        <w:br/>
        <w:t xml:space="preserve">John 14:10-11 highlights a foundational </w:t>
      </w:r>
      <w:bookmarkStart w:id="9" w:name="_Hlk86409597"/>
      <w:r w:rsidR="00CC42E2" w:rsidRPr="00FE136C">
        <w:t xml:space="preserve">relational </w:t>
      </w:r>
      <w:bookmarkEnd w:id="9"/>
      <w:r w:rsidR="00CC42E2" w:rsidRPr="00FE136C">
        <w:t xml:space="preserve">principle in the family dynamics in the Trinity. </w:t>
      </w:r>
    </w:p>
    <w:p w14:paraId="05647082" w14:textId="6FBB77C1" w:rsidR="00C13431" w:rsidRPr="00FE136C" w:rsidRDefault="00C13431" w:rsidP="00C13431">
      <w:pPr>
        <w:pStyle w:val="Sc2-F"/>
        <w:rPr>
          <w:rFonts w:eastAsia="Times New Roman"/>
          <w:sz w:val="22"/>
        </w:rPr>
      </w:pPr>
      <w:r w:rsidRPr="00FE136C">
        <w:rPr>
          <w:rStyle w:val="MyWordStyleChar"/>
          <w:vertAlign w:val="superscript"/>
          <w:lang w:val="en"/>
        </w:rPr>
        <w:t>10</w:t>
      </w:r>
      <w:r w:rsidR="000A16BD" w:rsidRPr="00FE136C">
        <w:t>“</w:t>
      </w:r>
      <w:r w:rsidRPr="00FE136C">
        <w:t xml:space="preserve">Do you not believe that </w:t>
      </w:r>
      <w:r w:rsidRPr="00FE136C">
        <w:rPr>
          <w:u w:val="single"/>
        </w:rPr>
        <w:t>I am in the Father</w:t>
      </w:r>
      <w:r w:rsidRPr="00FE136C">
        <w:t xml:space="preserve">, and </w:t>
      </w:r>
      <w:r w:rsidRPr="00FE136C">
        <w:rPr>
          <w:u w:val="single"/>
        </w:rPr>
        <w:t>the Father in Me</w:t>
      </w:r>
      <w:r w:rsidRPr="00FE136C">
        <w:t xml:space="preserve">? The words that I speak to you I do not speak on My own </w:t>
      </w:r>
      <w:r w:rsidRPr="00FE136C">
        <w:rPr>
          <w:iCs/>
        </w:rPr>
        <w:t>authority;</w:t>
      </w:r>
      <w:r w:rsidRPr="00FE136C">
        <w:t xml:space="preserve"> but the </w:t>
      </w:r>
      <w:r w:rsidRPr="00FE136C">
        <w:rPr>
          <w:u w:val="single"/>
        </w:rPr>
        <w:t>Father who dwells in Me</w:t>
      </w:r>
      <w:r w:rsidRPr="00FE136C">
        <w:t xml:space="preserve"> does the works. </w:t>
      </w:r>
      <w:r w:rsidRPr="00FE136C">
        <w:rPr>
          <w:rStyle w:val="MyWordStyleChar"/>
          <w:vertAlign w:val="superscript"/>
          <w:lang w:val="en"/>
        </w:rPr>
        <w:t>11</w:t>
      </w:r>
      <w:r w:rsidRPr="00FE136C">
        <w:t xml:space="preserve">Believe Me that </w:t>
      </w:r>
      <w:r w:rsidRPr="00FE136C">
        <w:rPr>
          <w:u w:val="single"/>
        </w:rPr>
        <w:t xml:space="preserve">I </w:t>
      </w:r>
      <w:r w:rsidRPr="00FE136C">
        <w:rPr>
          <w:iCs/>
          <w:u w:val="single"/>
        </w:rPr>
        <w:t>am</w:t>
      </w:r>
      <w:r w:rsidRPr="00FE136C">
        <w:rPr>
          <w:u w:val="single"/>
        </w:rPr>
        <w:t xml:space="preserve"> in the Father</w:t>
      </w:r>
      <w:r w:rsidRPr="00FE136C">
        <w:t xml:space="preserve"> and the </w:t>
      </w:r>
      <w:r w:rsidRPr="00FE136C">
        <w:rPr>
          <w:u w:val="single"/>
        </w:rPr>
        <w:t>Father in Me</w:t>
      </w:r>
      <w:r w:rsidRPr="00FE136C">
        <w:rPr>
          <w:sz w:val="22"/>
          <w:szCs w:val="18"/>
        </w:rPr>
        <w:t>…</w:t>
      </w:r>
      <w:r w:rsidR="000A16BD" w:rsidRPr="00FE136C">
        <w:t>”</w:t>
      </w:r>
      <w:r w:rsidRPr="00FE136C">
        <w:t xml:space="preserve"> (Jn. 14:10-11) </w:t>
      </w:r>
    </w:p>
    <w:p w14:paraId="5C96BCCF" w14:textId="01790E9C" w:rsidR="00C13431" w:rsidRPr="00FE136C" w:rsidRDefault="00C13431" w:rsidP="00641694">
      <w:pPr>
        <w:pStyle w:val="Lv3-K"/>
      </w:pPr>
      <w:r w:rsidRPr="00FE136C">
        <w:rPr>
          <w:b/>
          <w:i/>
        </w:rPr>
        <w:t>I am in the Father</w:t>
      </w:r>
      <w:r w:rsidRPr="00FE136C">
        <w:rPr>
          <w:bCs/>
          <w:iCs/>
        </w:rPr>
        <w:t>:</w:t>
      </w:r>
      <w:r w:rsidRPr="00FE136C">
        <w:rPr>
          <w:b/>
          <w:i/>
        </w:rPr>
        <w:t xml:space="preserve"> </w:t>
      </w:r>
      <w:bookmarkStart w:id="10" w:name="_Hlk66725053"/>
      <w:bookmarkStart w:id="11" w:name="_Hlk86401402"/>
      <w:r w:rsidRPr="00FE136C">
        <w:rPr>
          <w:bCs/>
          <w:iCs/>
        </w:rPr>
        <w:t>T</w:t>
      </w:r>
      <w:bookmarkEnd w:id="10"/>
      <w:r w:rsidRPr="00FE136C">
        <w:t>his includes Jesus</w:t>
      </w:r>
      <w:r w:rsidR="000A16BD" w:rsidRPr="00FE136C">
        <w:t>’</w:t>
      </w:r>
      <w:r w:rsidRPr="00FE136C">
        <w:t xml:space="preserve"> thoughts, feelings, values, words, and acts </w:t>
      </w:r>
      <w:r w:rsidR="00011AA6" w:rsidRPr="00FE136C">
        <w:br/>
      </w:r>
      <w:r w:rsidRPr="00FE136C">
        <w:t>as being in the Father</w:t>
      </w:r>
      <w:r w:rsidR="000A16BD" w:rsidRPr="00FE136C">
        <w:t>’</w:t>
      </w:r>
      <w:r w:rsidRPr="00FE136C">
        <w:t>s heart—in the sense of bringing great delight to the Father.</w:t>
      </w:r>
    </w:p>
    <w:bookmarkEnd w:id="11"/>
    <w:p w14:paraId="1F538C8D" w14:textId="1C32237B" w:rsidR="00C13431" w:rsidRPr="00FE136C" w:rsidRDefault="00C13431" w:rsidP="002D53AB">
      <w:pPr>
        <w:pStyle w:val="Lv3-K"/>
      </w:pPr>
      <w:r w:rsidRPr="00FE136C">
        <w:rPr>
          <w:b/>
          <w:i/>
        </w:rPr>
        <w:t>Father in Me</w:t>
      </w:r>
      <w:r w:rsidRPr="00FE136C">
        <w:rPr>
          <w:bCs/>
          <w:iCs/>
        </w:rPr>
        <w:t>:</w:t>
      </w:r>
      <w:r w:rsidRPr="00FE136C">
        <w:rPr>
          <w:b/>
          <w:i/>
        </w:rPr>
        <w:t xml:space="preserve"> </w:t>
      </w:r>
      <w:r w:rsidRPr="00FE136C">
        <w:rPr>
          <w:bCs/>
          <w:iCs/>
        </w:rPr>
        <w:t>T</w:t>
      </w:r>
      <w:r w:rsidRPr="00FE136C">
        <w:t>his includes the Father</w:t>
      </w:r>
      <w:r w:rsidR="000A16BD" w:rsidRPr="00FE136C">
        <w:t>’</w:t>
      </w:r>
      <w:r w:rsidRPr="00FE136C">
        <w:t xml:space="preserve">s thoughts, feelings, values, words, and acts </w:t>
      </w:r>
      <w:r w:rsidR="00011AA6" w:rsidRPr="00FE136C">
        <w:br/>
      </w:r>
      <w:r w:rsidRPr="00FE136C">
        <w:t>as being in Jesus</w:t>
      </w:r>
      <w:r w:rsidR="000A16BD" w:rsidRPr="00FE136C">
        <w:t>’</w:t>
      </w:r>
      <w:r w:rsidRPr="00FE136C">
        <w:t xml:space="preserve"> heart—in the sense of bringing great delight to Jesus.</w:t>
      </w:r>
    </w:p>
    <w:p w14:paraId="1A9C1FB4" w14:textId="0A3EE722" w:rsidR="001F509F" w:rsidRPr="00FE136C" w:rsidRDefault="00CC42E2" w:rsidP="008E7551">
      <w:pPr>
        <w:pStyle w:val="Lv2-J"/>
      </w:pPr>
      <w:r w:rsidRPr="00FE136C">
        <w:t>T</w:t>
      </w:r>
      <w:r w:rsidRPr="00FE136C">
        <w:t>he</w:t>
      </w:r>
      <w:r w:rsidRPr="00FE136C">
        <w:t xml:space="preserve"> </w:t>
      </w:r>
      <w:r w:rsidRPr="00FE136C">
        <w:t>Spirit</w:t>
      </w:r>
      <w:r w:rsidRPr="00FE136C">
        <w:t xml:space="preserve"> will reveal </w:t>
      </w:r>
      <w:r w:rsidRPr="00FE136C">
        <w:t>the</w:t>
      </w:r>
      <w:r w:rsidRPr="00FE136C">
        <w:t xml:space="preserve"> deep things of </w:t>
      </w:r>
      <w:r w:rsidRPr="00FE136C">
        <w:t>God</w:t>
      </w:r>
      <w:r w:rsidRPr="00FE136C">
        <w:t xml:space="preserve"> to those who are hungry for them </w:t>
      </w:r>
      <w:r w:rsidRPr="00FE136C">
        <w:t>(1 Cor. 2:10)</w:t>
      </w:r>
      <w:r w:rsidRPr="00FE136C">
        <w:t>.</w:t>
      </w:r>
    </w:p>
    <w:p w14:paraId="07E54F2D" w14:textId="41BB4621" w:rsidR="001F509F" w:rsidRPr="00FE136C" w:rsidRDefault="001F509F" w:rsidP="001F509F">
      <w:pPr>
        <w:pStyle w:val="Sc2-F"/>
        <w:rPr>
          <w:rFonts w:eastAsia="Times New Roman"/>
          <w:sz w:val="22"/>
        </w:rPr>
      </w:pPr>
      <w:r w:rsidRPr="00FE136C">
        <w:rPr>
          <w:rStyle w:val="MyWordStyleChar"/>
          <w:vertAlign w:val="superscript"/>
          <w:lang w:val="en"/>
        </w:rPr>
        <w:t>9</w:t>
      </w:r>
      <w:r w:rsidRPr="00FE136C">
        <w:t xml:space="preserve">…“Eye has not seen, nor ear heard, nor have entered into the heart of man the things which God has prepared for those who love Him.” </w:t>
      </w:r>
      <w:r w:rsidRPr="00FE136C">
        <w:rPr>
          <w:rStyle w:val="MyWordStyleChar"/>
          <w:vertAlign w:val="superscript"/>
          <w:lang w:val="en"/>
        </w:rPr>
        <w:t>10</w:t>
      </w:r>
      <w:r w:rsidRPr="00FE136C">
        <w:t xml:space="preserve">But </w:t>
      </w:r>
      <w:r w:rsidRPr="00FE136C">
        <w:rPr>
          <w:u w:val="single"/>
        </w:rPr>
        <w:t>God has revealed them to us</w:t>
      </w:r>
      <w:r w:rsidRPr="00FE136C">
        <w:t xml:space="preserve"> through His Spirit. For the Spirit searches </w:t>
      </w:r>
      <w:r w:rsidRPr="00FE136C">
        <w:rPr>
          <w:b w:val="0"/>
          <w:bCs/>
        </w:rPr>
        <w:t>[discerns]</w:t>
      </w:r>
      <w:r w:rsidRPr="00FE136C">
        <w:t xml:space="preserve"> all things, yes, </w:t>
      </w:r>
      <w:r w:rsidRPr="00FE136C">
        <w:rPr>
          <w:u w:val="single"/>
        </w:rPr>
        <w:t>the deep things of God</w:t>
      </w:r>
      <w:r w:rsidRPr="00FE136C">
        <w:t xml:space="preserve">. </w:t>
      </w:r>
      <w:bookmarkStart w:id="12" w:name="_Hlk86470557"/>
      <w:r w:rsidRPr="00FE136C">
        <w:t xml:space="preserve">(1 Cor. 2:9-10) </w:t>
      </w:r>
      <w:bookmarkEnd w:id="12"/>
    </w:p>
    <w:p w14:paraId="7B6464DD" w14:textId="3371206D" w:rsidR="005A554B" w:rsidRPr="00FE136C" w:rsidRDefault="005A554B" w:rsidP="00F64D78">
      <w:pPr>
        <w:pStyle w:val="Lv2-J"/>
      </w:pPr>
      <w:r w:rsidRPr="00FE136C">
        <w:t>In John 13-17, Jesus taught on the deep and intimate union of the three Persons in the Trinity (13:32, 34; 14:10-12, 20; 17:11, 21-23).</w:t>
      </w:r>
      <w:r w:rsidR="005602BB" w:rsidRPr="00FE136C">
        <w:t xml:space="preserve"> </w:t>
      </w:r>
      <w:r w:rsidRPr="00FE136C">
        <w:t xml:space="preserve">The being of the Father and the Son is of one essence, </w:t>
      </w:r>
      <w:r w:rsidR="005602BB" w:rsidRPr="00FE136C">
        <w:br/>
      </w:r>
      <w:r w:rsidRPr="00FE136C">
        <w:t xml:space="preserve">yet Their mind, heart, and will are distinct </w:t>
      </w:r>
      <w:r w:rsidR="000A16BD" w:rsidRPr="00FE136C">
        <w:t>while</w:t>
      </w:r>
      <w:r w:rsidRPr="00FE136C">
        <w:t xml:space="preserve"> in perfect unity. </w:t>
      </w:r>
    </w:p>
    <w:p w14:paraId="09B72AE6" w14:textId="06D353C3" w:rsidR="00F2382F" w:rsidRPr="00FE136C" w:rsidRDefault="00F2382F" w:rsidP="00F2382F">
      <w:pPr>
        <w:pStyle w:val="Lv2-J"/>
      </w:pPr>
      <w:r w:rsidRPr="00FE136C">
        <w:rPr>
          <w:b/>
          <w:i/>
        </w:rPr>
        <w:t>The Holy Trinity</w:t>
      </w:r>
      <w:r w:rsidRPr="00FE136C">
        <w:t>: There is one God, who forever dwells in three distinct persons, who are coequal as divine persons. Each person is distinctly different from the others in their function. Each person</w:t>
      </w:r>
      <w:r w:rsidR="000A16BD" w:rsidRPr="00FE136C">
        <w:t>’</w:t>
      </w:r>
      <w:r w:rsidRPr="00FE136C">
        <w:t>s work is unified, fully engaged with joy, and interdependent on the others</w:t>
      </w:r>
      <w:r w:rsidR="000A16BD" w:rsidRPr="00FE136C">
        <w:t>’</w:t>
      </w:r>
      <w:r w:rsidRPr="00FE136C">
        <w:t xml:space="preserve"> work. </w:t>
      </w:r>
    </w:p>
    <w:p w14:paraId="20E7B8F9" w14:textId="77777777" w:rsidR="005602BB" w:rsidRPr="00FE136C" w:rsidRDefault="005602BB" w:rsidP="005602BB">
      <w:pPr>
        <w:pStyle w:val="Lv2-J"/>
      </w:pPr>
      <w:r w:rsidRPr="00FE136C">
        <w:t>Each person in the Godhead enjoys and fully engages in the relationship with the others. Jesus has joy and enthusiasm in His love for the Father. He is moved in loving the Father and in being loved by the Father. His love is never mechanical. He is not disinterested or bored in His relationship with the Father. This is a picture of how Jesus loves us. He is never bored with us.</w:t>
      </w:r>
    </w:p>
    <w:p w14:paraId="00EA02C9" w14:textId="35B6E395" w:rsidR="005602BB" w:rsidRPr="00FE136C" w:rsidRDefault="005A554B" w:rsidP="0042472D">
      <w:pPr>
        <w:pStyle w:val="Lv2-J"/>
      </w:pPr>
      <w:r w:rsidRPr="00FE136C">
        <w:t xml:space="preserve">The union in the Godhead reveals the nature, quality, and intensity of Their love and relationships. These relationships are the </w:t>
      </w:r>
      <w:r w:rsidRPr="00FE136C">
        <w:rPr>
          <w:b/>
          <w:bCs/>
          <w:i/>
        </w:rPr>
        <w:t>model</w:t>
      </w:r>
      <w:r w:rsidRPr="00FE136C">
        <w:rPr>
          <w:i/>
        </w:rPr>
        <w:t xml:space="preserve"> </w:t>
      </w:r>
      <w:r w:rsidRPr="00FE136C">
        <w:t xml:space="preserve">and </w:t>
      </w:r>
      <w:r w:rsidRPr="00FE136C">
        <w:rPr>
          <w:b/>
          <w:bCs/>
          <w:i/>
        </w:rPr>
        <w:t>source</w:t>
      </w:r>
      <w:r w:rsidRPr="00FE136C">
        <w:t xml:space="preserve"> whereby we relate to God and each other. </w:t>
      </w:r>
      <w:r w:rsidR="005602BB" w:rsidRPr="00FE136C">
        <w:t xml:space="preserve">Their </w:t>
      </w:r>
      <w:bookmarkStart w:id="13" w:name="OLE_LINK3"/>
      <w:bookmarkStart w:id="14" w:name="OLE_LINK4"/>
      <w:r w:rsidR="005602BB" w:rsidRPr="00FE136C">
        <w:t xml:space="preserve">relationships give us a picture of what perfect love is and of how God relates to God, how God relates to each believer, and how </w:t>
      </w:r>
      <w:r w:rsidR="00FC24B0" w:rsidRPr="00FE136C">
        <w:t>believers</w:t>
      </w:r>
      <w:r w:rsidR="005602BB" w:rsidRPr="00FE136C">
        <w:t xml:space="preserve"> are to relate to Him and to one another. </w:t>
      </w:r>
      <w:bookmarkEnd w:id="13"/>
      <w:bookmarkEnd w:id="14"/>
    </w:p>
    <w:p w14:paraId="5B86DB9C" w14:textId="364325CF" w:rsidR="00F2382F" w:rsidRPr="00FE136C" w:rsidRDefault="005602BB" w:rsidP="00A94CDA">
      <w:pPr>
        <w:pStyle w:val="Lv2-J"/>
      </w:pPr>
      <w:r w:rsidRPr="00FE136C">
        <w:t xml:space="preserve">Our ability to receive </w:t>
      </w:r>
      <w:r w:rsidR="00577C3C" w:rsidRPr="00FE136C">
        <w:t>God</w:t>
      </w:r>
      <w:r w:rsidR="000A16BD" w:rsidRPr="00FE136C">
        <w:t>’</w:t>
      </w:r>
      <w:r w:rsidR="00577C3C" w:rsidRPr="00FE136C">
        <w:t xml:space="preserve">s </w:t>
      </w:r>
      <w:r w:rsidRPr="00FE136C">
        <w:t xml:space="preserve">love and to love God and others is anchored in the reality of how the Trinity relates. </w:t>
      </w:r>
      <w:r w:rsidR="00FC24B0" w:rsidRPr="00FE136C">
        <w:t>Thus,</w:t>
      </w:r>
      <w:r w:rsidRPr="00FE136C">
        <w:t xml:space="preserve"> it is practical to grow in understanding of the Trinity—it is the </w:t>
      </w:r>
      <w:r w:rsidRPr="00FE136C">
        <w:rPr>
          <w:b/>
          <w:i/>
        </w:rPr>
        <w:t>model</w:t>
      </w:r>
      <w:r w:rsidRPr="00FE136C">
        <w:t xml:space="preserve"> of how God</w:t>
      </w:r>
      <w:r w:rsidR="000A16BD" w:rsidRPr="00FE136C">
        <w:t>’</w:t>
      </w:r>
      <w:r w:rsidRPr="00FE136C">
        <w:t>s love functions</w:t>
      </w:r>
      <w:r w:rsidR="00FC24B0" w:rsidRPr="00FE136C">
        <w:t>,</w:t>
      </w:r>
      <w:r w:rsidRPr="00FE136C">
        <w:t xml:space="preserve"> and </w:t>
      </w:r>
      <w:r w:rsidR="00577C3C" w:rsidRPr="00FE136C">
        <w:t xml:space="preserve">it </w:t>
      </w:r>
      <w:r w:rsidRPr="00FE136C">
        <w:t xml:space="preserve">is the </w:t>
      </w:r>
      <w:r w:rsidRPr="00FE136C">
        <w:rPr>
          <w:b/>
          <w:i/>
        </w:rPr>
        <w:t xml:space="preserve">source </w:t>
      </w:r>
      <w:r w:rsidRPr="00FE136C">
        <w:t xml:space="preserve">that inspires and tenderizes us to love. </w:t>
      </w:r>
      <w:r w:rsidR="00F2382F" w:rsidRPr="00FE136C">
        <w:t xml:space="preserve">We lose much by neglecting to understand even a portion of how the Godhead relates to one another. </w:t>
      </w:r>
    </w:p>
    <w:p w14:paraId="5CCA3110" w14:textId="58CB4D94" w:rsidR="00F2382F" w:rsidRPr="00FE136C" w:rsidRDefault="00B2476B" w:rsidP="009F5383">
      <w:pPr>
        <w:pStyle w:val="Lv2-J"/>
      </w:pPr>
      <w:r w:rsidRPr="00FE136C">
        <w:t>The three persons are each fully involved with every work of God—</w:t>
      </w:r>
      <w:r w:rsidR="00573E5B" w:rsidRPr="00FE136C">
        <w:t xml:space="preserve">the </w:t>
      </w:r>
      <w:r w:rsidRPr="00FE136C">
        <w:t xml:space="preserve">creation, the incarnation, healing miracles, the atonement, the resurrection (Jn. 10:18), etc. </w:t>
      </w:r>
      <w:r w:rsidR="00F2382F" w:rsidRPr="00FE136C">
        <w:t>Each functions in a diverse way in participating in each work of God. Every miracle that Jesus did—the Father and the Spirit were fully engaged with joy and involved with Him in it. Therefore, we know that the Father is deeply involved in our works because He loves us in a way similar</w:t>
      </w:r>
      <w:r w:rsidR="00FC24B0" w:rsidRPr="00FE136C">
        <w:t>ly</w:t>
      </w:r>
      <w:r w:rsidR="00F2382F" w:rsidRPr="00FE136C">
        <w:t xml:space="preserve"> to how He loves Jesus</w:t>
      </w:r>
      <w:r w:rsidR="00B54042" w:rsidRPr="00FE136C">
        <w:t xml:space="preserve"> (Jn. 17:23)</w:t>
      </w:r>
      <w:r w:rsidR="00F2382F" w:rsidRPr="00FE136C">
        <w:t xml:space="preserve">. </w:t>
      </w:r>
    </w:p>
    <w:p w14:paraId="3CB3F9D5" w14:textId="0A6C09AD" w:rsidR="00B2476B" w:rsidRPr="00FE136C" w:rsidRDefault="00B2476B" w:rsidP="00B2476B">
      <w:pPr>
        <w:pStyle w:val="Sc2-F"/>
      </w:pPr>
      <w:r w:rsidRPr="00FE136C">
        <w:rPr>
          <w:vertAlign w:val="superscript"/>
        </w:rPr>
        <w:t>18</w:t>
      </w:r>
      <w:r w:rsidR="00FC24B0" w:rsidRPr="00FE136C">
        <w:t>“</w:t>
      </w:r>
      <w:r w:rsidRPr="00FE136C">
        <w:t xml:space="preserve">I lay it </w:t>
      </w:r>
      <w:r w:rsidRPr="00FE136C">
        <w:rPr>
          <w:b w:val="0"/>
        </w:rPr>
        <w:t xml:space="preserve">[His life] </w:t>
      </w:r>
      <w:r w:rsidRPr="00FE136C">
        <w:t xml:space="preserve">down of Myself…and </w:t>
      </w:r>
      <w:r w:rsidRPr="00FE136C">
        <w:rPr>
          <w:u w:val="single"/>
        </w:rPr>
        <w:t>I have power to take it again</w:t>
      </w:r>
      <w:r w:rsidRPr="00FE136C">
        <w:t>.</w:t>
      </w:r>
      <w:r w:rsidR="00FC24B0" w:rsidRPr="00FE136C">
        <w:t>”</w:t>
      </w:r>
      <w:r w:rsidRPr="00FE136C">
        <w:t xml:space="preserve"> (Jn. 10:18)</w:t>
      </w:r>
    </w:p>
    <w:p w14:paraId="2C121155" w14:textId="09912BA1" w:rsidR="00B54042" w:rsidRPr="00FE136C" w:rsidRDefault="00B54042" w:rsidP="00B54042">
      <w:pPr>
        <w:pStyle w:val="Sc2-F"/>
        <w:rPr>
          <w:rFonts w:eastAsia="Times New Roman"/>
          <w:sz w:val="22"/>
        </w:rPr>
      </w:pPr>
      <w:r w:rsidRPr="00FE136C">
        <w:rPr>
          <w:rStyle w:val="MyWordStyleChar"/>
          <w:vertAlign w:val="superscript"/>
          <w:lang w:val="en"/>
        </w:rPr>
        <w:t>23</w:t>
      </w:r>
      <w:r w:rsidRPr="00FE136C">
        <w:t>“…that the world may know that You…</w:t>
      </w:r>
      <w:r w:rsidRPr="00FE136C">
        <w:rPr>
          <w:u w:val="single"/>
        </w:rPr>
        <w:t>have loved them as You have loved Me</w:t>
      </w:r>
      <w:r w:rsidRPr="00FE136C">
        <w:t xml:space="preserve">.” (Jn 17:23) </w:t>
      </w:r>
    </w:p>
    <w:p w14:paraId="42222015" w14:textId="23E555DE" w:rsidR="00B2476B" w:rsidRPr="00FE136C" w:rsidRDefault="00F46AEA" w:rsidP="0073346D">
      <w:pPr>
        <w:pStyle w:val="Lv2-J"/>
      </w:pPr>
      <w:r w:rsidRPr="00FE136C">
        <w:t>Jesus</w:t>
      </w:r>
      <w:r w:rsidR="000A16BD" w:rsidRPr="00FE136C">
        <w:t>’</w:t>
      </w:r>
      <w:r w:rsidRPr="00FE136C">
        <w:t xml:space="preserve"> </w:t>
      </w:r>
      <w:r w:rsidR="00FE6745" w:rsidRPr="00FE136C">
        <w:t xml:space="preserve">words </w:t>
      </w:r>
      <w:r w:rsidRPr="00FE136C">
        <w:t xml:space="preserve">in John 14 </w:t>
      </w:r>
      <w:r w:rsidR="00FE6745" w:rsidRPr="00FE136C">
        <w:t xml:space="preserve">must have </w:t>
      </w:r>
      <w:r w:rsidRPr="00FE136C">
        <w:t>shocked the disciples</w:t>
      </w:r>
      <w:r w:rsidR="00FE6745" w:rsidRPr="00FE136C">
        <w:t>—</w:t>
      </w:r>
      <w:r w:rsidRPr="00FE136C">
        <w:t xml:space="preserve">He said, </w:t>
      </w:r>
      <w:r w:rsidRPr="00FE136C">
        <w:rPr>
          <w:i/>
          <w:iCs/>
        </w:rPr>
        <w:t>“I am in the Father</w:t>
      </w:r>
      <w:r w:rsidR="00FC24B0" w:rsidRPr="00FE136C">
        <w:rPr>
          <w:i/>
          <w:iCs/>
        </w:rPr>
        <w:t>,</w:t>
      </w:r>
      <w:r w:rsidRPr="00FE136C">
        <w:rPr>
          <w:i/>
          <w:iCs/>
        </w:rPr>
        <w:t>”</w:t>
      </w:r>
      <w:r w:rsidRPr="00FE136C">
        <w:t xml:space="preserve"> and </w:t>
      </w:r>
      <w:r w:rsidR="00FE6745" w:rsidRPr="00FE136C">
        <w:rPr>
          <w:i/>
          <w:iCs/>
        </w:rPr>
        <w:t>“</w:t>
      </w:r>
      <w:r w:rsidRPr="00FE136C">
        <w:rPr>
          <w:i/>
          <w:iCs/>
        </w:rPr>
        <w:t xml:space="preserve">the Father is in Me” </w:t>
      </w:r>
      <w:r w:rsidR="00FE6745" w:rsidRPr="00FE136C">
        <w:t>(14:10)</w:t>
      </w:r>
      <w:r w:rsidR="00FC24B0" w:rsidRPr="00FE136C">
        <w:t>,</w:t>
      </w:r>
      <w:r w:rsidR="00FE6745" w:rsidRPr="00FE136C">
        <w:t xml:space="preserve"> then to the disciples He said, </w:t>
      </w:r>
      <w:r w:rsidRPr="00FE136C">
        <w:rPr>
          <w:i/>
          <w:iCs/>
        </w:rPr>
        <w:t>“</w:t>
      </w:r>
      <w:r w:rsidR="00FE6745" w:rsidRPr="00FE136C">
        <w:rPr>
          <w:i/>
          <w:iCs/>
        </w:rPr>
        <w:t xml:space="preserve">you are </w:t>
      </w:r>
      <w:r w:rsidRPr="00FE136C">
        <w:rPr>
          <w:i/>
          <w:iCs/>
        </w:rPr>
        <w:t xml:space="preserve">in </w:t>
      </w:r>
      <w:r w:rsidR="00FE6745" w:rsidRPr="00FE136C">
        <w:rPr>
          <w:i/>
          <w:iCs/>
        </w:rPr>
        <w:t>Me</w:t>
      </w:r>
      <w:r w:rsidR="00FC24B0" w:rsidRPr="00FE136C">
        <w:rPr>
          <w:i/>
          <w:iCs/>
        </w:rPr>
        <w:t>,</w:t>
      </w:r>
      <w:r w:rsidRPr="00FE136C">
        <w:rPr>
          <w:i/>
          <w:iCs/>
        </w:rPr>
        <w:t>”</w:t>
      </w:r>
      <w:r w:rsidRPr="00FE136C">
        <w:t xml:space="preserve"> and </w:t>
      </w:r>
      <w:r w:rsidRPr="00FE136C">
        <w:rPr>
          <w:i/>
          <w:iCs/>
        </w:rPr>
        <w:t>“</w:t>
      </w:r>
      <w:r w:rsidR="00FE6745" w:rsidRPr="00FE136C">
        <w:rPr>
          <w:i/>
          <w:iCs/>
        </w:rPr>
        <w:t xml:space="preserve">I am </w:t>
      </w:r>
      <w:r w:rsidRPr="00FE136C">
        <w:rPr>
          <w:i/>
          <w:iCs/>
        </w:rPr>
        <w:t xml:space="preserve">in </w:t>
      </w:r>
      <w:r w:rsidR="00FE6745" w:rsidRPr="00FE136C">
        <w:rPr>
          <w:i/>
          <w:iCs/>
        </w:rPr>
        <w:t>you”</w:t>
      </w:r>
      <w:r w:rsidRPr="00FE136C">
        <w:t xml:space="preserve"> </w:t>
      </w:r>
      <w:r w:rsidR="00FE6745" w:rsidRPr="00FE136C">
        <w:t xml:space="preserve">(14:20). </w:t>
      </w:r>
      <w:bookmarkStart w:id="15" w:name="_Hlk86402156"/>
      <w:bookmarkStart w:id="16" w:name="_Hlk86400887"/>
      <w:r w:rsidR="00B2476B" w:rsidRPr="00FE136C">
        <w:t>When Jesus said, “I am in the Father,” He was saying, “My thoughts, feelings, values, words, and actions deeply move My Father</w:t>
      </w:r>
      <w:r w:rsidR="000A16BD" w:rsidRPr="00FE136C">
        <w:t>’</w:t>
      </w:r>
      <w:r w:rsidR="00B2476B" w:rsidRPr="00FE136C">
        <w:t xml:space="preserve">s heart, and what He thinks and says deeply moves Me.” </w:t>
      </w:r>
    </w:p>
    <w:bookmarkEnd w:id="15"/>
    <w:p w14:paraId="375B4B26" w14:textId="013FF423" w:rsidR="00F46AEA" w:rsidRPr="00FE136C" w:rsidRDefault="00F46AEA" w:rsidP="00F46AEA">
      <w:pPr>
        <w:pStyle w:val="Sc2-F"/>
      </w:pPr>
      <w:r w:rsidRPr="00FE136C">
        <w:rPr>
          <w:vertAlign w:val="superscript"/>
        </w:rPr>
        <w:t>10</w:t>
      </w:r>
      <w:r w:rsidRPr="00FE136C">
        <w:t xml:space="preserve">“Do you not believe that </w:t>
      </w:r>
      <w:r w:rsidRPr="00FE136C">
        <w:rPr>
          <w:u w:val="single"/>
        </w:rPr>
        <w:t>I am in the Father</w:t>
      </w:r>
      <w:r w:rsidRPr="00FE136C">
        <w:t xml:space="preserve">, and the </w:t>
      </w:r>
      <w:r w:rsidRPr="00FE136C">
        <w:rPr>
          <w:u w:val="single"/>
        </w:rPr>
        <w:t>Father in Me</w:t>
      </w:r>
      <w:r w:rsidRPr="00FE136C">
        <w:t>?…</w:t>
      </w:r>
      <w:r w:rsidRPr="00FE136C">
        <w:rPr>
          <w:color w:val="000000"/>
          <w:vertAlign w:val="superscript"/>
        </w:rPr>
        <w:t>20</w:t>
      </w:r>
      <w:r w:rsidRPr="00FE136C">
        <w:rPr>
          <w:color w:val="000000"/>
        </w:rPr>
        <w:t xml:space="preserve">At that day you will know that I am in My Father, and </w:t>
      </w:r>
      <w:r w:rsidRPr="00FE136C">
        <w:rPr>
          <w:color w:val="000000"/>
          <w:u w:val="single"/>
        </w:rPr>
        <w:t>you in Me</w:t>
      </w:r>
      <w:r w:rsidRPr="00FE136C">
        <w:rPr>
          <w:color w:val="000000"/>
        </w:rPr>
        <w:t xml:space="preserve">, and </w:t>
      </w:r>
      <w:r w:rsidRPr="00FE136C">
        <w:rPr>
          <w:color w:val="000000"/>
          <w:u w:val="single"/>
        </w:rPr>
        <w:t>I in you</w:t>
      </w:r>
      <w:r w:rsidRPr="00FE136C">
        <w:rPr>
          <w:color w:val="000000"/>
        </w:rPr>
        <w:t xml:space="preserve">.” </w:t>
      </w:r>
      <w:r w:rsidRPr="00FE136C">
        <w:t>(Jn. 14:10, 20)</w:t>
      </w:r>
    </w:p>
    <w:p w14:paraId="7CC294AC" w14:textId="301BEF28" w:rsidR="00B2476B" w:rsidRPr="00FE136C" w:rsidRDefault="00B2476B" w:rsidP="007D11E3">
      <w:pPr>
        <w:pStyle w:val="Lv3-K"/>
      </w:pPr>
      <w:bookmarkStart w:id="17" w:name="_Hlk86398225"/>
      <w:bookmarkEnd w:id="16"/>
      <w:r w:rsidRPr="00FE136C">
        <w:rPr>
          <w:b/>
          <w:i/>
        </w:rPr>
        <w:t>You in Me</w:t>
      </w:r>
      <w:r w:rsidRPr="00FE136C">
        <w:t>:</w:t>
      </w:r>
      <w:r w:rsidRPr="00FE136C">
        <w:rPr>
          <w:b/>
          <w:i/>
        </w:rPr>
        <w:t xml:space="preserve"> </w:t>
      </w:r>
      <w:r w:rsidRPr="00FE136C">
        <w:t>The redeemed are “in” Jesus—our words and thoughts are in His heart</w:t>
      </w:r>
      <w:r w:rsidR="00FC24B0" w:rsidRPr="00FE136C">
        <w:t>,</w:t>
      </w:r>
      <w:r w:rsidRPr="00FE136C">
        <w:t xml:space="preserve"> and they move Him. The very fact that He answers our prayers and gives us eternal rewards related to our words and deeds assures us that they move His heart and that He delights in them.</w:t>
      </w:r>
    </w:p>
    <w:p w14:paraId="454F25C5" w14:textId="78C3DE39" w:rsidR="00A41CB1" w:rsidRPr="00FE136C" w:rsidRDefault="00B2476B" w:rsidP="00B2476B">
      <w:pPr>
        <w:pStyle w:val="Lv3-K"/>
      </w:pPr>
      <w:r w:rsidRPr="00FE136C">
        <w:rPr>
          <w:b/>
          <w:i/>
        </w:rPr>
        <w:t>I in you</w:t>
      </w:r>
      <w:r w:rsidRPr="00FE136C">
        <w:t>:</w:t>
      </w:r>
      <w:r w:rsidRPr="00FE136C">
        <w:rPr>
          <w:b/>
          <w:i/>
        </w:rPr>
        <w:t xml:space="preserve"> </w:t>
      </w:r>
      <w:r w:rsidRPr="00FE136C">
        <w:t xml:space="preserve">Jesus is “in” a believer. He abides in us by His Spirit dwelling in our spirit and </w:t>
      </w:r>
      <w:r w:rsidR="00A41CB1" w:rsidRPr="00FE136C">
        <w:br/>
      </w:r>
      <w:bookmarkStart w:id="18" w:name="_Hlk86410807"/>
      <w:r w:rsidRPr="00FE136C">
        <w:t>by releasing the Spirit</w:t>
      </w:r>
      <w:r w:rsidR="000A16BD" w:rsidRPr="00FE136C">
        <w:t>’</w:t>
      </w:r>
      <w:r w:rsidRPr="00FE136C">
        <w:t xml:space="preserve">s activity </w:t>
      </w:r>
      <w:r w:rsidR="00A41CB1" w:rsidRPr="00FE136C">
        <w:t xml:space="preserve">in </w:t>
      </w:r>
      <w:r w:rsidRPr="00FE136C">
        <w:t xml:space="preserve">our </w:t>
      </w:r>
      <w:r w:rsidR="00B54042" w:rsidRPr="00FE136C">
        <w:t xml:space="preserve">life </w:t>
      </w:r>
      <w:r w:rsidRPr="00FE136C">
        <w:t xml:space="preserve">and </w:t>
      </w:r>
      <w:r w:rsidR="00A41CB1" w:rsidRPr="00FE136C">
        <w:t xml:space="preserve">giving us living understanding of </w:t>
      </w:r>
      <w:r w:rsidRPr="00FE136C">
        <w:t xml:space="preserve">His </w:t>
      </w:r>
      <w:r w:rsidR="00A41CB1" w:rsidRPr="00FE136C">
        <w:t>W</w:t>
      </w:r>
      <w:r w:rsidRPr="00FE136C">
        <w:t>ord</w:t>
      </w:r>
      <w:r w:rsidR="00A41CB1" w:rsidRPr="00FE136C">
        <w:t>.</w:t>
      </w:r>
    </w:p>
    <w:bookmarkEnd w:id="18"/>
    <w:p w14:paraId="28EECEBA" w14:textId="77777777" w:rsidR="00573E5B" w:rsidRPr="00FE136C" w:rsidRDefault="00F2382F" w:rsidP="003269FD">
      <w:pPr>
        <w:pStyle w:val="Lv2-J"/>
        <w:rPr>
          <w:rFonts w:eastAsia="Times New Roman"/>
        </w:rPr>
      </w:pPr>
      <w:r w:rsidRPr="00FE136C">
        <w:t xml:space="preserve">In John 14:20, Jesus made a dramatic </w:t>
      </w:r>
      <w:r w:rsidR="00573E5B" w:rsidRPr="00FE136C">
        <w:t xml:space="preserve">and “extreme” </w:t>
      </w:r>
      <w:r w:rsidRPr="00FE136C">
        <w:t xml:space="preserve">declaration inviting His people to participate in the </w:t>
      </w:r>
      <w:r w:rsidR="00573E5B" w:rsidRPr="00FE136C">
        <w:t xml:space="preserve">very relational </w:t>
      </w:r>
      <w:r w:rsidRPr="00FE136C">
        <w:t xml:space="preserve">union that He enjoyed with His Father as a Man. </w:t>
      </w:r>
    </w:p>
    <w:p w14:paraId="074B2810" w14:textId="1E1B8EE3" w:rsidR="0063212A" w:rsidRPr="00FE136C" w:rsidRDefault="0063212A" w:rsidP="00A84229">
      <w:pPr>
        <w:pStyle w:val="Lv2-J"/>
      </w:pPr>
      <w:bookmarkStart w:id="19" w:name="_Hlk86410959"/>
      <w:r w:rsidRPr="00FE136C">
        <w:rPr>
          <w:rFonts w:eastAsia="Times New Roman"/>
          <w:color w:val="000000"/>
        </w:rPr>
        <w:t xml:space="preserve">Jesus told </w:t>
      </w:r>
      <w:r w:rsidR="00B54042" w:rsidRPr="00FE136C">
        <w:rPr>
          <w:rFonts w:eastAsia="Times New Roman"/>
          <w:color w:val="000000"/>
        </w:rPr>
        <w:t xml:space="preserve">them </w:t>
      </w:r>
      <w:r w:rsidRPr="00FE136C">
        <w:t xml:space="preserve">that they would be closer to Him by the indwelling Spirit after He left (Jn. 16:7). </w:t>
      </w:r>
      <w:r w:rsidR="00F46AEA" w:rsidRPr="00FE136C">
        <w:t xml:space="preserve">Imagine if your friend told you </w:t>
      </w:r>
      <w:r w:rsidR="00A41CB1" w:rsidRPr="00FE136C">
        <w:t>he was l</w:t>
      </w:r>
      <w:r w:rsidR="00F46AEA" w:rsidRPr="00FE136C">
        <w:t>eaving</w:t>
      </w:r>
      <w:r w:rsidR="00FC24B0" w:rsidRPr="00FE136C">
        <w:t>,</w:t>
      </w:r>
      <w:r w:rsidR="00F46AEA" w:rsidRPr="00FE136C">
        <w:t xml:space="preserve"> but </w:t>
      </w:r>
      <w:r w:rsidR="00A41CB1" w:rsidRPr="00FE136C">
        <w:t xml:space="preserve">he </w:t>
      </w:r>
      <w:r w:rsidR="00F46AEA" w:rsidRPr="00FE136C">
        <w:t xml:space="preserve">would put </w:t>
      </w:r>
      <w:r w:rsidR="00A41CB1" w:rsidRPr="00FE136C">
        <w:t xml:space="preserve">his </w:t>
      </w:r>
      <w:r w:rsidR="00F46AEA" w:rsidRPr="00FE136C">
        <w:t xml:space="preserve">spirit in your </w:t>
      </w:r>
      <w:r w:rsidR="00FE6745" w:rsidRPr="00FE136C">
        <w:t xml:space="preserve">mind so that </w:t>
      </w:r>
      <w:r w:rsidR="00F46AEA" w:rsidRPr="00FE136C">
        <w:t xml:space="preserve">you could communicate </w:t>
      </w:r>
      <w:r w:rsidR="00FE6745" w:rsidRPr="00FE136C">
        <w:t>at a deeper level (than when talking face to face) and that h</w:t>
      </w:r>
      <w:r w:rsidR="00F46AEA" w:rsidRPr="00FE136C">
        <w:t xml:space="preserve">e would </w:t>
      </w:r>
      <w:r w:rsidR="00FE6745" w:rsidRPr="00FE136C">
        <w:t xml:space="preserve">never </w:t>
      </w:r>
      <w:r w:rsidR="00F46AEA" w:rsidRPr="00FE136C">
        <w:t xml:space="preserve">leave you. </w:t>
      </w:r>
      <w:r w:rsidR="00B54042" w:rsidRPr="00FE136C">
        <w:t xml:space="preserve">Even </w:t>
      </w:r>
      <w:r w:rsidR="00573E5B" w:rsidRPr="00FE136C">
        <w:t xml:space="preserve">more extreme </w:t>
      </w:r>
      <w:r w:rsidR="00B54042" w:rsidRPr="00FE136C">
        <w:t xml:space="preserve">is the fact </w:t>
      </w:r>
      <w:r w:rsidR="00573E5B" w:rsidRPr="00FE136C">
        <w:t xml:space="preserve">that humans can </w:t>
      </w:r>
      <w:r w:rsidR="00FE6745" w:rsidRPr="00FE136C">
        <w:t xml:space="preserve">relate to </w:t>
      </w:r>
      <w:r w:rsidR="00F46AEA" w:rsidRPr="00FE136C">
        <w:t xml:space="preserve">the </w:t>
      </w:r>
      <w:bookmarkStart w:id="20" w:name="_Hlk86398103"/>
      <w:r w:rsidR="00B54042" w:rsidRPr="00FE136C">
        <w:t>“</w:t>
      </w:r>
      <w:r w:rsidR="00F46AEA" w:rsidRPr="00FE136C">
        <w:t>Genesis 1 God</w:t>
      </w:r>
      <w:bookmarkEnd w:id="20"/>
      <w:r w:rsidR="00B54042" w:rsidRPr="00FE136C">
        <w:t>”</w:t>
      </w:r>
      <w:r w:rsidR="00F46AEA" w:rsidRPr="00FE136C">
        <w:t xml:space="preserve"> </w:t>
      </w:r>
      <w:r w:rsidR="00B54042" w:rsidRPr="00FE136C">
        <w:t xml:space="preserve">this </w:t>
      </w:r>
      <w:r w:rsidR="00FE6745" w:rsidRPr="00FE136C">
        <w:t xml:space="preserve">way. </w:t>
      </w:r>
    </w:p>
    <w:bookmarkEnd w:id="19"/>
    <w:p w14:paraId="47EBBF38" w14:textId="60BDCFE6" w:rsidR="00573E5B" w:rsidRPr="00FE136C" w:rsidRDefault="00573E5B" w:rsidP="00573E5B">
      <w:pPr>
        <w:pStyle w:val="Sc2-F"/>
      </w:pPr>
      <w:r w:rsidRPr="00FE136C">
        <w:rPr>
          <w:rStyle w:val="MyWordStyleChar"/>
          <w:vertAlign w:val="superscript"/>
          <w:lang w:val="en"/>
        </w:rPr>
        <w:t>7</w:t>
      </w:r>
      <w:r w:rsidR="00541A9E" w:rsidRPr="00FE136C">
        <w:t>“</w:t>
      </w:r>
      <w:r w:rsidRPr="00FE136C">
        <w:t>…</w:t>
      </w:r>
      <w:r w:rsidRPr="00FE136C">
        <w:rPr>
          <w:u w:val="single"/>
        </w:rPr>
        <w:t>It is to your advantage</w:t>
      </w:r>
      <w:r w:rsidRPr="00FE136C">
        <w:t xml:space="preserve"> that I go away…if I depart, </w:t>
      </w:r>
      <w:r w:rsidRPr="00FE136C">
        <w:rPr>
          <w:u w:val="single"/>
        </w:rPr>
        <w:t>I will send Him to you</w:t>
      </w:r>
      <w:r w:rsidRPr="00FE136C">
        <w:t>.</w:t>
      </w:r>
      <w:r w:rsidR="00541A9E" w:rsidRPr="00FE136C">
        <w:t>”</w:t>
      </w:r>
      <w:r w:rsidRPr="00FE136C">
        <w:t xml:space="preserve"> </w:t>
      </w:r>
      <w:bookmarkStart w:id="21" w:name="_Hlk86399521"/>
      <w:r w:rsidRPr="00FE136C">
        <w:t xml:space="preserve">(Jn. 16:7) </w:t>
      </w:r>
      <w:bookmarkEnd w:id="21"/>
    </w:p>
    <w:p w14:paraId="4324D5B7" w14:textId="64F3A047" w:rsidR="00573E5B" w:rsidRPr="00FE136C" w:rsidRDefault="00573E5B" w:rsidP="00786889">
      <w:pPr>
        <w:pStyle w:val="Lv2-J"/>
      </w:pPr>
      <w:r w:rsidRPr="00FE136C">
        <w:t>Christ is “in” us</w:t>
      </w:r>
      <w:r w:rsidR="00541A9E" w:rsidRPr="00FE136C">
        <w:t>,</w:t>
      </w:r>
      <w:r w:rsidRPr="00FE136C">
        <w:t xml:space="preserve"> and we are “in” Him—we are not “in” another human being</w:t>
      </w:r>
      <w:r w:rsidR="00541A9E" w:rsidRPr="00FE136C">
        <w:t>,</w:t>
      </w:r>
      <w:r w:rsidRPr="00FE136C">
        <w:t xml:space="preserve"> and no one is “in” you in such a dynamic way that they know your unspoken thoughts and their unspoken thoughts are known by you. No one knows you like this</w:t>
      </w:r>
      <w:r w:rsidR="00541A9E" w:rsidRPr="00FE136C">
        <w:t>,</w:t>
      </w:r>
      <w:r w:rsidRPr="00FE136C">
        <w:t xml:space="preserve"> and you cannot know any others like this. </w:t>
      </w:r>
    </w:p>
    <w:bookmarkEnd w:id="3"/>
    <w:bookmarkEnd w:id="4"/>
    <w:bookmarkEnd w:id="5"/>
    <w:bookmarkEnd w:id="17"/>
    <w:p w14:paraId="16B1F7C9" w14:textId="1B77A107" w:rsidR="004D30F9" w:rsidRPr="00FE136C" w:rsidRDefault="00573E5B" w:rsidP="006235C4">
      <w:pPr>
        <w:pStyle w:val="Lv2-J"/>
      </w:pPr>
      <w:r w:rsidRPr="00FE136C">
        <w:rPr>
          <w:b/>
          <w:bCs/>
          <w:i/>
          <w:iCs/>
        </w:rPr>
        <w:t>Mutual indwelling</w:t>
      </w:r>
      <w:r w:rsidRPr="00FE136C">
        <w:t xml:space="preserve">: </w:t>
      </w:r>
      <w:r w:rsidR="00F2382F" w:rsidRPr="00FE136C">
        <w:t xml:space="preserve">The truths related to the “mutual indwelling” </w:t>
      </w:r>
      <w:r w:rsidRPr="00FE136C">
        <w:t xml:space="preserve">of </w:t>
      </w:r>
      <w:r w:rsidR="004D30F9" w:rsidRPr="00FE136C">
        <w:t xml:space="preserve">the three Persons of the Trinity with one another </w:t>
      </w:r>
      <w:r w:rsidRPr="00FE136C">
        <w:t xml:space="preserve">and </w:t>
      </w:r>
      <w:r w:rsidR="004D30F9" w:rsidRPr="00FE136C">
        <w:t xml:space="preserve">also with the redeemed </w:t>
      </w:r>
      <w:r w:rsidR="00F2382F" w:rsidRPr="00FE136C">
        <w:t>(Jn. 14:10-11, 20; 15:4-7)</w:t>
      </w:r>
      <w:r w:rsidR="004D30F9" w:rsidRPr="00FE136C">
        <w:t xml:space="preserve">. It </w:t>
      </w:r>
      <w:r w:rsidR="00F2382F" w:rsidRPr="00FE136C">
        <w:t xml:space="preserve">has been referred by theologians using the Greek term </w:t>
      </w:r>
      <w:r w:rsidR="00F2382F" w:rsidRPr="00FE136C">
        <w:rPr>
          <w:b/>
          <w:bCs/>
          <w:i/>
          <w:iCs/>
        </w:rPr>
        <w:t>perichoresis</w:t>
      </w:r>
      <w:r w:rsidR="00F2382F" w:rsidRPr="00FE136C">
        <w:t xml:space="preserve"> which speaks of the </w:t>
      </w:r>
      <w:r w:rsidR="004D30F9" w:rsidRPr="00FE136C">
        <w:t>“</w:t>
      </w:r>
      <w:r w:rsidR="00F2382F" w:rsidRPr="00FE136C">
        <w:t>mutual indwelling</w:t>
      </w:r>
      <w:r w:rsidR="004D30F9" w:rsidRPr="00FE136C">
        <w:t>”</w:t>
      </w:r>
      <w:r w:rsidR="00F2382F" w:rsidRPr="00FE136C">
        <w:t>—</w:t>
      </w:r>
      <w:bookmarkStart w:id="22" w:name="_Hlk86385837"/>
      <w:r w:rsidR="00F2382F" w:rsidRPr="00FE136C">
        <w:t xml:space="preserve"> </w:t>
      </w:r>
      <w:r w:rsidR="004D30F9" w:rsidRPr="00FE136C">
        <w:t>t</w:t>
      </w:r>
      <w:bookmarkEnd w:id="22"/>
      <w:r w:rsidR="004D30F9" w:rsidRPr="00FE136C">
        <w:rPr>
          <w:shd w:val="clear" w:color="auto" w:fill="FFFFFF"/>
        </w:rPr>
        <w:t xml:space="preserve">he three Persons of the Godhead “enter into” each other, permeate each other, and dwell in each other. Such deep loving acceptance removes fear and hiding </w:t>
      </w:r>
      <w:r w:rsidR="001F509F" w:rsidRPr="00FE136C">
        <w:rPr>
          <w:shd w:val="clear" w:color="auto" w:fill="FFFFFF"/>
        </w:rPr>
        <w:t xml:space="preserve">and enjoys </w:t>
      </w:r>
      <w:r w:rsidR="004D30F9" w:rsidRPr="00FE136C">
        <w:rPr>
          <w:shd w:val="clear" w:color="auto" w:fill="FFFFFF"/>
        </w:rPr>
        <w:t>know</w:t>
      </w:r>
      <w:r w:rsidR="001F509F" w:rsidRPr="00FE136C">
        <w:rPr>
          <w:shd w:val="clear" w:color="auto" w:fill="FFFFFF"/>
        </w:rPr>
        <w:t>ing</w:t>
      </w:r>
      <w:r w:rsidR="004D30F9" w:rsidRPr="00FE136C">
        <w:rPr>
          <w:shd w:val="clear" w:color="auto" w:fill="FFFFFF"/>
        </w:rPr>
        <w:t xml:space="preserve"> and be</w:t>
      </w:r>
      <w:r w:rsidR="001F509F" w:rsidRPr="00FE136C">
        <w:rPr>
          <w:shd w:val="clear" w:color="auto" w:fill="FFFFFF"/>
        </w:rPr>
        <w:t>ing</w:t>
      </w:r>
      <w:r w:rsidR="004D30F9" w:rsidRPr="00FE136C">
        <w:rPr>
          <w:shd w:val="clear" w:color="auto" w:fill="FFFFFF"/>
        </w:rPr>
        <w:t xml:space="preserve"> fully known. </w:t>
      </w:r>
    </w:p>
    <w:p w14:paraId="45E6490C" w14:textId="77777777" w:rsidR="0063212A" w:rsidRPr="00FE136C" w:rsidRDefault="00F2382F" w:rsidP="00E04720">
      <w:pPr>
        <w:pStyle w:val="Lv2-J"/>
      </w:pPr>
      <w:r w:rsidRPr="00FE136C">
        <w:rPr>
          <w:rFonts w:asciiTheme="minorHAnsi" w:hAnsiTheme="minorHAnsi" w:cstheme="minorHAnsi"/>
        </w:rPr>
        <w:t xml:space="preserve">This </w:t>
      </w:r>
      <w:r w:rsidRPr="00FE136C">
        <w:t>reciprocal indwelling between Jesus and His disciples describes the closest possible relationship between them yet without implying equality of any kind</w:t>
      </w:r>
      <w:r w:rsidR="00F46091" w:rsidRPr="00FE136C">
        <w:t xml:space="preserve"> with Jesus</w:t>
      </w:r>
      <w:r w:rsidRPr="00FE136C">
        <w:t xml:space="preserve">. </w:t>
      </w:r>
    </w:p>
    <w:p w14:paraId="2887D50A" w14:textId="06214BE7" w:rsidR="0063212A" w:rsidRPr="00FE136C" w:rsidRDefault="00384684" w:rsidP="00425AF7">
      <w:pPr>
        <w:pStyle w:val="Lv2-J"/>
      </w:pPr>
      <w:bookmarkStart w:id="23" w:name="_Hlk86411564"/>
      <w:r w:rsidRPr="00FE136C">
        <w:t xml:space="preserve">Jesus </w:t>
      </w:r>
      <w:r w:rsidRPr="00FE136C">
        <w:rPr>
          <w:b/>
          <w:i/>
          <w:iCs/>
        </w:rPr>
        <w:t>sees</w:t>
      </w:r>
      <w:r w:rsidRPr="00FE136C">
        <w:t xml:space="preserve"> the Father (Jn. 1:18; 3:11, 32; 5:19, 29, 37; 6:46; 8:38), </w:t>
      </w:r>
      <w:r w:rsidRPr="00FE136C">
        <w:rPr>
          <w:b/>
          <w:i/>
          <w:iCs/>
        </w:rPr>
        <w:t>hears</w:t>
      </w:r>
      <w:r w:rsidRPr="00FE136C">
        <w:t xml:space="preserve"> the Father (</w:t>
      </w:r>
      <w:r w:rsidR="0063212A" w:rsidRPr="00FE136C">
        <w:t xml:space="preserve">Jn. </w:t>
      </w:r>
      <w:r w:rsidRPr="00FE136C">
        <w:t xml:space="preserve">3:32, 34; 5:30, 37; 7:17; 12:49-50; 14, 10), and </w:t>
      </w:r>
      <w:r w:rsidRPr="00FE136C">
        <w:rPr>
          <w:b/>
          <w:i/>
          <w:iCs/>
        </w:rPr>
        <w:t>does</w:t>
      </w:r>
      <w:r w:rsidRPr="00FE136C">
        <w:t xml:space="preserve"> what the Father does (</w:t>
      </w:r>
      <w:r w:rsidR="0063212A" w:rsidRPr="00FE136C">
        <w:t xml:space="preserve">Jn. </w:t>
      </w:r>
      <w:r w:rsidRPr="00FE136C">
        <w:t>5:19</w:t>
      </w:r>
      <w:r w:rsidR="00F46091" w:rsidRPr="00FE136C">
        <w:t>-</w:t>
      </w:r>
      <w:r w:rsidRPr="00FE136C">
        <w:t xml:space="preserve">20; 6:38). </w:t>
      </w:r>
    </w:p>
    <w:p w14:paraId="23B4C30E" w14:textId="019A7D5F" w:rsidR="0063212A" w:rsidRPr="00FE136C" w:rsidRDefault="00F46091" w:rsidP="00051EFA">
      <w:pPr>
        <w:pStyle w:val="Lv3-K"/>
      </w:pPr>
      <w:r w:rsidRPr="00FE136C">
        <w:t xml:space="preserve">The Father </w:t>
      </w:r>
      <w:r w:rsidRPr="00FE136C">
        <w:rPr>
          <w:b/>
          <w:bCs/>
          <w:i/>
          <w:iCs/>
        </w:rPr>
        <w:t>directs</w:t>
      </w:r>
      <w:r w:rsidRPr="00FE136C">
        <w:t xml:space="preserve"> the Son, and the Son </w:t>
      </w:r>
      <w:r w:rsidRPr="00FE136C">
        <w:rPr>
          <w:b/>
          <w:bCs/>
          <w:i/>
          <w:iCs/>
        </w:rPr>
        <w:t>obeys</w:t>
      </w:r>
      <w:r w:rsidRPr="00FE136C">
        <w:t xml:space="preserve"> the Father. The Spirit is obedient to the Father and Son. The Son and Spirit are equal in deity to the Father but are subordinate in their roles. There are no differences </w:t>
      </w:r>
      <w:r w:rsidR="002F27FB" w:rsidRPr="00FE136C">
        <w:t xml:space="preserve">in </w:t>
      </w:r>
      <w:r w:rsidR="0063212A" w:rsidRPr="00FE136C">
        <w:t xml:space="preserve">the </w:t>
      </w:r>
      <w:r w:rsidRPr="00FE136C">
        <w:t xml:space="preserve">essential nature </w:t>
      </w:r>
      <w:r w:rsidR="002F27FB" w:rsidRPr="00FE136C">
        <w:t xml:space="preserve">of </w:t>
      </w:r>
      <w:r w:rsidRPr="00FE136C">
        <w:t xml:space="preserve">the Father, Son, and Spirit. </w:t>
      </w:r>
      <w:r w:rsidR="00384684" w:rsidRPr="00FE136C">
        <w:t xml:space="preserve">The Spirit </w:t>
      </w:r>
      <w:r w:rsidR="00384684" w:rsidRPr="00FE136C">
        <w:rPr>
          <w:b/>
          <w:bCs/>
          <w:i/>
          <w:iCs/>
        </w:rPr>
        <w:t>speaks</w:t>
      </w:r>
      <w:r w:rsidR="00384684" w:rsidRPr="00FE136C">
        <w:t xml:space="preserve"> what He hears</w:t>
      </w:r>
      <w:r w:rsidR="00541A9E" w:rsidRPr="00FE136C">
        <w:t>,</w:t>
      </w:r>
      <w:r w:rsidR="00384684" w:rsidRPr="00FE136C">
        <w:t xml:space="preserve"> and </w:t>
      </w:r>
      <w:r w:rsidR="00541A9E" w:rsidRPr="00FE136C">
        <w:t xml:space="preserve">He </w:t>
      </w:r>
      <w:r w:rsidRPr="00FE136C">
        <w:t xml:space="preserve">imparts the things of Jesus </w:t>
      </w:r>
      <w:r w:rsidR="0063212A" w:rsidRPr="00FE136C">
        <w:t xml:space="preserve">to the </w:t>
      </w:r>
      <w:r w:rsidR="00541A9E" w:rsidRPr="00FE136C">
        <w:t>believer (</w:t>
      </w:r>
      <w:r w:rsidR="00384684" w:rsidRPr="00FE136C">
        <w:t xml:space="preserve">Jn. 16:13-15). </w:t>
      </w:r>
    </w:p>
    <w:p w14:paraId="1E09400A" w14:textId="4F39847B" w:rsidR="00F46091" w:rsidRPr="00FE136C" w:rsidRDefault="00384684" w:rsidP="0063212A">
      <w:pPr>
        <w:pStyle w:val="Lv3-K"/>
      </w:pPr>
      <w:r w:rsidRPr="00FE136C">
        <w:t xml:space="preserve">The Father </w:t>
      </w:r>
      <w:r w:rsidRPr="00FE136C">
        <w:rPr>
          <w:b/>
          <w:bCs/>
          <w:i/>
          <w:iCs/>
        </w:rPr>
        <w:t>testifies</w:t>
      </w:r>
      <w:r w:rsidRPr="00FE136C">
        <w:t xml:space="preserve"> of </w:t>
      </w:r>
      <w:r w:rsidR="00F46091" w:rsidRPr="00FE136C">
        <w:t xml:space="preserve">Jesus </w:t>
      </w:r>
      <w:r w:rsidRPr="00FE136C">
        <w:t>(Jn 5:36</w:t>
      </w:r>
      <w:r w:rsidR="00F46091" w:rsidRPr="00FE136C">
        <w:t>-</w:t>
      </w:r>
      <w:r w:rsidRPr="00FE136C">
        <w:t xml:space="preserve">37; 8:17), </w:t>
      </w:r>
      <w:r w:rsidR="002F27FB" w:rsidRPr="00FE136C">
        <w:t xml:space="preserve">and </w:t>
      </w:r>
      <w:r w:rsidR="00F46091" w:rsidRPr="00FE136C">
        <w:t xml:space="preserve">Jesus </w:t>
      </w:r>
      <w:r w:rsidR="00F46091" w:rsidRPr="00FE136C">
        <w:rPr>
          <w:b/>
          <w:bCs/>
          <w:i/>
          <w:iCs/>
        </w:rPr>
        <w:t>testifies</w:t>
      </w:r>
      <w:r w:rsidR="00F46091" w:rsidRPr="00FE136C">
        <w:t xml:space="preserve"> of </w:t>
      </w:r>
      <w:r w:rsidRPr="00FE136C">
        <w:t>the Father (Jn. 3:11, 32; 17:6, 26; 18:37)</w:t>
      </w:r>
      <w:r w:rsidR="00F46091" w:rsidRPr="00FE136C">
        <w:t xml:space="preserve"> as </w:t>
      </w:r>
      <w:r w:rsidRPr="00FE136C">
        <w:t>the Spirit</w:t>
      </w:r>
      <w:r w:rsidR="00F46091" w:rsidRPr="00FE136C">
        <w:rPr>
          <w:b/>
          <w:bCs/>
          <w:i/>
          <w:iCs/>
        </w:rPr>
        <w:t xml:space="preserve"> </w:t>
      </w:r>
      <w:r w:rsidR="002F27FB" w:rsidRPr="00FE136C">
        <w:rPr>
          <w:b/>
          <w:bCs/>
          <w:i/>
          <w:iCs/>
        </w:rPr>
        <w:t>testifies</w:t>
      </w:r>
      <w:r w:rsidR="002F27FB" w:rsidRPr="00FE136C">
        <w:t xml:space="preserve"> </w:t>
      </w:r>
      <w:r w:rsidRPr="00FE136C">
        <w:t xml:space="preserve">of </w:t>
      </w:r>
      <w:r w:rsidR="002F27FB" w:rsidRPr="00FE136C">
        <w:t xml:space="preserve">both </w:t>
      </w:r>
      <w:r w:rsidRPr="00FE136C">
        <w:t xml:space="preserve">the Father </w:t>
      </w:r>
      <w:r w:rsidR="00F46091" w:rsidRPr="00FE136C">
        <w:t xml:space="preserve">and Jesus </w:t>
      </w:r>
      <w:r w:rsidRPr="00FE136C">
        <w:t>(</w:t>
      </w:r>
      <w:r w:rsidR="0063212A" w:rsidRPr="00FE136C">
        <w:t xml:space="preserve">Jn. </w:t>
      </w:r>
      <w:r w:rsidRPr="00FE136C">
        <w:t xml:space="preserve">15:26; Gal 4:6). </w:t>
      </w:r>
    </w:p>
    <w:bookmarkEnd w:id="23"/>
    <w:p w14:paraId="25008788" w14:textId="3B2FAEBA" w:rsidR="00573E5B" w:rsidRPr="00FE136C" w:rsidRDefault="00573E5B" w:rsidP="00573E5B">
      <w:pPr>
        <w:pStyle w:val="Lv2-J"/>
      </w:pPr>
      <w:r w:rsidRPr="00FE136C">
        <w:t>God created us in three parts</w:t>
      </w:r>
      <w:r w:rsidR="00541A9E" w:rsidRPr="00FE136C">
        <w:t>:</w:t>
      </w:r>
      <w:r w:rsidRPr="00FE136C">
        <w:t xml:space="preserve"> spirit, soul and body. Our soul includes our mind and emotions. The core reality of the new birth is that the Spirit live</w:t>
      </w:r>
      <w:r w:rsidR="00F46091" w:rsidRPr="00FE136C">
        <w:t>s</w:t>
      </w:r>
      <w:r w:rsidRPr="00FE136C">
        <w:t xml:space="preserve"> in our spirit. </w:t>
      </w:r>
      <w:r w:rsidR="00F46091" w:rsidRPr="00FE136C">
        <w:t>Thus, t</w:t>
      </w:r>
      <w:r w:rsidRPr="00FE136C">
        <w:t>he very uncreated life of God dwells in our spirit. Our spirit is joined to the Holy Spirit</w:t>
      </w:r>
      <w:r w:rsidR="00541A9E" w:rsidRPr="00FE136C">
        <w:t>,</w:t>
      </w:r>
      <w:r w:rsidR="00F46091" w:rsidRPr="00FE136C">
        <w:t xml:space="preserve"> and thus </w:t>
      </w:r>
      <w:r w:rsidRPr="00FE136C">
        <w:t xml:space="preserve">we are one spirit with God. </w:t>
      </w:r>
    </w:p>
    <w:p w14:paraId="205C24D4" w14:textId="77777777" w:rsidR="00573E5B" w:rsidRPr="00FE136C" w:rsidRDefault="00573E5B" w:rsidP="00573E5B">
      <w:pPr>
        <w:pStyle w:val="Sc2-F"/>
      </w:pPr>
      <w:r w:rsidRPr="00FE136C">
        <w:rPr>
          <w:vertAlign w:val="superscript"/>
        </w:rPr>
        <w:t>23</w:t>
      </w:r>
      <w:r w:rsidRPr="00FE136C">
        <w:t xml:space="preserve">May your whole </w:t>
      </w:r>
      <w:r w:rsidRPr="00FE136C">
        <w:rPr>
          <w:u w:val="single"/>
        </w:rPr>
        <w:t>spirit</w:t>
      </w:r>
      <w:r w:rsidRPr="00FE136C">
        <w:t xml:space="preserve">, </w:t>
      </w:r>
      <w:r w:rsidRPr="00FE136C">
        <w:rPr>
          <w:u w:val="single"/>
        </w:rPr>
        <w:t>soul</w:t>
      </w:r>
      <w:r w:rsidRPr="00FE136C">
        <w:t xml:space="preserve">, and </w:t>
      </w:r>
      <w:r w:rsidRPr="00FE136C">
        <w:rPr>
          <w:u w:val="single"/>
        </w:rPr>
        <w:t>body</w:t>
      </w:r>
      <w:r w:rsidRPr="00FE136C">
        <w:t xml:space="preserve"> be preserved blameless… (1 Thes. 5:23) </w:t>
      </w:r>
    </w:p>
    <w:p w14:paraId="09FDAA3E" w14:textId="74556625" w:rsidR="00573E5B" w:rsidRPr="00FE136C" w:rsidRDefault="00573E5B" w:rsidP="00573E5B">
      <w:pPr>
        <w:pStyle w:val="Sc2-F"/>
      </w:pPr>
      <w:r w:rsidRPr="00FE136C">
        <w:rPr>
          <w:vertAlign w:val="superscript"/>
        </w:rPr>
        <w:t>17</w:t>
      </w:r>
      <w:r w:rsidRPr="00FE136C">
        <w:t xml:space="preserve">But he who is joined to the Lord is </w:t>
      </w:r>
      <w:r w:rsidRPr="00FE136C">
        <w:rPr>
          <w:u w:val="single"/>
        </w:rPr>
        <w:t>one spirit with Him</w:t>
      </w:r>
      <w:r w:rsidRPr="00FE136C">
        <w:t>. (1 Cor</w:t>
      </w:r>
      <w:r w:rsidR="00541A9E" w:rsidRPr="00FE136C">
        <w:t>.</w:t>
      </w:r>
      <w:r w:rsidRPr="00FE136C">
        <w:t xml:space="preserve"> 6:17)</w:t>
      </w:r>
    </w:p>
    <w:p w14:paraId="6378BC1A" w14:textId="77777777" w:rsidR="00573E5B" w:rsidRPr="00FE136C" w:rsidRDefault="00573E5B" w:rsidP="00573E5B">
      <w:pPr>
        <w:pStyle w:val="Lv2-J"/>
      </w:pPr>
      <w:r w:rsidRPr="00FE136C">
        <w:t xml:space="preserve">The Spirit flows from our heart. The NAS accurately translates this as our “innermost man.” </w:t>
      </w:r>
    </w:p>
    <w:p w14:paraId="6F15CA8F" w14:textId="6FE2E0D6" w:rsidR="00573E5B" w:rsidRPr="00FE136C" w:rsidRDefault="00573E5B" w:rsidP="00573E5B">
      <w:pPr>
        <w:pStyle w:val="Sc2-F"/>
      </w:pPr>
      <w:r w:rsidRPr="00FE136C">
        <w:rPr>
          <w:vertAlign w:val="superscript"/>
        </w:rPr>
        <w:t>38</w:t>
      </w:r>
      <w:r w:rsidRPr="00FE136C">
        <w:t>He who believes in Me…</w:t>
      </w:r>
      <w:r w:rsidRPr="00FE136C">
        <w:rPr>
          <w:u w:val="single"/>
        </w:rPr>
        <w:t>out of his heart</w:t>
      </w:r>
      <w:r w:rsidRPr="00FE136C">
        <w:t xml:space="preserve"> will flow rivers of living water. (Jn. 7:38, NKJ) </w:t>
      </w:r>
    </w:p>
    <w:p w14:paraId="3208B10F" w14:textId="77777777" w:rsidR="00573E5B" w:rsidRPr="00FE136C" w:rsidRDefault="00573E5B" w:rsidP="00573E5B">
      <w:pPr>
        <w:pStyle w:val="Sc2-F"/>
      </w:pPr>
      <w:r w:rsidRPr="00FE136C">
        <w:rPr>
          <w:vertAlign w:val="superscript"/>
        </w:rPr>
        <w:t>38</w:t>
      </w:r>
      <w:r w:rsidRPr="00FE136C">
        <w:t>He who believes…</w:t>
      </w:r>
      <w:r w:rsidRPr="00FE136C">
        <w:rPr>
          <w:u w:val="single"/>
        </w:rPr>
        <w:t>from his innermost being</w:t>
      </w:r>
      <w:r w:rsidRPr="00FE136C">
        <w:t xml:space="preserve"> will flow rivers of living water. (Jn. 7:38 NAS)</w:t>
      </w:r>
    </w:p>
    <w:p w14:paraId="096AD46F" w14:textId="5655D1F7" w:rsidR="00384684" w:rsidRPr="00FE136C" w:rsidRDefault="00384684" w:rsidP="00384684">
      <w:pPr>
        <w:pStyle w:val="Lv2-J"/>
      </w:pPr>
      <w:bookmarkStart w:id="24" w:name="_Hlk86411907"/>
      <w:r w:rsidRPr="00FE136C">
        <w:t xml:space="preserve">John 14:10 and 14:20 are </w:t>
      </w:r>
      <w:r w:rsidR="002F27FB" w:rsidRPr="00FE136C">
        <w:t>“</w:t>
      </w:r>
      <w:r w:rsidRPr="00FE136C">
        <w:t>bookends</w:t>
      </w:r>
      <w:r w:rsidR="002F27FB" w:rsidRPr="00FE136C">
        <w:t>”</w:t>
      </w:r>
      <w:r w:rsidRPr="00FE136C">
        <w:t xml:space="preserve"> to the transforming union</w:t>
      </w:r>
      <w:r w:rsidR="002F27FB" w:rsidRPr="00FE136C">
        <w:t xml:space="preserve"> described in 14:10-20</w:t>
      </w:r>
      <w:r w:rsidRPr="00FE136C">
        <w:t>.</w:t>
      </w:r>
    </w:p>
    <w:bookmarkEnd w:id="24"/>
    <w:p w14:paraId="62FA8594" w14:textId="0E68F6EB" w:rsidR="00D9380C" w:rsidRPr="00FE136C" w:rsidRDefault="00D9380C" w:rsidP="00541A9E">
      <w:pPr>
        <w:pStyle w:val="Lv1-H"/>
        <w:ind w:left="576" w:hanging="576"/>
      </w:pPr>
      <w:r w:rsidRPr="00FE136C">
        <w:t xml:space="preserve">our thoughts, words, and deeds—in agreement with Jesus </w:t>
      </w:r>
    </w:p>
    <w:p w14:paraId="353A27C9" w14:textId="77777777" w:rsidR="00F46091" w:rsidRPr="00FE136C" w:rsidRDefault="005602BB" w:rsidP="005602BB">
      <w:pPr>
        <w:pStyle w:val="Lv2-J"/>
      </w:pPr>
      <w:r w:rsidRPr="00FE136C">
        <w:t xml:space="preserve">The Spirit desires to help us </w:t>
      </w:r>
      <w:r w:rsidR="00F46091" w:rsidRPr="00FE136C">
        <w:t xml:space="preserve">grow in </w:t>
      </w:r>
      <w:r w:rsidRPr="00FE136C">
        <w:t>union with God that include</w:t>
      </w:r>
      <w:r w:rsidR="00F46091" w:rsidRPr="00FE136C">
        <w:t>s</w:t>
      </w:r>
      <w:r w:rsidRPr="00FE136C">
        <w:t xml:space="preserve"> the same </w:t>
      </w:r>
      <w:r w:rsidR="00F46091" w:rsidRPr="00FE136C">
        <w:t xml:space="preserve">5 </w:t>
      </w:r>
      <w:r w:rsidRPr="00FE136C">
        <w:t xml:space="preserve">elements of unity that the Father and Jesus enjoy—their </w:t>
      </w:r>
      <w:r w:rsidRPr="00FE136C">
        <w:rPr>
          <w:b/>
          <w:bCs/>
          <w:i/>
        </w:rPr>
        <w:t>mind</w:t>
      </w:r>
      <w:r w:rsidRPr="00FE136C">
        <w:t xml:space="preserve">, </w:t>
      </w:r>
      <w:r w:rsidRPr="00FE136C">
        <w:rPr>
          <w:b/>
          <w:bCs/>
          <w:i/>
        </w:rPr>
        <w:t>heart</w:t>
      </w:r>
      <w:r w:rsidRPr="00FE136C">
        <w:rPr>
          <w:i/>
        </w:rPr>
        <w:t xml:space="preserve"> </w:t>
      </w:r>
      <w:r w:rsidRPr="00FE136C">
        <w:t xml:space="preserve">(feelings), </w:t>
      </w:r>
      <w:r w:rsidRPr="00FE136C">
        <w:rPr>
          <w:b/>
          <w:bCs/>
          <w:i/>
        </w:rPr>
        <w:t>will</w:t>
      </w:r>
      <w:r w:rsidRPr="00FE136C">
        <w:rPr>
          <w:i/>
        </w:rPr>
        <w:t xml:space="preserve"> </w:t>
      </w:r>
      <w:r w:rsidRPr="00FE136C">
        <w:t>(</w:t>
      </w:r>
      <w:r w:rsidR="00F46091" w:rsidRPr="00FE136C">
        <w:t>values</w:t>
      </w:r>
      <w:r w:rsidRPr="00FE136C">
        <w:t xml:space="preserve">), </w:t>
      </w:r>
      <w:r w:rsidRPr="00FE136C">
        <w:rPr>
          <w:b/>
          <w:bCs/>
          <w:i/>
        </w:rPr>
        <w:t>words</w:t>
      </w:r>
      <w:r w:rsidRPr="00FE136C">
        <w:t xml:space="preserve">, and </w:t>
      </w:r>
      <w:r w:rsidRPr="00FE136C">
        <w:rPr>
          <w:b/>
          <w:bCs/>
          <w:i/>
        </w:rPr>
        <w:t>works</w:t>
      </w:r>
      <w:r w:rsidRPr="00FE136C">
        <w:rPr>
          <w:i/>
        </w:rPr>
        <w:t xml:space="preserve"> </w:t>
      </w:r>
      <w:r w:rsidRPr="00FE136C">
        <w:t xml:space="preserve">(actions). </w:t>
      </w:r>
    </w:p>
    <w:p w14:paraId="570A17EC" w14:textId="0A21B0EB" w:rsidR="00E02B2B" w:rsidRPr="00FE136C" w:rsidRDefault="00E02B2B" w:rsidP="00E02B2B">
      <w:pPr>
        <w:pStyle w:val="Lv2-J"/>
      </w:pPr>
      <w:bookmarkStart w:id="25" w:name="_Hlk86403749"/>
      <w:r w:rsidRPr="00FE136C">
        <w:t xml:space="preserve">Of the 5 </w:t>
      </w:r>
      <w:bookmarkEnd w:id="25"/>
      <w:r w:rsidRPr="00FE136C">
        <w:t xml:space="preserve">elements that I highlight in the union between Father and Son and between Jesus and the body of Christ, I encourage you to focus most on two of them—that is on exerting the emotional effort to bring our thoughts and words into unity with God’s—the other three elements will follow. </w:t>
      </w:r>
    </w:p>
    <w:p w14:paraId="3944AE4C" w14:textId="77777777" w:rsidR="00E02B2B" w:rsidRPr="00FE136C" w:rsidRDefault="00E02B2B" w:rsidP="00E02B2B">
      <w:pPr>
        <w:pStyle w:val="Sc2-F"/>
      </w:pPr>
      <w:r w:rsidRPr="00FE136C">
        <w:rPr>
          <w:rStyle w:val="MyWordStyleChar"/>
          <w:vertAlign w:val="superscript"/>
          <w:lang w:val="en"/>
        </w:rPr>
        <w:t>7</w:t>
      </w:r>
      <w:r w:rsidRPr="00FE136C">
        <w:t>If…</w:t>
      </w:r>
      <w:r w:rsidRPr="00FE136C">
        <w:rPr>
          <w:u w:val="single"/>
        </w:rPr>
        <w:t>My words abide in you</w:t>
      </w:r>
      <w:r w:rsidRPr="00FE136C">
        <w:t xml:space="preserve">, you will </w:t>
      </w:r>
      <w:r w:rsidRPr="00FE136C">
        <w:rPr>
          <w:u w:val="single"/>
        </w:rPr>
        <w:t>ask</w:t>
      </w:r>
      <w:r w:rsidRPr="00FE136C">
        <w:t xml:space="preserve"> what you desire, and </w:t>
      </w:r>
      <w:r w:rsidRPr="00FE136C">
        <w:rPr>
          <w:u w:val="single"/>
        </w:rPr>
        <w:t>it shall be done for you</w:t>
      </w:r>
      <w:r w:rsidRPr="00FE136C">
        <w:t xml:space="preserve">. (Jn. 15:7) </w:t>
      </w:r>
    </w:p>
    <w:p w14:paraId="73E231DB" w14:textId="3A8D151E" w:rsidR="005602BB" w:rsidRPr="00FE136C" w:rsidRDefault="00E02B2B" w:rsidP="00950A12">
      <w:pPr>
        <w:pStyle w:val="Lv2-J"/>
      </w:pPr>
      <w:r w:rsidRPr="00FE136C">
        <w:t xml:space="preserve">As we </w:t>
      </w:r>
      <w:r w:rsidR="005602BB" w:rsidRPr="00FE136C">
        <w:t xml:space="preserve">intentionally seek </w:t>
      </w:r>
      <w:bookmarkStart w:id="26" w:name="_Hlk86467518"/>
      <w:r w:rsidR="005602BB" w:rsidRPr="00FE136C">
        <w:t xml:space="preserve">to </w:t>
      </w:r>
      <w:r w:rsidRPr="00FE136C">
        <w:t>“</w:t>
      </w:r>
      <w:r w:rsidR="005602BB" w:rsidRPr="00FE136C">
        <w:t>think</w:t>
      </w:r>
      <w:r w:rsidRPr="00FE136C">
        <w:t xml:space="preserve"> and speak” </w:t>
      </w:r>
      <w:r w:rsidR="005602BB" w:rsidRPr="00FE136C">
        <w:t xml:space="preserve">in </w:t>
      </w:r>
      <w:bookmarkEnd w:id="26"/>
      <w:r w:rsidR="005602BB" w:rsidRPr="00FE136C">
        <w:t>agreement with God</w:t>
      </w:r>
      <w:r w:rsidRPr="00FE136C">
        <w:t>, o</w:t>
      </w:r>
      <w:r w:rsidR="005602BB" w:rsidRPr="00FE136C">
        <w:t>ver time</w:t>
      </w:r>
      <w:r w:rsidRPr="00FE136C">
        <w:t xml:space="preserve"> this will affect how we feel and act and will also cause what God </w:t>
      </w:r>
      <w:r w:rsidR="005602BB" w:rsidRPr="00FE136C">
        <w:t>thinks</w:t>
      </w:r>
      <w:r w:rsidRPr="00FE136C">
        <w:t xml:space="preserve"> and </w:t>
      </w:r>
      <w:r w:rsidR="005602BB" w:rsidRPr="00FE136C">
        <w:t>feels</w:t>
      </w:r>
      <w:r w:rsidRPr="00FE136C">
        <w:t xml:space="preserve"> to </w:t>
      </w:r>
      <w:r w:rsidR="00F46091" w:rsidRPr="00FE136C">
        <w:t xml:space="preserve">progressively </w:t>
      </w:r>
      <w:r w:rsidRPr="00FE136C">
        <w:t xml:space="preserve">move </w:t>
      </w:r>
      <w:r w:rsidR="005602BB" w:rsidRPr="00FE136C">
        <w:t xml:space="preserve">our hearts. </w:t>
      </w:r>
    </w:p>
    <w:p w14:paraId="02B3C679" w14:textId="47898023" w:rsidR="00D9380C" w:rsidRPr="00FE136C" w:rsidRDefault="00D9380C" w:rsidP="00D9380C">
      <w:pPr>
        <w:pStyle w:val="Lv2-J"/>
      </w:pPr>
      <w:r w:rsidRPr="00FE136C">
        <w:t>The fruit of this union with God is</w:t>
      </w:r>
      <w:r w:rsidRPr="00FE136C">
        <w:rPr>
          <w:i/>
        </w:rPr>
        <w:t xml:space="preserve"> miracles</w:t>
      </w:r>
      <w:r w:rsidRPr="00FE136C">
        <w:t xml:space="preserve"> (14:12), </w:t>
      </w:r>
      <w:r w:rsidRPr="00FE136C">
        <w:rPr>
          <w:i/>
        </w:rPr>
        <w:t xml:space="preserve">answered prayers </w:t>
      </w:r>
      <w:r w:rsidRPr="00FE136C">
        <w:t xml:space="preserve">(14:13-14), </w:t>
      </w:r>
      <w:r w:rsidRPr="00FE136C">
        <w:rPr>
          <w:i/>
        </w:rPr>
        <w:t>obedient love</w:t>
      </w:r>
      <w:r w:rsidRPr="00FE136C">
        <w:t xml:space="preserve"> (14:15), and enjoying </w:t>
      </w:r>
      <w:r w:rsidRPr="00FE136C">
        <w:rPr>
          <w:i/>
        </w:rPr>
        <w:t>God</w:t>
      </w:r>
      <w:r w:rsidR="000A16BD" w:rsidRPr="00FE136C">
        <w:rPr>
          <w:i/>
        </w:rPr>
        <w:t>’</w:t>
      </w:r>
      <w:r w:rsidRPr="00FE136C">
        <w:rPr>
          <w:i/>
        </w:rPr>
        <w:t>s manifest presence</w:t>
      </w:r>
      <w:r w:rsidRPr="00FE136C">
        <w:t xml:space="preserve"> (14:21-24) by the power of the Spirit (14:16-17).</w:t>
      </w:r>
    </w:p>
    <w:p w14:paraId="227100C0" w14:textId="4B0BAABA" w:rsidR="00D9380C" w:rsidRPr="00FE136C" w:rsidRDefault="00673F09" w:rsidP="00D9380C">
      <w:pPr>
        <w:pStyle w:val="Sc2-F"/>
      </w:pPr>
      <w:r w:rsidRPr="00FE136C">
        <w:rPr>
          <w:rStyle w:val="MyWordStyleChar"/>
          <w:vertAlign w:val="superscript"/>
          <w:lang w:val="en"/>
        </w:rPr>
        <w:t>11</w:t>
      </w:r>
      <w:r w:rsidRPr="00FE136C">
        <w:t xml:space="preserve">Believe Me that I </w:t>
      </w:r>
      <w:r w:rsidRPr="00FE136C">
        <w:rPr>
          <w:iCs/>
        </w:rPr>
        <w:t>am</w:t>
      </w:r>
      <w:r w:rsidRPr="00FE136C">
        <w:t xml:space="preserve"> in the Father</w:t>
      </w:r>
      <w:r w:rsidR="00D70336" w:rsidRPr="00FE136C">
        <w:t>…</w:t>
      </w:r>
      <w:r w:rsidRPr="00FE136C">
        <w:t xml:space="preserve">or else believe Me for the sake of the works themselves. </w:t>
      </w:r>
      <w:r w:rsidR="00D9380C" w:rsidRPr="00FE136C">
        <w:rPr>
          <w:rStyle w:val="MyWordStyleChar"/>
          <w:vertAlign w:val="superscript"/>
          <w:lang w:val="en"/>
        </w:rPr>
        <w:t>12</w:t>
      </w:r>
      <w:r w:rsidRPr="00FE136C">
        <w:t>“…he</w:t>
      </w:r>
      <w:r w:rsidR="00D9380C" w:rsidRPr="00FE136C">
        <w:t xml:space="preserve"> who believes in Me, the works that I do </w:t>
      </w:r>
      <w:r w:rsidR="00D9380C" w:rsidRPr="00FE136C">
        <w:rPr>
          <w:u w:val="single"/>
        </w:rPr>
        <w:t>he will do</w:t>
      </w:r>
      <w:r w:rsidR="000D2B92" w:rsidRPr="00FE136C">
        <w:t>…</w:t>
      </w:r>
      <w:r w:rsidR="00D9380C" w:rsidRPr="00FE136C">
        <w:rPr>
          <w:rStyle w:val="MyWordStyleChar"/>
          <w:vertAlign w:val="superscript"/>
          <w:lang w:val="en"/>
        </w:rPr>
        <w:t>13</w:t>
      </w:r>
      <w:r w:rsidR="00D9380C" w:rsidRPr="00FE136C">
        <w:t xml:space="preserve"> </w:t>
      </w:r>
      <w:r w:rsidRPr="00FE136C">
        <w:t>W</w:t>
      </w:r>
      <w:r w:rsidR="00D9380C" w:rsidRPr="00FE136C">
        <w:t>hatever you ask</w:t>
      </w:r>
      <w:r w:rsidR="00D70336" w:rsidRPr="00FE136C">
        <w:t>…</w:t>
      </w:r>
      <w:r w:rsidR="00D9380C" w:rsidRPr="00FE136C">
        <w:rPr>
          <w:u w:val="single"/>
        </w:rPr>
        <w:t>I will do</w:t>
      </w:r>
      <w:r w:rsidRPr="00FE136C">
        <w:t>…”</w:t>
      </w:r>
      <w:r w:rsidR="00D9380C" w:rsidRPr="00FE136C">
        <w:t xml:space="preserve"> </w:t>
      </w:r>
      <w:r w:rsidRPr="00FE136C">
        <w:t xml:space="preserve"> </w:t>
      </w:r>
      <w:r w:rsidR="00D9380C" w:rsidRPr="00FE136C">
        <w:t>(Jn</w:t>
      </w:r>
      <w:r w:rsidR="000D2B92" w:rsidRPr="00FE136C">
        <w:t>.</w:t>
      </w:r>
      <w:r w:rsidR="00D9380C" w:rsidRPr="00FE136C">
        <w:t xml:space="preserve"> 14:1</w:t>
      </w:r>
      <w:r w:rsidRPr="00FE136C">
        <w:t>1</w:t>
      </w:r>
      <w:r w:rsidR="000D2B92" w:rsidRPr="00FE136C">
        <w:t>-14</w:t>
      </w:r>
      <w:r w:rsidR="00D9380C" w:rsidRPr="00FE136C">
        <w:t xml:space="preserve">) </w:t>
      </w:r>
    </w:p>
    <w:p w14:paraId="05A083E2" w14:textId="3DBBCDFB" w:rsidR="001F509F" w:rsidRPr="00FE136C" w:rsidRDefault="00673F09" w:rsidP="009F5F50">
      <w:pPr>
        <w:pStyle w:val="Lv3-K"/>
      </w:pPr>
      <w:r w:rsidRPr="00FE136C">
        <w:t xml:space="preserve">The Father’s words filled Jesus’ heart so, when He spoke, it released the Father’s works. </w:t>
      </w:r>
      <w:r w:rsidR="001F509F" w:rsidRPr="00FE136C">
        <w:t xml:space="preserve">Miracles done by Jesus proved that the Father’s words filled His heart and that His words moved the Father. He wanted them to know </w:t>
      </w:r>
      <w:r w:rsidR="007120C5" w:rsidRPr="00FE136C">
        <w:t>that He had this quality of relationship with God</w:t>
      </w:r>
      <w:r w:rsidR="002F27FB" w:rsidRPr="00FE136C">
        <w:t>.</w:t>
      </w:r>
      <w:r w:rsidR="007120C5" w:rsidRPr="00FE136C">
        <w:t xml:space="preserve"> </w:t>
      </w:r>
    </w:p>
    <w:p w14:paraId="34B86D4A" w14:textId="63271916" w:rsidR="00F2382F" w:rsidRPr="00FE136C" w:rsidRDefault="00F2382F" w:rsidP="00384684">
      <w:pPr>
        <w:pStyle w:val="Lv3-K"/>
      </w:pPr>
      <w:r w:rsidRPr="00FE136C">
        <w:t>There is a deep correlation between the words of the Son filling the Father</w:t>
      </w:r>
      <w:r w:rsidR="000A16BD" w:rsidRPr="00FE136C">
        <w:t>’</w:t>
      </w:r>
      <w:r w:rsidRPr="00FE136C">
        <w:t xml:space="preserve">s heart and </w:t>
      </w:r>
      <w:r w:rsidR="00F46091" w:rsidRPr="00FE136C">
        <w:t>the Father</w:t>
      </w:r>
      <w:r w:rsidR="000A16BD" w:rsidRPr="00FE136C">
        <w:t>’</w:t>
      </w:r>
      <w:r w:rsidR="00F46091" w:rsidRPr="00FE136C">
        <w:t xml:space="preserve">s </w:t>
      </w:r>
      <w:r w:rsidRPr="00FE136C">
        <w:t xml:space="preserve">works </w:t>
      </w:r>
      <w:r w:rsidR="00F46091" w:rsidRPr="00FE136C">
        <w:t xml:space="preserve">being released </w:t>
      </w:r>
      <w:r w:rsidRPr="00FE136C">
        <w:t>in</w:t>
      </w:r>
      <w:r w:rsidR="00F46091" w:rsidRPr="00FE136C">
        <w:t>to</w:t>
      </w:r>
      <w:r w:rsidRPr="00FE136C">
        <w:t xml:space="preserve"> the natural </w:t>
      </w:r>
      <w:r w:rsidR="00F46091" w:rsidRPr="00FE136C">
        <w:t>realm</w:t>
      </w:r>
      <w:r w:rsidRPr="00FE136C">
        <w:t>. Thus, we value filling our heart with God</w:t>
      </w:r>
      <w:r w:rsidR="000A16BD" w:rsidRPr="00FE136C">
        <w:t>’</w:t>
      </w:r>
      <w:r w:rsidRPr="00FE136C">
        <w:t>s words via prayerful meditation and speak</w:t>
      </w:r>
      <w:r w:rsidR="007120C5" w:rsidRPr="00FE136C">
        <w:t>ing</w:t>
      </w:r>
      <w:r w:rsidRPr="00FE136C">
        <w:t xml:space="preserve"> our words into His heart via intercession</w:t>
      </w:r>
      <w:r w:rsidR="00432CC7" w:rsidRPr="00FE136C">
        <w:t>.</w:t>
      </w:r>
    </w:p>
    <w:p w14:paraId="0AFF44CC" w14:textId="2396584F" w:rsidR="007120C5" w:rsidRPr="00FE136C" w:rsidRDefault="00D9380C" w:rsidP="00BC5576">
      <w:pPr>
        <w:pStyle w:val="Lv2-J"/>
      </w:pPr>
      <w:r w:rsidRPr="00FE136C">
        <w:t xml:space="preserve">Thoughts and words in agreement with the Spirit bind people to God and each other in His grace. </w:t>
      </w:r>
      <w:r w:rsidR="007120C5" w:rsidRPr="00FE136C">
        <w:t xml:space="preserve">David understood the power of our thoughts and words in our relationship with God (Ps. 19:14). </w:t>
      </w:r>
    </w:p>
    <w:p w14:paraId="7DFF0485" w14:textId="705342F9" w:rsidR="007120C5" w:rsidRPr="00FE136C" w:rsidRDefault="007120C5" w:rsidP="007120C5">
      <w:pPr>
        <w:pStyle w:val="Sc2-F"/>
      </w:pPr>
      <w:r w:rsidRPr="00FE136C">
        <w:rPr>
          <w:rStyle w:val="MyWordStyleChar"/>
          <w:vertAlign w:val="superscript"/>
        </w:rPr>
        <w:t>14</w:t>
      </w:r>
      <w:r w:rsidRPr="00FE136C">
        <w:rPr>
          <w:rStyle w:val="MyWordStyleChar"/>
        </w:rPr>
        <w:t>“</w:t>
      </w:r>
      <w:r w:rsidRPr="00FE136C">
        <w:t xml:space="preserve">Let the </w:t>
      </w:r>
      <w:r w:rsidRPr="00FE136C">
        <w:rPr>
          <w:u w:val="single"/>
        </w:rPr>
        <w:t>words</w:t>
      </w:r>
      <w:r w:rsidRPr="00FE136C">
        <w:t xml:space="preserve"> of my mouth and the </w:t>
      </w:r>
      <w:r w:rsidRPr="00FE136C">
        <w:rPr>
          <w:u w:val="single"/>
        </w:rPr>
        <w:t>meditation</w:t>
      </w:r>
      <w:r w:rsidRPr="00FE136C">
        <w:t xml:space="preserve"> of my heart be acceptable in Your sight…”</w:t>
      </w:r>
      <w:r w:rsidRPr="00FE136C">
        <w:br/>
        <w:t xml:space="preserve">(Ps. 19:14) </w:t>
      </w:r>
    </w:p>
    <w:p w14:paraId="76C73C55" w14:textId="4E1C3CED" w:rsidR="00673F09" w:rsidRPr="00FE136C" w:rsidRDefault="00673F09" w:rsidP="002D6CDF">
      <w:pPr>
        <w:pStyle w:val="Lv2-J"/>
      </w:pPr>
      <w:r w:rsidRPr="00FE136C">
        <w:t xml:space="preserve">Moses taught that the command to love God </w:t>
      </w:r>
      <w:bookmarkStart w:id="27" w:name="_Hlk86469018"/>
      <w:r w:rsidRPr="00FE136C">
        <w:t>(Deut. 30:6)</w:t>
      </w:r>
      <w:bookmarkEnd w:id="27"/>
      <w:r w:rsidRPr="00FE136C">
        <w:t xml:space="preserve">was not </w:t>
      </w:r>
      <w:r w:rsidRPr="00FE136C">
        <w:rPr>
          <w:i/>
        </w:rPr>
        <w:t xml:space="preserve">too mysterious </w:t>
      </w:r>
      <w:r w:rsidRPr="00FE136C">
        <w:t xml:space="preserve">(too hard to understand), nor was not it </w:t>
      </w:r>
      <w:r w:rsidRPr="00FE136C">
        <w:rPr>
          <w:i/>
        </w:rPr>
        <w:t xml:space="preserve">far off </w:t>
      </w:r>
      <w:r w:rsidRPr="00FE136C">
        <w:t xml:space="preserve">(outside their ability), nor did they need to </w:t>
      </w:r>
      <w:r w:rsidRPr="00FE136C">
        <w:rPr>
          <w:i/>
        </w:rPr>
        <w:t>ascend to heaven</w:t>
      </w:r>
      <w:r w:rsidRPr="00FE136C">
        <w:t xml:space="preserve"> (have a heavenly encounter), nor </w:t>
      </w:r>
      <w:r w:rsidRPr="00FE136C">
        <w:rPr>
          <w:i/>
        </w:rPr>
        <w:t xml:space="preserve">go overseas </w:t>
      </w:r>
      <w:r w:rsidRPr="00FE136C">
        <w:t xml:space="preserve">(to receive it at a revival center) to do it. </w:t>
      </w:r>
    </w:p>
    <w:p w14:paraId="54628A0E" w14:textId="52CFF737" w:rsidR="00673F09" w:rsidRPr="00FE136C" w:rsidRDefault="00673F09" w:rsidP="00673F09">
      <w:pPr>
        <w:pStyle w:val="Sc2-F"/>
      </w:pPr>
      <w:r w:rsidRPr="00FE136C">
        <w:rPr>
          <w:vertAlign w:val="superscript"/>
        </w:rPr>
        <w:t>11</w:t>
      </w:r>
      <w:r w:rsidRPr="00FE136C">
        <w:t xml:space="preserve">This commandment…is </w:t>
      </w:r>
      <w:r w:rsidRPr="00FE136C">
        <w:rPr>
          <w:u w:val="single"/>
        </w:rPr>
        <w:t>not too mysterious</w:t>
      </w:r>
      <w:r w:rsidRPr="00FE136C">
        <w:t xml:space="preserve"> for you, </w:t>
      </w:r>
      <w:r w:rsidRPr="00FE136C">
        <w:rPr>
          <w:u w:val="single"/>
        </w:rPr>
        <w:t>nor is it far off</w:t>
      </w:r>
      <w:r w:rsidRPr="00FE136C">
        <w:t xml:space="preserve">. </w:t>
      </w:r>
      <w:r w:rsidRPr="00FE136C">
        <w:rPr>
          <w:vertAlign w:val="superscript"/>
        </w:rPr>
        <w:t>12</w:t>
      </w:r>
      <w:r w:rsidRPr="00FE136C">
        <w:t xml:space="preserve">It is </w:t>
      </w:r>
      <w:r w:rsidRPr="00FE136C">
        <w:rPr>
          <w:u w:val="single"/>
        </w:rPr>
        <w:t>not in heaven</w:t>
      </w:r>
      <w:r w:rsidRPr="00FE136C">
        <w:t xml:space="preserve">, that you should say, “Who will ascend…and bring it to us…?” </w:t>
      </w:r>
      <w:r w:rsidRPr="00FE136C">
        <w:rPr>
          <w:vertAlign w:val="superscript"/>
        </w:rPr>
        <w:t>13</w:t>
      </w:r>
      <w:r w:rsidRPr="00FE136C">
        <w:rPr>
          <w:u w:val="single"/>
        </w:rPr>
        <w:t>Nor is it beyond the sea</w:t>
      </w:r>
      <w:r w:rsidRPr="00FE136C">
        <w:t>…</w:t>
      </w:r>
      <w:r w:rsidRPr="00FE136C">
        <w:rPr>
          <w:vertAlign w:val="superscript"/>
        </w:rPr>
        <w:t>14</w:t>
      </w:r>
      <w:r w:rsidRPr="00FE136C">
        <w:t xml:space="preserve">The word is </w:t>
      </w:r>
      <w:r w:rsidRPr="00FE136C">
        <w:rPr>
          <w:u w:val="single"/>
        </w:rPr>
        <w:t>very near you</w:t>
      </w:r>
      <w:r w:rsidRPr="00FE136C">
        <w:t xml:space="preserve">, </w:t>
      </w:r>
      <w:r w:rsidRPr="00FE136C">
        <w:rPr>
          <w:u w:val="single"/>
        </w:rPr>
        <w:t>in your mouth</w:t>
      </w:r>
      <w:r w:rsidRPr="00FE136C">
        <w:t xml:space="preserve"> and in your heart, that </w:t>
      </w:r>
      <w:r w:rsidRPr="00FE136C">
        <w:rPr>
          <w:u w:val="single"/>
        </w:rPr>
        <w:t>you may do it</w:t>
      </w:r>
      <w:r w:rsidRPr="00FE136C">
        <w:t xml:space="preserve">. (Deut. 30:11-14) </w:t>
      </w:r>
    </w:p>
    <w:p w14:paraId="598D778A" w14:textId="52B727D5" w:rsidR="000F59FF" w:rsidRPr="00FE136C" w:rsidRDefault="005602BB" w:rsidP="00F213B8">
      <w:pPr>
        <w:pStyle w:val="Lv2-J"/>
      </w:pPr>
      <w:r w:rsidRPr="00FE136C">
        <w:t>We spend countless hours over our lifetime talking to people in our heads, arguing, making plans, showing love to people who are not physically present with us. But there is One who actually is “there” though the Spirit who will communicate with us and tenderize our heart as we come to Him.</w:t>
      </w:r>
      <w:r w:rsidR="00D70336" w:rsidRPr="00FE136C">
        <w:t xml:space="preserve"> </w:t>
      </w:r>
      <w:bookmarkStart w:id="28" w:name="_Hlk86412559"/>
      <w:r w:rsidR="00384684" w:rsidRPr="00FE136C">
        <w:t xml:space="preserve">We are all called to experience </w:t>
      </w:r>
      <w:r w:rsidR="000F59FF" w:rsidRPr="00FE136C">
        <w:t xml:space="preserve">union and </w:t>
      </w:r>
      <w:r w:rsidR="00384684" w:rsidRPr="00FE136C">
        <w:t>active intimacy with God</w:t>
      </w:r>
      <w:r w:rsidR="000A16BD" w:rsidRPr="00FE136C">
        <w:t>’</w:t>
      </w:r>
      <w:r w:rsidR="00384684" w:rsidRPr="00FE136C">
        <w:t xml:space="preserve">s heart. Abiding </w:t>
      </w:r>
      <w:r w:rsidR="000F59FF" w:rsidRPr="00FE136C">
        <w:t xml:space="preserve">in Christ </w:t>
      </w:r>
      <w:r w:rsidR="00384684" w:rsidRPr="00FE136C">
        <w:t xml:space="preserve">is not passive but </w:t>
      </w:r>
      <w:r w:rsidR="00432CC7" w:rsidRPr="00FE136C">
        <w:t>active</w:t>
      </w:r>
      <w:r w:rsidR="000F59FF" w:rsidRPr="00FE136C">
        <w:t xml:space="preserve"> (15:4-7)</w:t>
      </w:r>
      <w:r w:rsidR="00384684" w:rsidRPr="00FE136C">
        <w:t xml:space="preserve">. Our goal is to cultivate an on-going heart dialogue with our Beloved. </w:t>
      </w:r>
      <w:bookmarkEnd w:id="28"/>
      <w:r w:rsidR="000F59FF" w:rsidRPr="00FE136C">
        <w:t xml:space="preserve">It is an awesome privilege that is within the reach of all—even the weakest or newest believer. </w:t>
      </w:r>
    </w:p>
    <w:sectPr w:rsidR="000F59FF" w:rsidRPr="00FE136C"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C459" w14:textId="77777777" w:rsidR="00711DFA" w:rsidRDefault="00711DFA">
      <w:r>
        <w:separator/>
      </w:r>
    </w:p>
  </w:endnote>
  <w:endnote w:type="continuationSeparator" w:id="0">
    <w:p w14:paraId="17242A85" w14:textId="77777777" w:rsidR="00711DFA" w:rsidRDefault="0071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717C18" w:rsidRDefault="00421B3C"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04EA1036" w14:textId="0BDD168D" w:rsidR="009A45D8" w:rsidRPr="00717C18" w:rsidRDefault="00421B3C"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00A37BFB" w:rsidRPr="00717C18">
        <w:rPr>
          <w:rStyle w:val="Hyperlink"/>
          <w:b/>
          <w:i/>
          <w:color w:val="000000" w:themeColor="text1"/>
          <w:u w:val="none"/>
        </w:rPr>
        <w:t>m</w:t>
      </w:r>
      <w:r w:rsidRPr="00717C18">
        <w:rPr>
          <w:rStyle w:val="Hyperlink"/>
          <w:b/>
          <w:i/>
          <w:color w:val="000000" w:themeColor="text1"/>
          <w:u w:val="none"/>
        </w:rPr>
        <w:t>ike</w:t>
      </w:r>
      <w:r w:rsidR="00A37BFB" w:rsidRPr="00717C18">
        <w:rPr>
          <w:rStyle w:val="Hyperlink"/>
          <w:b/>
          <w:i/>
          <w:color w:val="000000" w:themeColor="text1"/>
          <w:u w:val="none"/>
        </w:rPr>
        <w:t>b</w:t>
      </w:r>
      <w:r w:rsidRPr="00717C18">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259E" w14:textId="77777777" w:rsidR="00711DFA" w:rsidRDefault="00711DFA">
      <w:r>
        <w:separator/>
      </w:r>
    </w:p>
  </w:footnote>
  <w:footnote w:type="continuationSeparator" w:id="0">
    <w:p w14:paraId="4EBE3322" w14:textId="77777777" w:rsidR="00711DFA" w:rsidRDefault="0071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1D1510FF" w:rsidR="009A45D8" w:rsidRPr="00A37BFB" w:rsidRDefault="00A37BFB" w:rsidP="00A37BFB">
    <w:pPr>
      <w:pBdr>
        <w:bottom w:val="single" w:sz="4" w:space="1" w:color="auto"/>
      </w:pBdr>
      <w:tabs>
        <w:tab w:val="right" w:pos="10800"/>
      </w:tabs>
      <w:jc w:val="both"/>
      <w:rPr>
        <w:b/>
        <w:i/>
        <w:sz w:val="20"/>
      </w:rPr>
    </w:pPr>
    <w:bookmarkStart w:id="29" w:name="_Hlk81544946"/>
    <w:bookmarkStart w:id="30" w:name="_Hlk80418980"/>
    <w:r w:rsidRPr="00A37BFB">
      <w:rPr>
        <w:b/>
        <w:i/>
        <w:sz w:val="20"/>
      </w:rPr>
      <w:t xml:space="preserve">Session </w:t>
    </w:r>
    <w:r w:rsidR="00756DE9">
      <w:rPr>
        <w:b/>
        <w:i/>
        <w:sz w:val="20"/>
      </w:rPr>
      <w:t>8</w:t>
    </w:r>
    <w:r w:rsidRPr="00A37BFB">
      <w:rPr>
        <w:b/>
        <w:i/>
        <w:sz w:val="20"/>
      </w:rPr>
      <w:t xml:space="preserve"> </w:t>
    </w:r>
    <w:r w:rsidR="00756DE9">
      <w:rPr>
        <w:b/>
        <w:i/>
        <w:sz w:val="20"/>
      </w:rPr>
      <w:t xml:space="preserve">The Union of </w:t>
    </w:r>
    <w:r w:rsidR="004C4BE9" w:rsidRPr="004C4BE9">
      <w:rPr>
        <w:b/>
        <w:i/>
        <w:sz w:val="20"/>
      </w:rPr>
      <w:t xml:space="preserve">Jesus </w:t>
    </w:r>
    <w:r w:rsidR="00756DE9">
      <w:rPr>
        <w:b/>
        <w:i/>
        <w:sz w:val="20"/>
      </w:rPr>
      <w:t xml:space="preserve">and the </w:t>
    </w:r>
    <w:r w:rsidR="00EF35DE" w:rsidRPr="00EF35DE">
      <w:rPr>
        <w:b/>
        <w:i/>
        <w:sz w:val="20"/>
      </w:rPr>
      <w:t>Father</w:t>
    </w:r>
    <w:r w:rsidR="00624B3B">
      <w:rPr>
        <w:b/>
        <w:i/>
        <w:sz w:val="20"/>
      </w:rPr>
      <w:t xml:space="preserve"> </w:t>
    </w:r>
    <w:r w:rsidR="00624B3B" w:rsidRPr="00624B3B">
      <w:rPr>
        <w:b/>
        <w:i/>
        <w:sz w:val="20"/>
      </w:rPr>
      <w:t>(Jn. 14:</w:t>
    </w:r>
    <w:r w:rsidR="00756DE9">
      <w:rPr>
        <w:b/>
        <w:i/>
        <w:sz w:val="20"/>
      </w:rPr>
      <w:t>10-11</w:t>
    </w:r>
    <w:r w:rsidR="00624B3B" w:rsidRPr="00624B3B">
      <w:rPr>
        <w:b/>
        <w:i/>
        <w:sz w:val="20"/>
      </w:rPr>
      <w:t>)</w:t>
    </w:r>
    <w:bookmarkEnd w:id="29"/>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31" w:name="OLE_LINK114"/>
    <w:bookmarkStart w:id="32" w:name="OLE_LINK115"/>
    <w:bookmarkStart w:id="33"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31"/>
    <w:bookmarkEnd w:id="32"/>
    <w:bookmarkEnd w:id="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4"/>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11AA6"/>
    <w:rsid w:val="00013BA6"/>
    <w:rsid w:val="000207A2"/>
    <w:rsid w:val="00020FF6"/>
    <w:rsid w:val="000251E8"/>
    <w:rsid w:val="00041CFB"/>
    <w:rsid w:val="00050272"/>
    <w:rsid w:val="00053B53"/>
    <w:rsid w:val="000635E1"/>
    <w:rsid w:val="00067E2D"/>
    <w:rsid w:val="00067F7D"/>
    <w:rsid w:val="00073E74"/>
    <w:rsid w:val="0008775E"/>
    <w:rsid w:val="00096137"/>
    <w:rsid w:val="00096B65"/>
    <w:rsid w:val="000A0DDA"/>
    <w:rsid w:val="000A16BD"/>
    <w:rsid w:val="000A3915"/>
    <w:rsid w:val="000B050A"/>
    <w:rsid w:val="000B4EE8"/>
    <w:rsid w:val="000C1013"/>
    <w:rsid w:val="000C3188"/>
    <w:rsid w:val="000C5D75"/>
    <w:rsid w:val="000C6A5D"/>
    <w:rsid w:val="000D2645"/>
    <w:rsid w:val="000D2B92"/>
    <w:rsid w:val="000D451E"/>
    <w:rsid w:val="000D7BC0"/>
    <w:rsid w:val="000E00BD"/>
    <w:rsid w:val="000E277E"/>
    <w:rsid w:val="000F27E4"/>
    <w:rsid w:val="000F4A1C"/>
    <w:rsid w:val="000F59FF"/>
    <w:rsid w:val="0011668B"/>
    <w:rsid w:val="00117D52"/>
    <w:rsid w:val="001217DE"/>
    <w:rsid w:val="00123A4B"/>
    <w:rsid w:val="001448A3"/>
    <w:rsid w:val="00150F8B"/>
    <w:rsid w:val="001531D5"/>
    <w:rsid w:val="00156FD2"/>
    <w:rsid w:val="00163F32"/>
    <w:rsid w:val="00164B5B"/>
    <w:rsid w:val="00167535"/>
    <w:rsid w:val="001716FB"/>
    <w:rsid w:val="001722B1"/>
    <w:rsid w:val="00174A5B"/>
    <w:rsid w:val="00176C53"/>
    <w:rsid w:val="00180BD3"/>
    <w:rsid w:val="00182509"/>
    <w:rsid w:val="001D1CDE"/>
    <w:rsid w:val="001E0689"/>
    <w:rsid w:val="001E294E"/>
    <w:rsid w:val="001E5E66"/>
    <w:rsid w:val="001E632A"/>
    <w:rsid w:val="001E64F6"/>
    <w:rsid w:val="001F509F"/>
    <w:rsid w:val="002024D2"/>
    <w:rsid w:val="002110C0"/>
    <w:rsid w:val="002138D4"/>
    <w:rsid w:val="002306A3"/>
    <w:rsid w:val="00232CDB"/>
    <w:rsid w:val="002341D6"/>
    <w:rsid w:val="002378A7"/>
    <w:rsid w:val="00237A4C"/>
    <w:rsid w:val="00244230"/>
    <w:rsid w:val="00245BFA"/>
    <w:rsid w:val="00256965"/>
    <w:rsid w:val="002571F3"/>
    <w:rsid w:val="00276C39"/>
    <w:rsid w:val="00282C7A"/>
    <w:rsid w:val="002841F9"/>
    <w:rsid w:val="002976B6"/>
    <w:rsid w:val="002B0A62"/>
    <w:rsid w:val="002B302A"/>
    <w:rsid w:val="002C029F"/>
    <w:rsid w:val="002C62A8"/>
    <w:rsid w:val="002C77D9"/>
    <w:rsid w:val="002D54F3"/>
    <w:rsid w:val="002D5D56"/>
    <w:rsid w:val="002E44B0"/>
    <w:rsid w:val="002E4E71"/>
    <w:rsid w:val="002E5448"/>
    <w:rsid w:val="002F0962"/>
    <w:rsid w:val="002F1493"/>
    <w:rsid w:val="002F27FB"/>
    <w:rsid w:val="002F68BB"/>
    <w:rsid w:val="00307F49"/>
    <w:rsid w:val="00312744"/>
    <w:rsid w:val="00312C03"/>
    <w:rsid w:val="00316737"/>
    <w:rsid w:val="00333C15"/>
    <w:rsid w:val="003421A6"/>
    <w:rsid w:val="003421E2"/>
    <w:rsid w:val="0034506D"/>
    <w:rsid w:val="0035117A"/>
    <w:rsid w:val="00353735"/>
    <w:rsid w:val="00354659"/>
    <w:rsid w:val="00373911"/>
    <w:rsid w:val="003842DC"/>
    <w:rsid w:val="00384684"/>
    <w:rsid w:val="0038626C"/>
    <w:rsid w:val="00387C3B"/>
    <w:rsid w:val="00390CCE"/>
    <w:rsid w:val="00394EB4"/>
    <w:rsid w:val="003B4B11"/>
    <w:rsid w:val="003C12C6"/>
    <w:rsid w:val="003C152D"/>
    <w:rsid w:val="003C40F3"/>
    <w:rsid w:val="003C77F5"/>
    <w:rsid w:val="003D31B6"/>
    <w:rsid w:val="003E2F83"/>
    <w:rsid w:val="003E42F5"/>
    <w:rsid w:val="003E435A"/>
    <w:rsid w:val="003F10DB"/>
    <w:rsid w:val="0040185F"/>
    <w:rsid w:val="00403168"/>
    <w:rsid w:val="00404980"/>
    <w:rsid w:val="00407302"/>
    <w:rsid w:val="00410254"/>
    <w:rsid w:val="0041727F"/>
    <w:rsid w:val="00420B69"/>
    <w:rsid w:val="00421B3C"/>
    <w:rsid w:val="00432CC7"/>
    <w:rsid w:val="00433EE0"/>
    <w:rsid w:val="004359F9"/>
    <w:rsid w:val="00435A0F"/>
    <w:rsid w:val="00441263"/>
    <w:rsid w:val="0044193E"/>
    <w:rsid w:val="00444CFB"/>
    <w:rsid w:val="0044594C"/>
    <w:rsid w:val="004475B0"/>
    <w:rsid w:val="004477AA"/>
    <w:rsid w:val="0045115D"/>
    <w:rsid w:val="00464E55"/>
    <w:rsid w:val="00465492"/>
    <w:rsid w:val="00475876"/>
    <w:rsid w:val="00481D16"/>
    <w:rsid w:val="004916E3"/>
    <w:rsid w:val="00491CA8"/>
    <w:rsid w:val="004A0190"/>
    <w:rsid w:val="004A01CA"/>
    <w:rsid w:val="004A08B5"/>
    <w:rsid w:val="004A2110"/>
    <w:rsid w:val="004C3766"/>
    <w:rsid w:val="004C4BE9"/>
    <w:rsid w:val="004D30F9"/>
    <w:rsid w:val="004D685E"/>
    <w:rsid w:val="004F0CB4"/>
    <w:rsid w:val="004F227A"/>
    <w:rsid w:val="004F669A"/>
    <w:rsid w:val="0051021A"/>
    <w:rsid w:val="00516F97"/>
    <w:rsid w:val="00526F96"/>
    <w:rsid w:val="0053176D"/>
    <w:rsid w:val="00540750"/>
    <w:rsid w:val="00541A9E"/>
    <w:rsid w:val="00547D0E"/>
    <w:rsid w:val="00555ED4"/>
    <w:rsid w:val="005602BB"/>
    <w:rsid w:val="0056214A"/>
    <w:rsid w:val="00563DEC"/>
    <w:rsid w:val="005735A7"/>
    <w:rsid w:val="00573E5B"/>
    <w:rsid w:val="005749BF"/>
    <w:rsid w:val="0057676A"/>
    <w:rsid w:val="00577C3C"/>
    <w:rsid w:val="0058493A"/>
    <w:rsid w:val="0058520D"/>
    <w:rsid w:val="00587F55"/>
    <w:rsid w:val="00595037"/>
    <w:rsid w:val="00595E07"/>
    <w:rsid w:val="00597DCA"/>
    <w:rsid w:val="005A554B"/>
    <w:rsid w:val="005A7D5C"/>
    <w:rsid w:val="005B2B08"/>
    <w:rsid w:val="005C3517"/>
    <w:rsid w:val="005D2008"/>
    <w:rsid w:val="005D38A5"/>
    <w:rsid w:val="005D3C48"/>
    <w:rsid w:val="005D621B"/>
    <w:rsid w:val="005F166D"/>
    <w:rsid w:val="00603457"/>
    <w:rsid w:val="00617927"/>
    <w:rsid w:val="0062235F"/>
    <w:rsid w:val="00624B3B"/>
    <w:rsid w:val="00631BBD"/>
    <w:rsid w:val="0063212A"/>
    <w:rsid w:val="00634234"/>
    <w:rsid w:val="00640E41"/>
    <w:rsid w:val="006514BC"/>
    <w:rsid w:val="00652132"/>
    <w:rsid w:val="00657D9B"/>
    <w:rsid w:val="0066125C"/>
    <w:rsid w:val="00661B83"/>
    <w:rsid w:val="006721C9"/>
    <w:rsid w:val="00673F09"/>
    <w:rsid w:val="006811F3"/>
    <w:rsid w:val="00682666"/>
    <w:rsid w:val="0068634E"/>
    <w:rsid w:val="00686568"/>
    <w:rsid w:val="00686FA0"/>
    <w:rsid w:val="00686FCF"/>
    <w:rsid w:val="0069157E"/>
    <w:rsid w:val="00692B05"/>
    <w:rsid w:val="006940E6"/>
    <w:rsid w:val="006961AA"/>
    <w:rsid w:val="006A379E"/>
    <w:rsid w:val="006A44A6"/>
    <w:rsid w:val="006B1910"/>
    <w:rsid w:val="006B310E"/>
    <w:rsid w:val="006B4625"/>
    <w:rsid w:val="006B5C03"/>
    <w:rsid w:val="006C37EE"/>
    <w:rsid w:val="006C5532"/>
    <w:rsid w:val="006D03B3"/>
    <w:rsid w:val="006D206D"/>
    <w:rsid w:val="006D3E71"/>
    <w:rsid w:val="006E086B"/>
    <w:rsid w:val="006E1994"/>
    <w:rsid w:val="006E5443"/>
    <w:rsid w:val="006E6192"/>
    <w:rsid w:val="006F275B"/>
    <w:rsid w:val="006F354E"/>
    <w:rsid w:val="006F4FBC"/>
    <w:rsid w:val="00704940"/>
    <w:rsid w:val="00710A70"/>
    <w:rsid w:val="00711DFA"/>
    <w:rsid w:val="007120C5"/>
    <w:rsid w:val="00712770"/>
    <w:rsid w:val="00717C18"/>
    <w:rsid w:val="00725A26"/>
    <w:rsid w:val="00727521"/>
    <w:rsid w:val="0073400D"/>
    <w:rsid w:val="00735414"/>
    <w:rsid w:val="00745BF4"/>
    <w:rsid w:val="00747702"/>
    <w:rsid w:val="00751CD6"/>
    <w:rsid w:val="00756273"/>
    <w:rsid w:val="00756DE9"/>
    <w:rsid w:val="00760436"/>
    <w:rsid w:val="00763866"/>
    <w:rsid w:val="007642AC"/>
    <w:rsid w:val="00766710"/>
    <w:rsid w:val="00767F6F"/>
    <w:rsid w:val="00773BC1"/>
    <w:rsid w:val="00787AFF"/>
    <w:rsid w:val="00791EC6"/>
    <w:rsid w:val="00797357"/>
    <w:rsid w:val="007C1ED8"/>
    <w:rsid w:val="007C4224"/>
    <w:rsid w:val="007D566A"/>
    <w:rsid w:val="007E5A31"/>
    <w:rsid w:val="007F1A04"/>
    <w:rsid w:val="007F1E1F"/>
    <w:rsid w:val="007F37C6"/>
    <w:rsid w:val="007F4F29"/>
    <w:rsid w:val="00802333"/>
    <w:rsid w:val="00804826"/>
    <w:rsid w:val="0080595C"/>
    <w:rsid w:val="00812AB5"/>
    <w:rsid w:val="00812B7C"/>
    <w:rsid w:val="008263F1"/>
    <w:rsid w:val="0082653A"/>
    <w:rsid w:val="008342BE"/>
    <w:rsid w:val="00842B1B"/>
    <w:rsid w:val="008453C5"/>
    <w:rsid w:val="00861735"/>
    <w:rsid w:val="0086261E"/>
    <w:rsid w:val="00862668"/>
    <w:rsid w:val="00863B79"/>
    <w:rsid w:val="00875DE0"/>
    <w:rsid w:val="008770F8"/>
    <w:rsid w:val="00877199"/>
    <w:rsid w:val="00881070"/>
    <w:rsid w:val="00885860"/>
    <w:rsid w:val="008859E3"/>
    <w:rsid w:val="00890326"/>
    <w:rsid w:val="008964A0"/>
    <w:rsid w:val="008B38AA"/>
    <w:rsid w:val="008B7917"/>
    <w:rsid w:val="008C347D"/>
    <w:rsid w:val="008C40F5"/>
    <w:rsid w:val="008D3373"/>
    <w:rsid w:val="008D47D2"/>
    <w:rsid w:val="008D5B95"/>
    <w:rsid w:val="008E50F3"/>
    <w:rsid w:val="008F32C3"/>
    <w:rsid w:val="008F3C1A"/>
    <w:rsid w:val="008F7EBC"/>
    <w:rsid w:val="00906E81"/>
    <w:rsid w:val="00910174"/>
    <w:rsid w:val="00914CA9"/>
    <w:rsid w:val="00917624"/>
    <w:rsid w:val="00920DEB"/>
    <w:rsid w:val="009255E8"/>
    <w:rsid w:val="00931737"/>
    <w:rsid w:val="00931F76"/>
    <w:rsid w:val="009523F6"/>
    <w:rsid w:val="0095472E"/>
    <w:rsid w:val="00954767"/>
    <w:rsid w:val="0095691A"/>
    <w:rsid w:val="009804E2"/>
    <w:rsid w:val="00984030"/>
    <w:rsid w:val="009A45D8"/>
    <w:rsid w:val="009C0051"/>
    <w:rsid w:val="009C0834"/>
    <w:rsid w:val="009C0DAB"/>
    <w:rsid w:val="009C4E75"/>
    <w:rsid w:val="009C5D1E"/>
    <w:rsid w:val="009C5E24"/>
    <w:rsid w:val="009D08DC"/>
    <w:rsid w:val="009D1312"/>
    <w:rsid w:val="009D7910"/>
    <w:rsid w:val="009D7AFB"/>
    <w:rsid w:val="009E35B8"/>
    <w:rsid w:val="009E3986"/>
    <w:rsid w:val="009F5D0D"/>
    <w:rsid w:val="00A05E94"/>
    <w:rsid w:val="00A06635"/>
    <w:rsid w:val="00A06FE4"/>
    <w:rsid w:val="00A07480"/>
    <w:rsid w:val="00A10C1A"/>
    <w:rsid w:val="00A132DC"/>
    <w:rsid w:val="00A13894"/>
    <w:rsid w:val="00A13A6C"/>
    <w:rsid w:val="00A14BE3"/>
    <w:rsid w:val="00A152BE"/>
    <w:rsid w:val="00A23E0B"/>
    <w:rsid w:val="00A31427"/>
    <w:rsid w:val="00A34A8C"/>
    <w:rsid w:val="00A37BFB"/>
    <w:rsid w:val="00A41CB1"/>
    <w:rsid w:val="00A42402"/>
    <w:rsid w:val="00A43402"/>
    <w:rsid w:val="00A5093F"/>
    <w:rsid w:val="00A52E57"/>
    <w:rsid w:val="00A53614"/>
    <w:rsid w:val="00A55BF0"/>
    <w:rsid w:val="00A62035"/>
    <w:rsid w:val="00A627D2"/>
    <w:rsid w:val="00A63906"/>
    <w:rsid w:val="00A718A3"/>
    <w:rsid w:val="00A84723"/>
    <w:rsid w:val="00A84D91"/>
    <w:rsid w:val="00A932E2"/>
    <w:rsid w:val="00AA37D9"/>
    <w:rsid w:val="00AB502C"/>
    <w:rsid w:val="00AC669A"/>
    <w:rsid w:val="00AD3C78"/>
    <w:rsid w:val="00AD70B3"/>
    <w:rsid w:val="00AF35F3"/>
    <w:rsid w:val="00AF500C"/>
    <w:rsid w:val="00AF5140"/>
    <w:rsid w:val="00AF6C11"/>
    <w:rsid w:val="00AF6E5A"/>
    <w:rsid w:val="00B00884"/>
    <w:rsid w:val="00B14E4F"/>
    <w:rsid w:val="00B1683C"/>
    <w:rsid w:val="00B21525"/>
    <w:rsid w:val="00B24535"/>
    <w:rsid w:val="00B2476B"/>
    <w:rsid w:val="00B2750E"/>
    <w:rsid w:val="00B40C27"/>
    <w:rsid w:val="00B4161C"/>
    <w:rsid w:val="00B4691C"/>
    <w:rsid w:val="00B53A6A"/>
    <w:rsid w:val="00B54042"/>
    <w:rsid w:val="00B55579"/>
    <w:rsid w:val="00B6324A"/>
    <w:rsid w:val="00B64F07"/>
    <w:rsid w:val="00B70321"/>
    <w:rsid w:val="00B84B0A"/>
    <w:rsid w:val="00BA310F"/>
    <w:rsid w:val="00BA3F38"/>
    <w:rsid w:val="00BB2532"/>
    <w:rsid w:val="00BB25CB"/>
    <w:rsid w:val="00BB4912"/>
    <w:rsid w:val="00BC2778"/>
    <w:rsid w:val="00BC52B9"/>
    <w:rsid w:val="00BC68BC"/>
    <w:rsid w:val="00BD21C4"/>
    <w:rsid w:val="00BD45C4"/>
    <w:rsid w:val="00BF4113"/>
    <w:rsid w:val="00BF45EE"/>
    <w:rsid w:val="00C00ECA"/>
    <w:rsid w:val="00C013A9"/>
    <w:rsid w:val="00C04098"/>
    <w:rsid w:val="00C05347"/>
    <w:rsid w:val="00C10E3D"/>
    <w:rsid w:val="00C13431"/>
    <w:rsid w:val="00C1362D"/>
    <w:rsid w:val="00C14F55"/>
    <w:rsid w:val="00C2691E"/>
    <w:rsid w:val="00C32A8C"/>
    <w:rsid w:val="00C4441E"/>
    <w:rsid w:val="00C452B1"/>
    <w:rsid w:val="00C478D3"/>
    <w:rsid w:val="00C53B1B"/>
    <w:rsid w:val="00C56EDE"/>
    <w:rsid w:val="00C611FD"/>
    <w:rsid w:val="00C618EC"/>
    <w:rsid w:val="00C619E8"/>
    <w:rsid w:val="00C64142"/>
    <w:rsid w:val="00C65ABC"/>
    <w:rsid w:val="00C65E22"/>
    <w:rsid w:val="00C710E8"/>
    <w:rsid w:val="00C72F57"/>
    <w:rsid w:val="00C75E69"/>
    <w:rsid w:val="00C80709"/>
    <w:rsid w:val="00C80B67"/>
    <w:rsid w:val="00C81102"/>
    <w:rsid w:val="00C82903"/>
    <w:rsid w:val="00C83F8A"/>
    <w:rsid w:val="00C850C4"/>
    <w:rsid w:val="00C9059D"/>
    <w:rsid w:val="00C94355"/>
    <w:rsid w:val="00C961AE"/>
    <w:rsid w:val="00CA4708"/>
    <w:rsid w:val="00CC078B"/>
    <w:rsid w:val="00CC42E2"/>
    <w:rsid w:val="00CC486A"/>
    <w:rsid w:val="00CC5602"/>
    <w:rsid w:val="00CE506A"/>
    <w:rsid w:val="00CE5294"/>
    <w:rsid w:val="00CF0AB4"/>
    <w:rsid w:val="00CF6555"/>
    <w:rsid w:val="00D04368"/>
    <w:rsid w:val="00D05F7A"/>
    <w:rsid w:val="00D06E4C"/>
    <w:rsid w:val="00D12685"/>
    <w:rsid w:val="00D269B3"/>
    <w:rsid w:val="00D315A3"/>
    <w:rsid w:val="00D324BB"/>
    <w:rsid w:val="00D33717"/>
    <w:rsid w:val="00D36035"/>
    <w:rsid w:val="00D43392"/>
    <w:rsid w:val="00D452D4"/>
    <w:rsid w:val="00D60633"/>
    <w:rsid w:val="00D60AFA"/>
    <w:rsid w:val="00D60F8D"/>
    <w:rsid w:val="00D70336"/>
    <w:rsid w:val="00D7394B"/>
    <w:rsid w:val="00D85231"/>
    <w:rsid w:val="00D9024A"/>
    <w:rsid w:val="00D92367"/>
    <w:rsid w:val="00D9380C"/>
    <w:rsid w:val="00DA3A3C"/>
    <w:rsid w:val="00DB3D76"/>
    <w:rsid w:val="00DB44F8"/>
    <w:rsid w:val="00DC4742"/>
    <w:rsid w:val="00DD41F8"/>
    <w:rsid w:val="00DE4497"/>
    <w:rsid w:val="00DF5E13"/>
    <w:rsid w:val="00E02B2B"/>
    <w:rsid w:val="00E04315"/>
    <w:rsid w:val="00E06D47"/>
    <w:rsid w:val="00E14223"/>
    <w:rsid w:val="00E15EF0"/>
    <w:rsid w:val="00E2389F"/>
    <w:rsid w:val="00E249AF"/>
    <w:rsid w:val="00E2611A"/>
    <w:rsid w:val="00E36898"/>
    <w:rsid w:val="00E37D8F"/>
    <w:rsid w:val="00E460FD"/>
    <w:rsid w:val="00E478B3"/>
    <w:rsid w:val="00E50240"/>
    <w:rsid w:val="00E6260A"/>
    <w:rsid w:val="00E70B82"/>
    <w:rsid w:val="00E75B97"/>
    <w:rsid w:val="00E811DD"/>
    <w:rsid w:val="00E83669"/>
    <w:rsid w:val="00E900C7"/>
    <w:rsid w:val="00E96B15"/>
    <w:rsid w:val="00EA3CE4"/>
    <w:rsid w:val="00EB07EB"/>
    <w:rsid w:val="00EB4339"/>
    <w:rsid w:val="00EB4B9D"/>
    <w:rsid w:val="00ED5E2D"/>
    <w:rsid w:val="00ED7382"/>
    <w:rsid w:val="00EE23B8"/>
    <w:rsid w:val="00EF2D7B"/>
    <w:rsid w:val="00EF35DE"/>
    <w:rsid w:val="00F03C05"/>
    <w:rsid w:val="00F05748"/>
    <w:rsid w:val="00F069CC"/>
    <w:rsid w:val="00F13FB2"/>
    <w:rsid w:val="00F146C4"/>
    <w:rsid w:val="00F2140C"/>
    <w:rsid w:val="00F2382F"/>
    <w:rsid w:val="00F25B98"/>
    <w:rsid w:val="00F263E7"/>
    <w:rsid w:val="00F46091"/>
    <w:rsid w:val="00F46AEA"/>
    <w:rsid w:val="00F61CC0"/>
    <w:rsid w:val="00F67026"/>
    <w:rsid w:val="00F721EE"/>
    <w:rsid w:val="00F94F60"/>
    <w:rsid w:val="00F95DA5"/>
    <w:rsid w:val="00FA0A98"/>
    <w:rsid w:val="00FA20E8"/>
    <w:rsid w:val="00FA5A78"/>
    <w:rsid w:val="00FB02A0"/>
    <w:rsid w:val="00FB07AF"/>
    <w:rsid w:val="00FB1A82"/>
    <w:rsid w:val="00FB2537"/>
    <w:rsid w:val="00FB4A39"/>
    <w:rsid w:val="00FB69FA"/>
    <w:rsid w:val="00FC0159"/>
    <w:rsid w:val="00FC2234"/>
    <w:rsid w:val="00FC24B0"/>
    <w:rsid w:val="00FC357C"/>
    <w:rsid w:val="00FC71F7"/>
    <w:rsid w:val="00FD1EEB"/>
    <w:rsid w:val="00FD56B6"/>
    <w:rsid w:val="00FE136C"/>
    <w:rsid w:val="00FE19AC"/>
    <w:rsid w:val="00FE4237"/>
    <w:rsid w:val="00FE4711"/>
    <w:rsid w:val="00FE5097"/>
    <w:rsid w:val="00FE6745"/>
    <w:rsid w:val="00FF0A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2E2"/>
    <w:rPr>
      <w:rFonts w:eastAsiaTheme="minorHAnsi"/>
      <w:sz w:val="24"/>
    </w:rPr>
  </w:style>
  <w:style w:type="paragraph" w:styleId="Heading1">
    <w:name w:val="heading 1"/>
    <w:basedOn w:val="Normal"/>
    <w:next w:val="Normal"/>
    <w:link w:val="Heading1Char"/>
    <w:qFormat/>
    <w:rsid w:val="00CC42E2"/>
    <w:pPr>
      <w:keepNext/>
      <w:outlineLvl w:val="0"/>
    </w:pPr>
    <w:rPr>
      <w:b/>
      <w:i/>
      <w:sz w:val="28"/>
    </w:rPr>
  </w:style>
  <w:style w:type="paragraph" w:styleId="Heading2">
    <w:name w:val="heading 2"/>
    <w:basedOn w:val="Normal"/>
    <w:next w:val="Normal"/>
    <w:link w:val="Heading2Char"/>
    <w:qFormat/>
    <w:rsid w:val="00CC42E2"/>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CC42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42E2"/>
  </w:style>
  <w:style w:type="paragraph" w:styleId="Footer">
    <w:name w:val="footer"/>
    <w:basedOn w:val="Normal"/>
    <w:link w:val="FooterChar"/>
    <w:rsid w:val="00CC42E2"/>
    <w:pPr>
      <w:tabs>
        <w:tab w:val="center" w:pos="4320"/>
        <w:tab w:val="right" w:pos="8640"/>
      </w:tabs>
    </w:pPr>
  </w:style>
  <w:style w:type="paragraph" w:styleId="Header">
    <w:name w:val="header"/>
    <w:basedOn w:val="Normal"/>
    <w:link w:val="HeaderChar"/>
    <w:rsid w:val="00CC42E2"/>
    <w:pPr>
      <w:tabs>
        <w:tab w:val="center" w:pos="4320"/>
        <w:tab w:val="right" w:pos="8640"/>
      </w:tabs>
    </w:pPr>
  </w:style>
  <w:style w:type="paragraph" w:customStyle="1" w:styleId="Lv1-H">
    <w:name w:val="Lv1-H"/>
    <w:basedOn w:val="Normal"/>
    <w:next w:val="Normal"/>
    <w:link w:val="Lv1-HChar"/>
    <w:rsid w:val="00CC42E2"/>
    <w:pPr>
      <w:keepLines/>
      <w:numPr>
        <w:numId w:val="5"/>
      </w:numPr>
      <w:spacing w:before="240"/>
      <w:outlineLvl w:val="0"/>
    </w:pPr>
    <w:rPr>
      <w:b/>
      <w:caps/>
    </w:rPr>
  </w:style>
  <w:style w:type="paragraph" w:customStyle="1" w:styleId="Lv2-J">
    <w:name w:val="Lv2-J"/>
    <w:basedOn w:val="Lv1-H"/>
    <w:link w:val="Lv2-JChar"/>
    <w:rsid w:val="00CC42E2"/>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CC42E2"/>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CC42E2"/>
    <w:pPr>
      <w:numPr>
        <w:ilvl w:val="3"/>
      </w:numPr>
      <w:tabs>
        <w:tab w:val="clear" w:pos="2520"/>
        <w:tab w:val="num" w:pos="2304"/>
      </w:tabs>
      <w:ind w:left="2304" w:hanging="576"/>
      <w:outlineLvl w:val="3"/>
    </w:pPr>
  </w:style>
  <w:style w:type="character" w:styleId="PageNumber">
    <w:name w:val="page number"/>
    <w:basedOn w:val="DefaultParagraphFont"/>
    <w:rsid w:val="00CC42E2"/>
  </w:style>
  <w:style w:type="paragraph" w:customStyle="1" w:styleId="Par1-U">
    <w:name w:val="Par1-U"/>
    <w:basedOn w:val="Lv1-H"/>
    <w:next w:val="Normal"/>
    <w:link w:val="Par1-UChar"/>
    <w:rsid w:val="00CC42E2"/>
    <w:pPr>
      <w:numPr>
        <w:numId w:val="0"/>
      </w:numPr>
      <w:spacing w:after="120"/>
      <w:ind w:left="576"/>
    </w:pPr>
    <w:rPr>
      <w:b w:val="0"/>
      <w:caps w:val="0"/>
    </w:rPr>
  </w:style>
  <w:style w:type="paragraph" w:customStyle="1" w:styleId="Par2-I">
    <w:name w:val="Par2-I"/>
    <w:basedOn w:val="Par1-U"/>
    <w:next w:val="Normal"/>
    <w:rsid w:val="00CC42E2"/>
    <w:pPr>
      <w:ind w:left="1152"/>
      <w:outlineLvl w:val="9"/>
    </w:pPr>
  </w:style>
  <w:style w:type="paragraph" w:customStyle="1" w:styleId="Par3-O">
    <w:name w:val="Par3-O"/>
    <w:basedOn w:val="Par2-I"/>
    <w:next w:val="Normal"/>
    <w:rsid w:val="00CC42E2"/>
    <w:pPr>
      <w:ind w:left="1728"/>
    </w:pPr>
  </w:style>
  <w:style w:type="paragraph" w:customStyle="1" w:styleId="Par4-P">
    <w:name w:val="Par4-P"/>
    <w:basedOn w:val="Lv3-K"/>
    <w:next w:val="Normal"/>
    <w:rsid w:val="00CC42E2"/>
    <w:pPr>
      <w:numPr>
        <w:ilvl w:val="0"/>
        <w:numId w:val="0"/>
      </w:numPr>
      <w:ind w:left="2304"/>
    </w:pPr>
  </w:style>
  <w:style w:type="paragraph" w:customStyle="1" w:styleId="Sc1-G">
    <w:name w:val="Sc1-G"/>
    <w:basedOn w:val="Lv1-H"/>
    <w:next w:val="Normal"/>
    <w:link w:val="Sc1-GChar"/>
    <w:rsid w:val="00CC42E2"/>
    <w:pPr>
      <w:numPr>
        <w:numId w:val="0"/>
      </w:numPr>
      <w:spacing w:before="0"/>
      <w:ind w:left="576"/>
    </w:pPr>
    <w:rPr>
      <w:i/>
      <w:caps w:val="0"/>
    </w:rPr>
  </w:style>
  <w:style w:type="paragraph" w:customStyle="1" w:styleId="Sc2-F">
    <w:name w:val="Sc2-F"/>
    <w:basedOn w:val="Normal"/>
    <w:next w:val="Normal"/>
    <w:link w:val="Sc2-FChar"/>
    <w:rsid w:val="00CC42E2"/>
    <w:pPr>
      <w:spacing w:after="120"/>
      <w:ind w:left="1152"/>
      <w:outlineLvl w:val="2"/>
    </w:pPr>
    <w:rPr>
      <w:b/>
      <w:i/>
    </w:rPr>
  </w:style>
  <w:style w:type="paragraph" w:customStyle="1" w:styleId="Sc3-D">
    <w:name w:val="Sc3-D"/>
    <w:basedOn w:val="Normal"/>
    <w:next w:val="Normal"/>
    <w:link w:val="Sc3-DChar"/>
    <w:rsid w:val="00CC42E2"/>
    <w:pPr>
      <w:spacing w:after="120"/>
      <w:ind w:left="1152" w:firstLine="576"/>
      <w:outlineLvl w:val="2"/>
    </w:pPr>
    <w:rPr>
      <w:b/>
      <w:i/>
    </w:rPr>
  </w:style>
  <w:style w:type="paragraph" w:customStyle="1" w:styleId="Sc4-S">
    <w:name w:val="Sc4-S"/>
    <w:basedOn w:val="Normal"/>
    <w:next w:val="Normal"/>
    <w:rsid w:val="00CC42E2"/>
    <w:pPr>
      <w:spacing w:after="120"/>
      <w:ind w:left="2304"/>
      <w:outlineLvl w:val="3"/>
    </w:pPr>
    <w:rPr>
      <w:b/>
      <w:i/>
    </w:rPr>
  </w:style>
  <w:style w:type="paragraph" w:customStyle="1" w:styleId="scriptureinsert">
    <w:name w:val="scripture insert"/>
    <w:basedOn w:val="Lv1-H"/>
    <w:rsid w:val="00CC42E2"/>
    <w:pPr>
      <w:numPr>
        <w:numId w:val="0"/>
      </w:numPr>
      <w:ind w:left="2520" w:hanging="360"/>
      <w:jc w:val="both"/>
      <w:outlineLvl w:val="3"/>
    </w:pPr>
    <w:rPr>
      <w:i/>
      <w:caps w:val="0"/>
    </w:rPr>
  </w:style>
  <w:style w:type="paragraph" w:customStyle="1" w:styleId="Session">
    <w:name w:val="Session"/>
    <w:basedOn w:val="Normal"/>
    <w:rsid w:val="00CC42E2"/>
    <w:pPr>
      <w:ind w:left="576"/>
    </w:pPr>
    <w:rPr>
      <w:b/>
      <w:i/>
      <w:sz w:val="36"/>
    </w:rPr>
  </w:style>
  <w:style w:type="paragraph" w:customStyle="1" w:styleId="TopScripture">
    <w:name w:val="TopScripture"/>
    <w:basedOn w:val="Par1-U"/>
    <w:rsid w:val="00CC42E2"/>
    <w:pPr>
      <w:spacing w:before="0"/>
      <w:ind w:left="360" w:hanging="360"/>
    </w:pPr>
    <w:rPr>
      <w:b/>
      <w:i/>
    </w:rPr>
  </w:style>
  <w:style w:type="paragraph" w:customStyle="1" w:styleId="Lv2-JH">
    <w:name w:val="Lv2-JH"/>
    <w:basedOn w:val="Normal"/>
    <w:rsid w:val="00CC42E2"/>
    <w:pPr>
      <w:numPr>
        <w:numId w:val="36"/>
      </w:numPr>
    </w:pPr>
  </w:style>
  <w:style w:type="character" w:styleId="Hyperlink">
    <w:name w:val="Hyperlink"/>
    <w:basedOn w:val="DefaultParagraphFont"/>
    <w:uiPriority w:val="99"/>
    <w:unhideWhenUsed/>
    <w:rsid w:val="00CC42E2"/>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CC42E2"/>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C42E2"/>
    <w:rPr>
      <w:szCs w:val="24"/>
    </w:rPr>
  </w:style>
  <w:style w:type="character" w:customStyle="1" w:styleId="DocumentMapChar">
    <w:name w:val="Document Map Char"/>
    <w:basedOn w:val="DefaultParagraphFont"/>
    <w:link w:val="DocumentMap"/>
    <w:uiPriority w:val="99"/>
    <w:semiHidden/>
    <w:rsid w:val="00CC42E2"/>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style>
  <w:style w:type="character" w:styleId="Emphasis">
    <w:name w:val="Emphasis"/>
    <w:basedOn w:val="DefaultParagraphFont"/>
    <w:uiPriority w:val="20"/>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75136549">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79284669">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80006801">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4800775">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0314349">
      <w:bodyDiv w:val="1"/>
      <w:marLeft w:val="0"/>
      <w:marRight w:val="0"/>
      <w:marTop w:val="0"/>
      <w:marBottom w:val="0"/>
      <w:divBdr>
        <w:top w:val="none" w:sz="0" w:space="0" w:color="auto"/>
        <w:left w:val="none" w:sz="0" w:space="0" w:color="auto"/>
        <w:bottom w:val="none" w:sz="0" w:space="0" w:color="auto"/>
        <w:right w:val="none" w:sz="0" w:space="0" w:color="auto"/>
      </w:divBdr>
    </w:div>
    <w:div w:id="596908036">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1667162">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48939491">
      <w:bodyDiv w:val="1"/>
      <w:marLeft w:val="0"/>
      <w:marRight w:val="0"/>
      <w:marTop w:val="0"/>
      <w:marBottom w:val="0"/>
      <w:divBdr>
        <w:top w:val="none" w:sz="0" w:space="0" w:color="auto"/>
        <w:left w:val="none" w:sz="0" w:space="0" w:color="auto"/>
        <w:bottom w:val="none" w:sz="0" w:space="0" w:color="auto"/>
        <w:right w:val="none" w:sz="0" w:space="0" w:color="auto"/>
      </w:divBdr>
    </w:div>
    <w:div w:id="693265189">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18421554">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78804675">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39089223">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89622422">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12616107">
      <w:bodyDiv w:val="1"/>
      <w:marLeft w:val="0"/>
      <w:marRight w:val="0"/>
      <w:marTop w:val="0"/>
      <w:marBottom w:val="0"/>
      <w:divBdr>
        <w:top w:val="none" w:sz="0" w:space="0" w:color="auto"/>
        <w:left w:val="none" w:sz="0" w:space="0" w:color="auto"/>
        <w:bottom w:val="none" w:sz="0" w:space="0" w:color="auto"/>
        <w:right w:val="none" w:sz="0" w:space="0" w:color="auto"/>
      </w:divBdr>
    </w:div>
    <w:div w:id="1223517918">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78829123">
      <w:bodyDiv w:val="1"/>
      <w:marLeft w:val="0"/>
      <w:marRight w:val="0"/>
      <w:marTop w:val="0"/>
      <w:marBottom w:val="0"/>
      <w:divBdr>
        <w:top w:val="none" w:sz="0" w:space="0" w:color="auto"/>
        <w:left w:val="none" w:sz="0" w:space="0" w:color="auto"/>
        <w:bottom w:val="none" w:sz="0" w:space="0" w:color="auto"/>
        <w:right w:val="none" w:sz="0" w:space="0" w:color="auto"/>
      </w:divBdr>
    </w:div>
    <w:div w:id="1281256146">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47636431">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24571470">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68015149">
      <w:bodyDiv w:val="1"/>
      <w:marLeft w:val="0"/>
      <w:marRight w:val="0"/>
      <w:marTop w:val="0"/>
      <w:marBottom w:val="0"/>
      <w:divBdr>
        <w:top w:val="none" w:sz="0" w:space="0" w:color="auto"/>
        <w:left w:val="none" w:sz="0" w:space="0" w:color="auto"/>
        <w:bottom w:val="none" w:sz="0" w:space="0" w:color="auto"/>
        <w:right w:val="none" w:sz="0" w:space="0" w:color="auto"/>
      </w:divBdr>
    </w:div>
    <w:div w:id="1494295310">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22956386">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777405707">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9101260">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6121">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2269</TotalTime>
  <Pages>1</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Mike Bickle</cp:lastModifiedBy>
  <cp:revision>219</cp:revision>
  <cp:lastPrinted>2021-10-22T19:16:00Z</cp:lastPrinted>
  <dcterms:created xsi:type="dcterms:W3CDTF">2021-06-11T16:14:00Z</dcterms:created>
  <dcterms:modified xsi:type="dcterms:W3CDTF">2021-10-30T11:55:00Z</dcterms:modified>
</cp:coreProperties>
</file>