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6A0B1" w14:textId="28A70753" w:rsidR="004A2A8F" w:rsidRPr="005434B8" w:rsidRDefault="003C001E" w:rsidP="00BD668B">
      <w:pPr>
        <w:tabs>
          <w:tab w:val="right" w:pos="3870"/>
        </w:tabs>
        <w:ind w:firstLine="576"/>
        <w:rPr>
          <w:b/>
          <w:i/>
          <w:color w:val="000000" w:themeColor="text1"/>
          <w:sz w:val="36"/>
          <w:szCs w:val="36"/>
        </w:rPr>
      </w:pPr>
      <w:bookmarkStart w:id="0" w:name="_Hlk2330789"/>
      <w:bookmarkStart w:id="1" w:name="_Hlk2330795"/>
      <w:bookmarkStart w:id="2" w:name="_Hlk1734312"/>
      <w:bookmarkStart w:id="3" w:name="OLE_LINK1"/>
      <w:bookmarkStart w:id="4" w:name="_Hlk4732046"/>
      <w:r w:rsidRPr="005434B8">
        <w:rPr>
          <w:b/>
          <w:i/>
          <w:sz w:val="36"/>
          <w:szCs w:val="36"/>
        </w:rPr>
        <w:t xml:space="preserve">Buying Gold </w:t>
      </w:r>
      <w:r w:rsidR="00E91FCD" w:rsidRPr="005434B8">
        <w:rPr>
          <w:b/>
          <w:i/>
          <w:sz w:val="36"/>
          <w:szCs w:val="36"/>
        </w:rPr>
        <w:t>f</w:t>
      </w:r>
      <w:r w:rsidRPr="005434B8">
        <w:rPr>
          <w:b/>
          <w:i/>
          <w:sz w:val="36"/>
          <w:szCs w:val="36"/>
        </w:rPr>
        <w:t>rom Jesus and Dining at His Table</w:t>
      </w:r>
      <w:r w:rsidR="004A2A8F" w:rsidRPr="005434B8">
        <w:rPr>
          <w:b/>
          <w:i/>
          <w:color w:val="000000" w:themeColor="text1"/>
          <w:sz w:val="36"/>
          <w:szCs w:val="36"/>
        </w:rPr>
        <w:t xml:space="preserve"> in John 13-17</w:t>
      </w:r>
      <w:bookmarkEnd w:id="0"/>
      <w:bookmarkEnd w:id="1"/>
      <w:bookmarkEnd w:id="2"/>
      <w:bookmarkEnd w:id="3"/>
    </w:p>
    <w:p w14:paraId="3CE03E09" w14:textId="2C387C43" w:rsidR="00090E7F" w:rsidRPr="005434B8" w:rsidRDefault="007B254D" w:rsidP="007B254D">
      <w:pPr>
        <w:pStyle w:val="Lv1-H"/>
        <w:rPr>
          <w:color w:val="000000" w:themeColor="text1"/>
        </w:rPr>
      </w:pPr>
      <w:bookmarkStart w:id="5" w:name="_Hlk68238284"/>
      <w:bookmarkStart w:id="6" w:name="_Hlk65771584"/>
      <w:r w:rsidRPr="005434B8">
        <w:rPr>
          <w:color w:val="000000" w:themeColor="text1"/>
        </w:rPr>
        <w:t xml:space="preserve">Jesus will surely rescue us from spiritual dullness—by dining with us </w:t>
      </w:r>
    </w:p>
    <w:p w14:paraId="091DCBF4" w14:textId="3486B77C" w:rsidR="007B254D" w:rsidRPr="005434B8" w:rsidRDefault="007B254D" w:rsidP="007B254D">
      <w:pPr>
        <w:pStyle w:val="Lv2-J"/>
        <w:rPr>
          <w:bCs/>
          <w:iCs/>
          <w:color w:val="000000" w:themeColor="text1"/>
        </w:rPr>
      </w:pPr>
      <w:bookmarkStart w:id="7" w:name="_Hlk68236581"/>
      <w:r w:rsidRPr="005434B8">
        <w:rPr>
          <w:color w:val="000000" w:themeColor="text1"/>
        </w:rPr>
        <w:t>Jesus promised the church of Laodicea deep fellowship with Him. He required that they repent of being spiritually lukewarm</w:t>
      </w:r>
      <w:r w:rsidR="00E91FCD" w:rsidRPr="005434B8">
        <w:rPr>
          <w:color w:val="000000" w:themeColor="text1"/>
        </w:rPr>
        <w:t xml:space="preserve"> </w:t>
      </w:r>
      <w:r w:rsidRPr="005434B8">
        <w:rPr>
          <w:color w:val="000000" w:themeColor="text1"/>
        </w:rPr>
        <w:t xml:space="preserve">and promised to </w:t>
      </w:r>
      <w:bookmarkStart w:id="8" w:name="_Hlk7775651"/>
      <w:r w:rsidRPr="005434B8">
        <w:rPr>
          <w:color w:val="000000" w:themeColor="text1"/>
        </w:rPr>
        <w:t>give them “gold</w:t>
      </w:r>
      <w:r w:rsidR="00E91FCD" w:rsidRPr="005434B8">
        <w:rPr>
          <w:color w:val="000000" w:themeColor="text1"/>
        </w:rPr>
        <w:t>”</w:t>
      </w:r>
      <w:r w:rsidRPr="005434B8">
        <w:rPr>
          <w:color w:val="000000" w:themeColor="text1"/>
        </w:rPr>
        <w:t xml:space="preserve"> and to </w:t>
      </w:r>
      <w:r w:rsidR="00E91FCD" w:rsidRPr="005434B8">
        <w:rPr>
          <w:color w:val="000000" w:themeColor="text1"/>
        </w:rPr>
        <w:t>“</w:t>
      </w:r>
      <w:r w:rsidRPr="005434B8">
        <w:rPr>
          <w:color w:val="000000" w:themeColor="text1"/>
        </w:rPr>
        <w:t xml:space="preserve">dine with them” </w:t>
      </w:r>
      <w:bookmarkEnd w:id="8"/>
      <w:r w:rsidRPr="005434B8">
        <w:rPr>
          <w:color w:val="000000" w:themeColor="text1"/>
        </w:rPr>
        <w:t>(Rev. 3:20).</w:t>
      </w:r>
    </w:p>
    <w:p w14:paraId="5725F82D" w14:textId="77777777" w:rsidR="007B254D" w:rsidRPr="005434B8" w:rsidRDefault="007B254D" w:rsidP="007B254D">
      <w:pPr>
        <w:pStyle w:val="Sc2-F"/>
        <w:rPr>
          <w:color w:val="000000" w:themeColor="text1"/>
        </w:rPr>
      </w:pPr>
      <w:r w:rsidRPr="005434B8">
        <w:rPr>
          <w:color w:val="000000" w:themeColor="text1"/>
          <w:vertAlign w:val="superscript"/>
          <w:lang w:val="en"/>
        </w:rPr>
        <w:t>16</w:t>
      </w:r>
      <w:r w:rsidRPr="005434B8">
        <w:rPr>
          <w:color w:val="000000" w:themeColor="text1"/>
        </w:rPr>
        <w:t>“…</w:t>
      </w:r>
      <w:r w:rsidRPr="005434B8">
        <w:rPr>
          <w:color w:val="000000" w:themeColor="text1"/>
          <w:u w:val="single"/>
        </w:rPr>
        <w:t>you are lukewarm</w:t>
      </w:r>
      <w:r w:rsidRPr="005434B8">
        <w:rPr>
          <w:color w:val="000000" w:themeColor="text1"/>
        </w:rPr>
        <w:t>…</w:t>
      </w:r>
      <w:r w:rsidRPr="005434B8">
        <w:rPr>
          <w:color w:val="000000" w:themeColor="text1"/>
          <w:vertAlign w:val="superscript"/>
          <w:lang w:val="en"/>
        </w:rPr>
        <w:t>18</w:t>
      </w:r>
      <w:r w:rsidRPr="005434B8">
        <w:rPr>
          <w:color w:val="000000" w:themeColor="text1"/>
        </w:rPr>
        <w:t xml:space="preserve">I counsel you to </w:t>
      </w:r>
      <w:r w:rsidRPr="005434B8">
        <w:rPr>
          <w:color w:val="000000" w:themeColor="text1"/>
          <w:u w:val="single"/>
        </w:rPr>
        <w:t>buy from Me gold</w:t>
      </w:r>
      <w:r w:rsidRPr="005434B8">
        <w:rPr>
          <w:color w:val="000000" w:themeColor="text1"/>
        </w:rPr>
        <w:t xml:space="preserve"> refined in the fire…</w:t>
      </w:r>
      <w:r w:rsidRPr="005434B8">
        <w:rPr>
          <w:color w:val="000000" w:themeColor="text1"/>
          <w:vertAlign w:val="superscript"/>
          <w:lang w:val="en"/>
        </w:rPr>
        <w:t>19</w:t>
      </w:r>
      <w:r w:rsidRPr="005434B8">
        <w:rPr>
          <w:color w:val="000000" w:themeColor="text1"/>
        </w:rPr>
        <w:t>…</w:t>
      </w:r>
      <w:r w:rsidRPr="005434B8">
        <w:rPr>
          <w:color w:val="000000" w:themeColor="text1"/>
          <w:szCs w:val="24"/>
        </w:rPr>
        <w:t xml:space="preserve">be zealous and </w:t>
      </w:r>
      <w:r w:rsidRPr="005434B8">
        <w:rPr>
          <w:color w:val="000000" w:themeColor="text1"/>
          <w:szCs w:val="24"/>
          <w:u w:val="single"/>
        </w:rPr>
        <w:t>repent</w:t>
      </w:r>
      <w:r w:rsidRPr="005434B8">
        <w:rPr>
          <w:color w:val="000000" w:themeColor="text1"/>
          <w:szCs w:val="24"/>
        </w:rPr>
        <w:t>.</w:t>
      </w:r>
      <w:r w:rsidRPr="005434B8">
        <w:rPr>
          <w:color w:val="000000" w:themeColor="text1"/>
        </w:rPr>
        <w:t xml:space="preserve"> </w:t>
      </w:r>
      <w:r w:rsidRPr="005434B8">
        <w:rPr>
          <w:color w:val="000000" w:themeColor="text1"/>
          <w:vertAlign w:val="superscript"/>
        </w:rPr>
        <w:t>20</w:t>
      </w:r>
      <w:r w:rsidRPr="005434B8">
        <w:rPr>
          <w:color w:val="000000" w:themeColor="text1"/>
        </w:rPr>
        <w:t xml:space="preserve">I stand at the door and </w:t>
      </w:r>
      <w:r w:rsidRPr="005434B8">
        <w:rPr>
          <w:color w:val="000000" w:themeColor="text1"/>
          <w:u w:val="single"/>
        </w:rPr>
        <w:t>knock</w:t>
      </w:r>
      <w:r w:rsidRPr="005434B8">
        <w:rPr>
          <w:color w:val="000000" w:themeColor="text1"/>
        </w:rPr>
        <w:t>. If anyone…</w:t>
      </w:r>
      <w:r w:rsidRPr="005434B8">
        <w:rPr>
          <w:color w:val="000000" w:themeColor="text1"/>
          <w:u w:val="single"/>
        </w:rPr>
        <w:t>opens the door</w:t>
      </w:r>
      <w:r w:rsidRPr="005434B8">
        <w:rPr>
          <w:color w:val="000000" w:themeColor="text1"/>
        </w:rPr>
        <w:t>, I will…</w:t>
      </w:r>
      <w:r w:rsidRPr="005434B8">
        <w:rPr>
          <w:color w:val="000000" w:themeColor="text1"/>
          <w:u w:val="single"/>
        </w:rPr>
        <w:t>dine with him</w:t>
      </w:r>
      <w:r w:rsidRPr="005434B8">
        <w:rPr>
          <w:color w:val="000000" w:themeColor="text1"/>
        </w:rPr>
        <w:t>… (Rev. 3:16-20)</w:t>
      </w:r>
    </w:p>
    <w:p w14:paraId="759FC09F" w14:textId="5BD585B2" w:rsidR="00762A3E" w:rsidRPr="005434B8" w:rsidRDefault="00762A3E" w:rsidP="00762A3E">
      <w:pPr>
        <w:pStyle w:val="Lv2-J"/>
        <w:rPr>
          <w:color w:val="000000" w:themeColor="text1"/>
        </w:rPr>
      </w:pPr>
      <w:r w:rsidRPr="005434B8">
        <w:rPr>
          <w:b/>
          <w:bCs/>
          <w:i/>
          <w:iCs/>
          <w:color w:val="000000" w:themeColor="text1"/>
        </w:rPr>
        <w:t>Buy from Me gold</w:t>
      </w:r>
      <w:r w:rsidRPr="005434B8">
        <w:rPr>
          <w:color w:val="000000" w:themeColor="text1"/>
        </w:rPr>
        <w:t xml:space="preserve">: </w:t>
      </w:r>
      <w:r w:rsidR="006D3912" w:rsidRPr="005434B8">
        <w:rPr>
          <w:color w:val="000000" w:themeColor="text1"/>
        </w:rPr>
        <w:t>We are repenting in order to “</w:t>
      </w:r>
      <w:r w:rsidRPr="005434B8">
        <w:rPr>
          <w:color w:val="000000" w:themeColor="text1"/>
        </w:rPr>
        <w:t xml:space="preserve">buy </w:t>
      </w:r>
      <w:r w:rsidR="006D3912" w:rsidRPr="005434B8">
        <w:rPr>
          <w:color w:val="000000" w:themeColor="text1"/>
        </w:rPr>
        <w:t>gold” or to engage in the God-ordained process of acquiring a deep relationship with God</w:t>
      </w:r>
      <w:r w:rsidRPr="005434B8">
        <w:rPr>
          <w:color w:val="000000" w:themeColor="text1"/>
        </w:rPr>
        <w:t xml:space="preserve"> as highlighted in John 13-17</w:t>
      </w:r>
      <w:r w:rsidR="006D3912" w:rsidRPr="005434B8">
        <w:rPr>
          <w:color w:val="000000" w:themeColor="text1"/>
        </w:rPr>
        <w:t xml:space="preserve">. In “buying” gold, we do not “earn” it, but we invest ourselves in a costly way to position ourselves to receive “gold.” Isaiah called </w:t>
      </w:r>
      <w:r w:rsidRPr="005434B8">
        <w:rPr>
          <w:color w:val="000000" w:themeColor="text1"/>
        </w:rPr>
        <w:t xml:space="preserve">us </w:t>
      </w:r>
      <w:r w:rsidR="006D3912" w:rsidRPr="005434B8">
        <w:rPr>
          <w:color w:val="000000" w:themeColor="text1"/>
          <w:szCs w:val="24"/>
        </w:rPr>
        <w:t xml:space="preserve">“to buy food” </w:t>
      </w:r>
      <w:r w:rsidR="006D3912" w:rsidRPr="005434B8">
        <w:rPr>
          <w:color w:val="000000" w:themeColor="text1"/>
        </w:rPr>
        <w:t xml:space="preserve">by listening </w:t>
      </w:r>
      <w:r w:rsidRPr="005434B8">
        <w:rPr>
          <w:color w:val="000000" w:themeColor="text1"/>
        </w:rPr>
        <w:t xml:space="preserve">and </w:t>
      </w:r>
      <w:r w:rsidR="006D3912" w:rsidRPr="005434B8">
        <w:rPr>
          <w:color w:val="000000" w:themeColor="text1"/>
        </w:rPr>
        <w:t>being attentive in our conversation with the Spirit</w:t>
      </w:r>
      <w:r w:rsidR="00C51F29" w:rsidRPr="005434B8">
        <w:rPr>
          <w:color w:val="000000" w:themeColor="text1"/>
        </w:rPr>
        <w:t>.</w:t>
      </w:r>
    </w:p>
    <w:p w14:paraId="75A2B938" w14:textId="4716D5F9" w:rsidR="006D3912" w:rsidRPr="005434B8" w:rsidRDefault="006D3912" w:rsidP="00762A3E">
      <w:pPr>
        <w:pStyle w:val="Sc2-F"/>
        <w:rPr>
          <w:color w:val="000000" w:themeColor="text1"/>
        </w:rPr>
      </w:pPr>
      <w:r w:rsidRPr="005434B8">
        <w:rPr>
          <w:color w:val="000000" w:themeColor="text1"/>
          <w:vertAlign w:val="superscript"/>
          <w:lang w:val="en"/>
        </w:rPr>
        <w:t>1</w:t>
      </w:r>
      <w:r w:rsidRPr="005434B8">
        <w:rPr>
          <w:color w:val="000000" w:themeColor="text1"/>
        </w:rPr>
        <w:t>“</w:t>
      </w:r>
      <w:r w:rsidRPr="005434B8">
        <w:rPr>
          <w:color w:val="000000" w:themeColor="text1"/>
          <w:u w:val="single"/>
        </w:rPr>
        <w:t>Everyone</w:t>
      </w:r>
      <w:r w:rsidRPr="005434B8">
        <w:rPr>
          <w:color w:val="000000" w:themeColor="text1"/>
        </w:rPr>
        <w:t xml:space="preserve"> who thirsts…come, </w:t>
      </w:r>
      <w:r w:rsidRPr="005434B8">
        <w:rPr>
          <w:color w:val="000000" w:themeColor="text1"/>
          <w:u w:val="single"/>
        </w:rPr>
        <w:t>buy wine and milk</w:t>
      </w:r>
      <w:r w:rsidRPr="005434B8">
        <w:rPr>
          <w:color w:val="000000" w:themeColor="text1"/>
        </w:rPr>
        <w:t xml:space="preserve"> without money </w:t>
      </w:r>
      <w:r w:rsidRPr="005434B8">
        <w:rPr>
          <w:color w:val="000000" w:themeColor="text1"/>
          <w:vertAlign w:val="superscript"/>
          <w:lang w:val="en"/>
        </w:rPr>
        <w:t>2</w:t>
      </w:r>
      <w:r w:rsidRPr="005434B8">
        <w:rPr>
          <w:color w:val="000000" w:themeColor="text1"/>
        </w:rPr>
        <w:t>…</w:t>
      </w:r>
      <w:r w:rsidRPr="005434B8">
        <w:rPr>
          <w:color w:val="000000" w:themeColor="text1"/>
          <w:u w:val="single"/>
        </w:rPr>
        <w:t>Listen carefully to Me</w:t>
      </w:r>
      <w:r w:rsidRPr="005434B8">
        <w:rPr>
          <w:color w:val="000000" w:themeColor="text1"/>
        </w:rPr>
        <w:t>…</w:t>
      </w:r>
      <w:r w:rsidR="00762A3E" w:rsidRPr="005434B8">
        <w:rPr>
          <w:color w:val="000000" w:themeColor="text1"/>
        </w:rPr>
        <w:br/>
      </w:r>
      <w:r w:rsidRPr="005434B8">
        <w:rPr>
          <w:color w:val="000000" w:themeColor="text1"/>
        </w:rPr>
        <w:t xml:space="preserve">let </w:t>
      </w:r>
      <w:r w:rsidRPr="005434B8">
        <w:rPr>
          <w:color w:val="000000" w:themeColor="text1"/>
          <w:u w:val="single"/>
        </w:rPr>
        <w:t>your soul delight</w:t>
      </w:r>
      <w:r w:rsidRPr="005434B8">
        <w:rPr>
          <w:color w:val="000000" w:themeColor="text1"/>
        </w:rPr>
        <w:t xml:space="preserve"> in abundance. </w:t>
      </w:r>
      <w:r w:rsidRPr="005434B8">
        <w:rPr>
          <w:color w:val="000000" w:themeColor="text1"/>
          <w:vertAlign w:val="superscript"/>
          <w:lang w:val="en"/>
        </w:rPr>
        <w:t>3</w:t>
      </w:r>
      <w:r w:rsidRPr="005434B8">
        <w:rPr>
          <w:color w:val="000000" w:themeColor="text1"/>
          <w:u w:val="single"/>
        </w:rPr>
        <w:t>Incline your ear</w:t>
      </w:r>
      <w:r w:rsidRPr="005434B8">
        <w:rPr>
          <w:color w:val="000000" w:themeColor="text1"/>
        </w:rPr>
        <w:t xml:space="preserve">, and come to Me…” (Isa. 55:1-3) </w:t>
      </w:r>
    </w:p>
    <w:p w14:paraId="0F2F1A04" w14:textId="1991D27E" w:rsidR="00762A3E" w:rsidRPr="005434B8" w:rsidRDefault="00762A3E" w:rsidP="00762A3E">
      <w:pPr>
        <w:keepLines/>
        <w:numPr>
          <w:ilvl w:val="1"/>
          <w:numId w:val="1"/>
        </w:numPr>
        <w:tabs>
          <w:tab w:val="clear" w:pos="1440"/>
          <w:tab w:val="left" w:pos="1152"/>
        </w:tabs>
        <w:spacing w:before="240" w:after="120"/>
        <w:ind w:left="1152" w:hanging="576"/>
        <w:rPr>
          <w:color w:val="000000" w:themeColor="text1"/>
        </w:rPr>
      </w:pPr>
      <w:r w:rsidRPr="005434B8">
        <w:rPr>
          <w:b/>
          <w:i/>
          <w:color w:val="000000" w:themeColor="text1"/>
        </w:rPr>
        <w:t>I dine with him</w:t>
      </w:r>
      <w:r w:rsidRPr="005434B8">
        <w:rPr>
          <w:color w:val="000000" w:themeColor="text1"/>
        </w:rPr>
        <w:t>: To eat together speaks of deep fellowship as the Spirit tenderizes our heart.</w:t>
      </w:r>
      <w:r w:rsidRPr="005434B8">
        <w:rPr>
          <w:color w:val="000000" w:themeColor="text1"/>
        </w:rPr>
        <w:br/>
        <w:t xml:space="preserve">The </w:t>
      </w:r>
      <w:r w:rsidR="00A05F8D" w:rsidRPr="005434B8">
        <w:rPr>
          <w:color w:val="000000" w:themeColor="text1"/>
        </w:rPr>
        <w:t xml:space="preserve">teaching </w:t>
      </w:r>
      <w:r w:rsidRPr="005434B8">
        <w:rPr>
          <w:color w:val="000000" w:themeColor="text1"/>
        </w:rPr>
        <w:t xml:space="preserve">in </w:t>
      </w:r>
      <w:bookmarkStart w:id="9" w:name="_Hlk68077114"/>
      <w:r w:rsidRPr="005434B8">
        <w:rPr>
          <w:color w:val="000000" w:themeColor="text1"/>
        </w:rPr>
        <w:t>John 14-16</w:t>
      </w:r>
      <w:bookmarkEnd w:id="9"/>
      <w:r w:rsidRPr="005434B8">
        <w:rPr>
          <w:color w:val="000000" w:themeColor="text1"/>
        </w:rPr>
        <w:t xml:space="preserve"> is in </w:t>
      </w:r>
      <w:r w:rsidR="00757658" w:rsidRPr="005434B8">
        <w:rPr>
          <w:color w:val="000000" w:themeColor="text1"/>
        </w:rPr>
        <w:t xml:space="preserve">the </w:t>
      </w:r>
      <w:r w:rsidRPr="005434B8">
        <w:rPr>
          <w:color w:val="000000" w:themeColor="text1"/>
        </w:rPr>
        <w:t xml:space="preserve">context </w:t>
      </w:r>
      <w:r w:rsidR="00757658" w:rsidRPr="005434B8">
        <w:rPr>
          <w:color w:val="000000" w:themeColor="text1"/>
        </w:rPr>
        <w:t xml:space="preserve">of the </w:t>
      </w:r>
      <w:r w:rsidRPr="005434B8">
        <w:rPr>
          <w:color w:val="000000" w:themeColor="text1"/>
        </w:rPr>
        <w:t>meal the disciples share</w:t>
      </w:r>
      <w:r w:rsidR="00757658" w:rsidRPr="005434B8">
        <w:rPr>
          <w:color w:val="000000" w:themeColor="text1"/>
        </w:rPr>
        <w:t>d</w:t>
      </w:r>
      <w:r w:rsidRPr="005434B8">
        <w:rPr>
          <w:color w:val="000000" w:themeColor="text1"/>
        </w:rPr>
        <w:t xml:space="preserve"> with Jesus in John 13. Thus, we spiritually eat the food—the truth</w:t>
      </w:r>
      <w:r w:rsidR="00A05F8D" w:rsidRPr="005434B8">
        <w:rPr>
          <w:color w:val="000000" w:themeColor="text1"/>
        </w:rPr>
        <w:t>s</w:t>
      </w:r>
      <w:r w:rsidRPr="005434B8">
        <w:rPr>
          <w:color w:val="000000" w:themeColor="text1"/>
        </w:rPr>
        <w:t xml:space="preserve"> and promises that Jesus highlighted in </w:t>
      </w:r>
      <w:bookmarkStart w:id="10" w:name="_Hlk68077263"/>
      <w:r w:rsidRPr="005434B8">
        <w:rPr>
          <w:color w:val="000000" w:themeColor="text1"/>
        </w:rPr>
        <w:t>John 14-17</w:t>
      </w:r>
      <w:bookmarkStart w:id="11" w:name="_Hlk68077146"/>
      <w:bookmarkEnd w:id="10"/>
      <w:r w:rsidRPr="005434B8">
        <w:rPr>
          <w:color w:val="000000" w:themeColor="text1"/>
        </w:rPr>
        <w:t>.</w:t>
      </w:r>
      <w:bookmarkEnd w:id="11"/>
      <w:r w:rsidRPr="005434B8">
        <w:rPr>
          <w:color w:val="000000" w:themeColor="text1"/>
        </w:rPr>
        <w:t xml:space="preserve"> </w:t>
      </w:r>
    </w:p>
    <w:p w14:paraId="0E85F9F0" w14:textId="44D2206A" w:rsidR="007B254D" w:rsidRPr="005434B8" w:rsidRDefault="00090E7F" w:rsidP="004333A2">
      <w:pPr>
        <w:pStyle w:val="Lv2-J"/>
        <w:rPr>
          <w:bCs/>
          <w:iCs/>
          <w:color w:val="000000" w:themeColor="text1"/>
        </w:rPr>
      </w:pPr>
      <w:r w:rsidRPr="005434B8">
        <w:rPr>
          <w:color w:val="000000" w:themeColor="text1"/>
        </w:rPr>
        <w:t xml:space="preserve">On March 3, 2021, I had an open vision of </w:t>
      </w:r>
      <w:r w:rsidRPr="005434B8">
        <w:rPr>
          <w:b/>
          <w:bCs/>
          <w:i/>
          <w:iCs/>
          <w:color w:val="000000" w:themeColor="text1"/>
        </w:rPr>
        <w:t xml:space="preserve">“a door </w:t>
      </w:r>
      <w:r w:rsidR="007B254D" w:rsidRPr="005434B8">
        <w:rPr>
          <w:b/>
          <w:bCs/>
          <w:i/>
          <w:iCs/>
          <w:color w:val="000000" w:themeColor="text1"/>
        </w:rPr>
        <w:t xml:space="preserve">opening to a </w:t>
      </w:r>
      <w:r w:rsidRPr="005434B8">
        <w:rPr>
          <w:b/>
          <w:bCs/>
          <w:i/>
          <w:iCs/>
          <w:color w:val="000000" w:themeColor="text1"/>
        </w:rPr>
        <w:t>room that was filled with light.”</w:t>
      </w:r>
      <w:r w:rsidRPr="005434B8">
        <w:rPr>
          <w:color w:val="000000" w:themeColor="text1"/>
        </w:rPr>
        <w:t xml:space="preserve"> </w:t>
      </w:r>
      <w:r w:rsidR="007B254D" w:rsidRPr="005434B8">
        <w:rPr>
          <w:color w:val="000000" w:themeColor="text1"/>
        </w:rPr>
        <w:br/>
      </w:r>
      <w:r w:rsidRPr="005434B8">
        <w:rPr>
          <w:color w:val="000000" w:themeColor="text1"/>
        </w:rPr>
        <w:t xml:space="preserve">I had been praying for grace to open the door </w:t>
      </w:r>
      <w:bookmarkEnd w:id="7"/>
      <w:r w:rsidRPr="005434B8">
        <w:rPr>
          <w:color w:val="000000" w:themeColor="text1"/>
        </w:rPr>
        <w:t xml:space="preserve">of my heart </w:t>
      </w:r>
      <w:r w:rsidR="007B254D" w:rsidRPr="005434B8">
        <w:rPr>
          <w:color w:val="000000" w:themeColor="text1"/>
        </w:rPr>
        <w:t xml:space="preserve">and of our spiritual family </w:t>
      </w:r>
      <w:r w:rsidRPr="005434B8">
        <w:rPr>
          <w:color w:val="000000" w:themeColor="text1"/>
        </w:rPr>
        <w:t xml:space="preserve">more widely for Jesus to “come in and dine with </w:t>
      </w:r>
      <w:r w:rsidR="007B254D" w:rsidRPr="005434B8">
        <w:rPr>
          <w:color w:val="000000" w:themeColor="text1"/>
        </w:rPr>
        <w:t>us</w:t>
      </w:r>
      <w:r w:rsidRPr="005434B8">
        <w:rPr>
          <w:color w:val="000000" w:themeColor="text1"/>
        </w:rPr>
        <w:t xml:space="preserve">” </w:t>
      </w:r>
      <w:r w:rsidR="007B254D" w:rsidRPr="005434B8">
        <w:rPr>
          <w:color w:val="000000" w:themeColor="text1"/>
        </w:rPr>
        <w:t xml:space="preserve">according to </w:t>
      </w:r>
      <w:r w:rsidRPr="005434B8">
        <w:rPr>
          <w:color w:val="000000" w:themeColor="text1"/>
        </w:rPr>
        <w:t xml:space="preserve">Revelation 3:20. </w:t>
      </w:r>
      <w:r w:rsidR="007B254D" w:rsidRPr="005434B8">
        <w:rPr>
          <w:color w:val="000000" w:themeColor="text1"/>
        </w:rPr>
        <w:t xml:space="preserve">I understand this vision as the Lord </w:t>
      </w:r>
      <w:r w:rsidRPr="005434B8">
        <w:rPr>
          <w:color w:val="000000" w:themeColor="text1"/>
        </w:rPr>
        <w:t>help</w:t>
      </w:r>
      <w:r w:rsidR="007B254D" w:rsidRPr="005434B8">
        <w:rPr>
          <w:color w:val="000000" w:themeColor="text1"/>
        </w:rPr>
        <w:t>ing</w:t>
      </w:r>
      <w:r w:rsidRPr="005434B8">
        <w:rPr>
          <w:color w:val="000000" w:themeColor="text1"/>
        </w:rPr>
        <w:t xml:space="preserve"> </w:t>
      </w:r>
      <w:r w:rsidR="007B254D" w:rsidRPr="005434B8">
        <w:rPr>
          <w:color w:val="000000" w:themeColor="text1"/>
        </w:rPr>
        <w:t xml:space="preserve">us </w:t>
      </w:r>
      <w:r w:rsidRPr="005434B8">
        <w:rPr>
          <w:color w:val="000000" w:themeColor="text1"/>
        </w:rPr>
        <w:t>by opening a door of understanding to receive glimpses of His glory (Rev. 4:1)</w:t>
      </w:r>
      <w:r w:rsidR="007B254D" w:rsidRPr="005434B8">
        <w:rPr>
          <w:color w:val="000000" w:themeColor="text1"/>
        </w:rPr>
        <w:t xml:space="preserve"> and to </w:t>
      </w:r>
      <w:r w:rsidRPr="005434B8">
        <w:rPr>
          <w:color w:val="000000" w:themeColor="text1"/>
        </w:rPr>
        <w:t>“din</w:t>
      </w:r>
      <w:r w:rsidR="007B254D" w:rsidRPr="005434B8">
        <w:rPr>
          <w:color w:val="000000" w:themeColor="text1"/>
        </w:rPr>
        <w:t>e</w:t>
      </w:r>
      <w:r w:rsidRPr="005434B8">
        <w:rPr>
          <w:color w:val="000000" w:themeColor="text1"/>
        </w:rPr>
        <w:t xml:space="preserve"> with Jesus”—by engaging in the Trinitarian conversation as highlighted in John 13-17. </w:t>
      </w:r>
      <w:bookmarkEnd w:id="5"/>
    </w:p>
    <w:p w14:paraId="217E8BD1" w14:textId="3BC52F00" w:rsidR="006D3912" w:rsidRPr="005434B8" w:rsidRDefault="006D3912" w:rsidP="006D3912">
      <w:pPr>
        <w:keepLines/>
        <w:numPr>
          <w:ilvl w:val="1"/>
          <w:numId w:val="1"/>
        </w:numPr>
        <w:tabs>
          <w:tab w:val="clear" w:pos="1440"/>
          <w:tab w:val="left" w:pos="1152"/>
        </w:tabs>
        <w:spacing w:before="240" w:after="120"/>
        <w:ind w:left="1152" w:hanging="576"/>
        <w:rPr>
          <w:color w:val="000000" w:themeColor="text1"/>
        </w:rPr>
      </w:pPr>
      <w:r w:rsidRPr="005434B8">
        <w:rPr>
          <w:color w:val="000000" w:themeColor="text1"/>
        </w:rPr>
        <w:t xml:space="preserve">In September 1982 in Cairo, the Lord said to me, </w:t>
      </w:r>
      <w:r w:rsidRPr="005434B8">
        <w:rPr>
          <w:b/>
          <w:bCs/>
          <w:i/>
          <w:iCs/>
          <w:color w:val="000000" w:themeColor="text1"/>
        </w:rPr>
        <w:t xml:space="preserve">“I will change the understanding and expression of Christianity in the earth in one generation.” </w:t>
      </w:r>
      <w:r w:rsidRPr="005434B8">
        <w:rPr>
          <w:color w:val="000000" w:themeColor="text1"/>
        </w:rPr>
        <w:t xml:space="preserve">The changing of the expression of Christianity is more internal than external by engaging in John 13-17 which </w:t>
      </w:r>
      <w:r w:rsidR="00A05F8D" w:rsidRPr="005434B8">
        <w:rPr>
          <w:color w:val="000000" w:themeColor="text1"/>
        </w:rPr>
        <w:t xml:space="preserve">will </w:t>
      </w:r>
      <w:r w:rsidRPr="005434B8">
        <w:rPr>
          <w:color w:val="000000" w:themeColor="text1"/>
        </w:rPr>
        <w:t xml:space="preserve">lead to new external expressions. </w:t>
      </w:r>
    </w:p>
    <w:p w14:paraId="30634967" w14:textId="5A0AC56A" w:rsidR="005510B3" w:rsidRPr="005434B8" w:rsidRDefault="004A2A8F" w:rsidP="004A4823">
      <w:pPr>
        <w:pStyle w:val="Lv2-J"/>
        <w:rPr>
          <w:color w:val="000000" w:themeColor="text1"/>
        </w:rPr>
      </w:pPr>
      <w:r w:rsidRPr="005434B8">
        <w:rPr>
          <w:color w:val="000000" w:themeColor="text1"/>
        </w:rPr>
        <w:t>In this session, I want to alert people to the significan</w:t>
      </w:r>
      <w:r w:rsidR="00A05F8D" w:rsidRPr="005434B8">
        <w:rPr>
          <w:color w:val="000000" w:themeColor="text1"/>
        </w:rPr>
        <w:t>ce</w:t>
      </w:r>
      <w:r w:rsidRPr="005434B8">
        <w:rPr>
          <w:color w:val="000000" w:themeColor="text1"/>
        </w:rPr>
        <w:t xml:space="preserve"> </w:t>
      </w:r>
      <w:r w:rsidR="00A05F8D" w:rsidRPr="005434B8">
        <w:rPr>
          <w:color w:val="000000" w:themeColor="text1"/>
        </w:rPr>
        <w:t>of the</w:t>
      </w:r>
      <w:r w:rsidRPr="005434B8">
        <w:rPr>
          <w:color w:val="000000" w:themeColor="text1"/>
        </w:rPr>
        <w:t xml:space="preserve"> </w:t>
      </w:r>
      <w:r w:rsidRPr="005434B8">
        <w:rPr>
          <w:b/>
          <w:bCs/>
          <w:i/>
          <w:iCs/>
          <w:color w:val="000000" w:themeColor="text1"/>
        </w:rPr>
        <w:t>Upper Room Discourse</w:t>
      </w:r>
      <w:r w:rsidRPr="005434B8">
        <w:rPr>
          <w:color w:val="000000" w:themeColor="text1"/>
        </w:rPr>
        <w:t xml:space="preserve"> (Jn. 13-17). </w:t>
      </w:r>
      <w:r w:rsidRPr="005434B8">
        <w:rPr>
          <w:color w:val="000000" w:themeColor="text1"/>
        </w:rPr>
        <w:br/>
      </w:r>
      <w:bookmarkEnd w:id="6"/>
      <w:r w:rsidR="005510B3" w:rsidRPr="005434B8">
        <w:rPr>
          <w:color w:val="000000" w:themeColor="text1"/>
        </w:rPr>
        <w:t xml:space="preserve">One of </w:t>
      </w:r>
      <w:r w:rsidR="006D3912" w:rsidRPr="005434B8">
        <w:rPr>
          <w:color w:val="000000" w:themeColor="text1"/>
        </w:rPr>
        <w:t xml:space="preserve">its </w:t>
      </w:r>
      <w:r w:rsidR="005510B3" w:rsidRPr="005434B8">
        <w:rPr>
          <w:color w:val="000000" w:themeColor="text1"/>
        </w:rPr>
        <w:t xml:space="preserve">primary </w:t>
      </w:r>
      <w:r w:rsidRPr="005434B8">
        <w:rPr>
          <w:color w:val="000000" w:themeColor="text1"/>
        </w:rPr>
        <w:t>theme</w:t>
      </w:r>
      <w:r w:rsidR="005510B3" w:rsidRPr="005434B8">
        <w:rPr>
          <w:color w:val="000000" w:themeColor="text1"/>
        </w:rPr>
        <w:t>s</w:t>
      </w:r>
      <w:r w:rsidRPr="005434B8">
        <w:rPr>
          <w:color w:val="000000" w:themeColor="text1"/>
        </w:rPr>
        <w:t xml:space="preserve"> is to give God</w:t>
      </w:r>
      <w:r w:rsidR="00D8557F" w:rsidRPr="005434B8">
        <w:rPr>
          <w:color w:val="000000" w:themeColor="text1"/>
        </w:rPr>
        <w:t>’</w:t>
      </w:r>
      <w:r w:rsidRPr="005434B8">
        <w:rPr>
          <w:color w:val="000000" w:themeColor="text1"/>
        </w:rPr>
        <w:t xml:space="preserve">s people insight into how the Father, Son and Spirit relate to one another as the </w:t>
      </w:r>
      <w:r w:rsidRPr="005434B8">
        <w:rPr>
          <w:b/>
          <w:bCs/>
          <w:i/>
          <w:iCs/>
          <w:color w:val="000000" w:themeColor="text1"/>
        </w:rPr>
        <w:t>model and source</w:t>
      </w:r>
      <w:r w:rsidRPr="005434B8">
        <w:rPr>
          <w:color w:val="000000" w:themeColor="text1"/>
        </w:rPr>
        <w:t xml:space="preserve"> of how the redeemed are </w:t>
      </w:r>
      <w:r w:rsidR="006D3912" w:rsidRPr="005434B8">
        <w:rPr>
          <w:color w:val="000000" w:themeColor="text1"/>
        </w:rPr>
        <w:t xml:space="preserve">to </w:t>
      </w:r>
      <w:r w:rsidR="005510B3" w:rsidRPr="005434B8">
        <w:rPr>
          <w:color w:val="000000" w:themeColor="text1"/>
        </w:rPr>
        <w:t>relate to God and one another and to walk as overcomers</w:t>
      </w:r>
      <w:r w:rsidR="006D3912" w:rsidRPr="005434B8">
        <w:rPr>
          <w:color w:val="000000" w:themeColor="text1"/>
        </w:rPr>
        <w:t xml:space="preserve">—and enjoy the end-time miracle of </w:t>
      </w:r>
      <w:r w:rsidR="005510B3" w:rsidRPr="005434B8">
        <w:rPr>
          <w:color w:val="000000" w:themeColor="text1"/>
        </w:rPr>
        <w:t>supernatural family unity</w:t>
      </w:r>
      <w:r w:rsidR="006D3912" w:rsidRPr="005434B8">
        <w:rPr>
          <w:color w:val="000000" w:themeColor="text1"/>
        </w:rPr>
        <w:t xml:space="preserve"> (Jn. 17)</w:t>
      </w:r>
      <w:r w:rsidR="005510B3" w:rsidRPr="005434B8">
        <w:rPr>
          <w:color w:val="000000" w:themeColor="text1"/>
        </w:rPr>
        <w:t xml:space="preserve">. </w:t>
      </w:r>
    </w:p>
    <w:p w14:paraId="122DC3E3" w14:textId="1A7498A5" w:rsidR="008D1421" w:rsidRPr="005434B8" w:rsidRDefault="008D1421" w:rsidP="008D1421">
      <w:pPr>
        <w:pStyle w:val="Lv2-J"/>
        <w:rPr>
          <w:color w:val="000000" w:themeColor="text1"/>
        </w:rPr>
      </w:pPr>
      <w:r w:rsidRPr="005434B8">
        <w:rPr>
          <w:color w:val="000000" w:themeColor="text1"/>
        </w:rPr>
        <w:t>John 13-17 is a long neglected “gold mine” in God</w:t>
      </w:r>
      <w:r w:rsidR="00D8557F" w:rsidRPr="005434B8">
        <w:rPr>
          <w:color w:val="000000" w:themeColor="text1"/>
        </w:rPr>
        <w:t>’</w:t>
      </w:r>
      <w:r w:rsidRPr="005434B8">
        <w:rPr>
          <w:color w:val="000000" w:themeColor="text1"/>
        </w:rPr>
        <w:t>s kingdom. Let</w:t>
      </w:r>
      <w:r w:rsidR="00D8557F" w:rsidRPr="005434B8">
        <w:rPr>
          <w:color w:val="000000" w:themeColor="text1"/>
        </w:rPr>
        <w:t>’</w:t>
      </w:r>
      <w:r w:rsidRPr="005434B8">
        <w:rPr>
          <w:color w:val="000000" w:themeColor="text1"/>
        </w:rPr>
        <w:t xml:space="preserve">s go on a treasure hunt together. </w:t>
      </w:r>
    </w:p>
    <w:p w14:paraId="4B2DF1AD" w14:textId="67B06A6E" w:rsidR="006D3912" w:rsidRPr="005F2DBF" w:rsidRDefault="00767299" w:rsidP="000D01BF">
      <w:pPr>
        <w:pStyle w:val="Lv2-J"/>
        <w:rPr>
          <w:color w:val="000000" w:themeColor="text1"/>
          <w:szCs w:val="24"/>
        </w:rPr>
      </w:pPr>
      <w:r w:rsidRPr="005F2DBF">
        <w:rPr>
          <w:color w:val="000000" w:themeColor="text1"/>
          <w:szCs w:val="24"/>
        </w:rPr>
        <w:t>John 13-17 is</w:t>
      </w:r>
      <w:r w:rsidR="00D8557F" w:rsidRPr="005F2DBF">
        <w:rPr>
          <w:color w:val="000000" w:themeColor="text1"/>
          <w:szCs w:val="24"/>
        </w:rPr>
        <w:t xml:space="preserve"> an</w:t>
      </w:r>
      <w:r w:rsidRPr="005F2DBF">
        <w:rPr>
          <w:color w:val="000000" w:themeColor="text1"/>
          <w:szCs w:val="24"/>
        </w:rPr>
        <w:t xml:space="preserve"> invitation to Trinitarian fellowship</w:t>
      </w:r>
      <w:r w:rsidR="005F2DBF" w:rsidRPr="005F2DBF">
        <w:rPr>
          <w:color w:val="000000" w:themeColor="text1"/>
          <w:szCs w:val="24"/>
        </w:rPr>
        <w:t>—</w:t>
      </w:r>
      <w:r w:rsidRPr="005F2DBF">
        <w:rPr>
          <w:color w:val="000000" w:themeColor="text1"/>
          <w:szCs w:val="24"/>
        </w:rPr>
        <w:t>to engage in conversation with Trinity. This will be emphasized to the end-time Church</w:t>
      </w:r>
      <w:r w:rsidR="00482F31" w:rsidRPr="005F2DBF">
        <w:rPr>
          <w:color w:val="000000" w:themeColor="text1"/>
          <w:szCs w:val="24"/>
        </w:rPr>
        <w:t xml:space="preserve"> which </w:t>
      </w:r>
      <w:r w:rsidRPr="005F2DBF">
        <w:rPr>
          <w:color w:val="000000" w:themeColor="text1"/>
          <w:szCs w:val="24"/>
        </w:rPr>
        <w:t xml:space="preserve">will get </w:t>
      </w:r>
      <w:r w:rsidRPr="005F2DBF">
        <w:rPr>
          <w:b/>
          <w:bCs/>
          <w:i/>
          <w:iCs/>
          <w:color w:val="000000" w:themeColor="text1"/>
          <w:szCs w:val="24"/>
        </w:rPr>
        <w:t>caught up in Trinitarian joy</w:t>
      </w:r>
      <w:r w:rsidRPr="005F2DBF">
        <w:rPr>
          <w:color w:val="000000" w:themeColor="text1"/>
          <w:szCs w:val="24"/>
        </w:rPr>
        <w:t xml:space="preserve"> </w:t>
      </w:r>
      <w:r w:rsidR="00AA5115" w:rsidRPr="005F2DBF">
        <w:rPr>
          <w:color w:val="000000" w:themeColor="text1"/>
          <w:szCs w:val="24"/>
        </w:rPr>
        <w:t xml:space="preserve">(Jn. 15:11) </w:t>
      </w:r>
      <w:r w:rsidRPr="005F2DBF">
        <w:rPr>
          <w:color w:val="000000" w:themeColor="text1"/>
          <w:szCs w:val="24"/>
        </w:rPr>
        <w:t xml:space="preserve">as </w:t>
      </w:r>
      <w:r w:rsidR="00AA5115" w:rsidRPr="005F2DBF">
        <w:rPr>
          <w:color w:val="000000" w:themeColor="text1"/>
          <w:szCs w:val="24"/>
        </w:rPr>
        <w:t xml:space="preserve">key </w:t>
      </w:r>
      <w:r w:rsidRPr="005F2DBF">
        <w:rPr>
          <w:color w:val="000000" w:themeColor="text1"/>
          <w:szCs w:val="24"/>
        </w:rPr>
        <w:t xml:space="preserve">to </w:t>
      </w:r>
      <w:r w:rsidR="00482F31" w:rsidRPr="005F2DBF">
        <w:rPr>
          <w:color w:val="000000" w:themeColor="text1"/>
          <w:szCs w:val="24"/>
        </w:rPr>
        <w:t xml:space="preserve">walking </w:t>
      </w:r>
      <w:r w:rsidR="006D3912" w:rsidRPr="005F2DBF">
        <w:rPr>
          <w:color w:val="000000" w:themeColor="text1"/>
          <w:szCs w:val="24"/>
        </w:rPr>
        <w:t xml:space="preserve">as overcomers who are </w:t>
      </w:r>
      <w:r w:rsidRPr="005F2DBF">
        <w:rPr>
          <w:color w:val="000000" w:themeColor="text1"/>
          <w:szCs w:val="24"/>
        </w:rPr>
        <w:t>victor</w:t>
      </w:r>
      <w:r w:rsidR="006D3912" w:rsidRPr="005F2DBF">
        <w:rPr>
          <w:color w:val="000000" w:themeColor="text1"/>
          <w:szCs w:val="24"/>
        </w:rPr>
        <w:t>ious</w:t>
      </w:r>
      <w:r w:rsidRPr="005F2DBF">
        <w:rPr>
          <w:color w:val="000000" w:themeColor="text1"/>
          <w:szCs w:val="24"/>
        </w:rPr>
        <w:t xml:space="preserve"> over the Antichrist</w:t>
      </w:r>
      <w:r w:rsidR="006D3912" w:rsidRPr="005F2DBF">
        <w:rPr>
          <w:color w:val="000000" w:themeColor="text1"/>
          <w:szCs w:val="24"/>
        </w:rPr>
        <w:t xml:space="preserve"> (Rev. 12:11; 15:2)</w:t>
      </w:r>
      <w:r w:rsidRPr="005F2DBF">
        <w:rPr>
          <w:color w:val="000000" w:themeColor="text1"/>
          <w:szCs w:val="24"/>
        </w:rPr>
        <w:t xml:space="preserve">. </w:t>
      </w:r>
    </w:p>
    <w:p w14:paraId="73468F48" w14:textId="70BE59E6" w:rsidR="008D1421" w:rsidRPr="005434B8" w:rsidRDefault="008D1421" w:rsidP="008D1421">
      <w:pPr>
        <w:keepLines/>
        <w:numPr>
          <w:ilvl w:val="1"/>
          <w:numId w:val="1"/>
        </w:numPr>
        <w:tabs>
          <w:tab w:val="clear" w:pos="1440"/>
          <w:tab w:val="left" w:pos="1152"/>
        </w:tabs>
        <w:spacing w:before="240" w:after="120"/>
        <w:ind w:left="1152" w:hanging="576"/>
        <w:rPr>
          <w:color w:val="000000" w:themeColor="text1"/>
        </w:rPr>
      </w:pPr>
      <w:bookmarkStart w:id="12" w:name="_Hlk68232482"/>
      <w:bookmarkStart w:id="13" w:name="_Hlk68238779"/>
      <w:r w:rsidRPr="005434B8">
        <w:rPr>
          <w:color w:val="000000" w:themeColor="text1"/>
        </w:rPr>
        <w:t xml:space="preserve">The transformation of the end-time </w:t>
      </w:r>
      <w:r w:rsidR="00D8557F" w:rsidRPr="005434B8">
        <w:rPr>
          <w:color w:val="000000" w:themeColor="text1"/>
        </w:rPr>
        <w:t>C</w:t>
      </w:r>
      <w:r w:rsidRPr="005434B8">
        <w:rPr>
          <w:color w:val="000000" w:themeColor="text1"/>
        </w:rPr>
        <w:t xml:space="preserve">hurch by engaging in Trinitarian conversation </w:t>
      </w:r>
      <w:bookmarkStart w:id="14" w:name="_Hlk68417090"/>
      <w:r w:rsidR="00E467FB" w:rsidRPr="005F2DBF">
        <w:rPr>
          <w:b/>
          <w:bCs/>
          <w:i/>
          <w:iCs/>
          <w:color w:val="000000" w:themeColor="text1"/>
        </w:rPr>
        <w:t>together</w:t>
      </w:r>
      <w:r w:rsidR="00E467FB" w:rsidRPr="00E467FB">
        <w:rPr>
          <w:color w:val="000000" w:themeColor="text1"/>
        </w:rPr>
        <w:t xml:space="preserve"> </w:t>
      </w:r>
      <w:r w:rsidR="00E467FB">
        <w:rPr>
          <w:color w:val="000000" w:themeColor="text1"/>
        </w:rPr>
        <w:br/>
      </w:r>
      <w:r w:rsidR="00897B78">
        <w:rPr>
          <w:color w:val="000000" w:themeColor="text1"/>
        </w:rPr>
        <w:t>(</w:t>
      </w:r>
      <w:r w:rsidR="00897B78" w:rsidRPr="00897B78">
        <w:rPr>
          <w:color w:val="000000" w:themeColor="text1"/>
        </w:rPr>
        <w:t>Jn</w:t>
      </w:r>
      <w:r w:rsidR="00897B78">
        <w:rPr>
          <w:color w:val="000000" w:themeColor="text1"/>
        </w:rPr>
        <w:t>.</w:t>
      </w:r>
      <w:r w:rsidR="00897B78" w:rsidRPr="00897B78">
        <w:rPr>
          <w:color w:val="000000" w:themeColor="text1"/>
        </w:rPr>
        <w:t xml:space="preserve"> 15:7</w:t>
      </w:r>
      <w:r w:rsidR="00897B78">
        <w:rPr>
          <w:color w:val="000000" w:themeColor="text1"/>
        </w:rPr>
        <w:t>)</w:t>
      </w:r>
      <w:bookmarkEnd w:id="14"/>
      <w:r w:rsidRPr="005434B8">
        <w:rPr>
          <w:color w:val="000000" w:themeColor="text1"/>
        </w:rPr>
        <w:t xml:space="preserve"> will be the </w:t>
      </w:r>
      <w:r w:rsidRPr="005F2DBF">
        <w:rPr>
          <w:b/>
          <w:bCs/>
          <w:i/>
          <w:iCs/>
          <w:color w:val="000000" w:themeColor="text1"/>
        </w:rPr>
        <w:t>greatest social miracle in history</w:t>
      </w:r>
      <w:r w:rsidRPr="005434B8">
        <w:rPr>
          <w:color w:val="000000" w:themeColor="text1"/>
        </w:rPr>
        <w:t xml:space="preserve"> (Jn. 17:21-26). Millions of </w:t>
      </w:r>
      <w:r w:rsidR="00E467FB">
        <w:rPr>
          <w:color w:val="000000" w:themeColor="text1"/>
        </w:rPr>
        <w:t xml:space="preserve">people </w:t>
      </w:r>
      <w:r w:rsidRPr="005434B8">
        <w:rPr>
          <w:color w:val="000000" w:themeColor="text1"/>
        </w:rPr>
        <w:t xml:space="preserve">looking at the same </w:t>
      </w:r>
      <w:r w:rsidR="00E467FB">
        <w:rPr>
          <w:color w:val="000000" w:themeColor="text1"/>
        </w:rPr>
        <w:t>Man</w:t>
      </w:r>
      <w:r w:rsidR="00D8557F" w:rsidRPr="005434B8">
        <w:rPr>
          <w:color w:val="000000" w:themeColor="text1"/>
        </w:rPr>
        <w:t>,</w:t>
      </w:r>
      <w:r w:rsidRPr="005434B8">
        <w:rPr>
          <w:color w:val="000000" w:themeColor="text1"/>
        </w:rPr>
        <w:t xml:space="preserve"> saying the same things with burning heart</w:t>
      </w:r>
      <w:r w:rsidR="006F425D" w:rsidRPr="005434B8">
        <w:rPr>
          <w:color w:val="000000" w:themeColor="text1"/>
        </w:rPr>
        <w:t>s</w:t>
      </w:r>
      <w:r w:rsidRPr="005434B8">
        <w:rPr>
          <w:color w:val="000000" w:themeColor="text1"/>
        </w:rPr>
        <w:t xml:space="preserve"> of love</w:t>
      </w:r>
      <w:r w:rsidR="006F425D" w:rsidRPr="005434B8">
        <w:rPr>
          <w:color w:val="000000" w:themeColor="text1"/>
        </w:rPr>
        <w:t>,</w:t>
      </w:r>
      <w:r w:rsidRPr="005434B8">
        <w:rPr>
          <w:color w:val="000000" w:themeColor="text1"/>
        </w:rPr>
        <w:t xml:space="preserve"> resulting in a unified family. </w:t>
      </w:r>
    </w:p>
    <w:p w14:paraId="33B1BCBE" w14:textId="082075A8" w:rsidR="004A2A8F" w:rsidRPr="005434B8" w:rsidRDefault="00762A3E" w:rsidP="005D0BEA">
      <w:pPr>
        <w:pStyle w:val="Lv1-H"/>
        <w:rPr>
          <w:color w:val="000000" w:themeColor="text1"/>
        </w:rPr>
      </w:pPr>
      <w:bookmarkStart w:id="15" w:name="_Hlk68099481"/>
      <w:bookmarkStart w:id="16" w:name="_Hlk68159872"/>
      <w:bookmarkEnd w:id="12"/>
      <w:bookmarkEnd w:id="13"/>
      <w:r w:rsidRPr="005434B8">
        <w:rPr>
          <w:color w:val="000000" w:themeColor="text1"/>
        </w:rPr>
        <w:t xml:space="preserve">the call to intimacy with God in </w:t>
      </w:r>
      <w:r w:rsidR="004A2A8F" w:rsidRPr="005434B8">
        <w:rPr>
          <w:color w:val="000000" w:themeColor="text1"/>
        </w:rPr>
        <w:t xml:space="preserve">John 13-17 </w:t>
      </w:r>
    </w:p>
    <w:p w14:paraId="3AAF2D32" w14:textId="43697BB7" w:rsidR="007F2528" w:rsidRPr="005434B8" w:rsidRDefault="004A2A8F" w:rsidP="004A2A8F">
      <w:pPr>
        <w:keepLines/>
        <w:numPr>
          <w:ilvl w:val="1"/>
          <w:numId w:val="1"/>
        </w:numPr>
        <w:tabs>
          <w:tab w:val="clear" w:pos="1440"/>
          <w:tab w:val="left" w:pos="1152"/>
        </w:tabs>
        <w:spacing w:before="240" w:after="120"/>
        <w:ind w:left="1152" w:hanging="576"/>
        <w:rPr>
          <w:color w:val="000000" w:themeColor="text1"/>
        </w:rPr>
      </w:pPr>
      <w:r w:rsidRPr="005434B8">
        <w:rPr>
          <w:color w:val="000000" w:themeColor="text1"/>
        </w:rPr>
        <w:t>John 13-17 is a premier place in Scripture to drink from “the river of His pleasure” (Ps</w:t>
      </w:r>
      <w:r w:rsidR="00D8557F" w:rsidRPr="005434B8">
        <w:rPr>
          <w:color w:val="000000" w:themeColor="text1"/>
        </w:rPr>
        <w:t>.</w:t>
      </w:r>
      <w:r w:rsidRPr="005434B8">
        <w:rPr>
          <w:color w:val="000000" w:themeColor="text1"/>
        </w:rPr>
        <w:t xml:space="preserve"> 36:8). </w:t>
      </w:r>
    </w:p>
    <w:p w14:paraId="66D39935" w14:textId="40BBF6E5" w:rsidR="00762A3E" w:rsidRPr="005434B8" w:rsidRDefault="00762A3E" w:rsidP="00762A3E">
      <w:pPr>
        <w:pStyle w:val="Sc2-F"/>
        <w:rPr>
          <w:color w:val="000000" w:themeColor="text1"/>
        </w:rPr>
      </w:pPr>
      <w:r w:rsidRPr="005434B8">
        <w:rPr>
          <w:color w:val="000000" w:themeColor="text1"/>
          <w:vertAlign w:val="superscript"/>
          <w:lang w:val="en"/>
        </w:rPr>
        <w:t>8</w:t>
      </w:r>
      <w:r w:rsidRPr="005434B8">
        <w:rPr>
          <w:color w:val="000000" w:themeColor="text1"/>
        </w:rPr>
        <w:t xml:space="preserve">They are </w:t>
      </w:r>
      <w:r w:rsidRPr="005434B8">
        <w:rPr>
          <w:color w:val="000000" w:themeColor="text1"/>
          <w:u w:val="single"/>
        </w:rPr>
        <w:t>abundantly satisfied</w:t>
      </w:r>
      <w:r w:rsidRPr="005434B8">
        <w:rPr>
          <w:color w:val="000000" w:themeColor="text1"/>
        </w:rPr>
        <w:t>…You give them drink from</w:t>
      </w:r>
      <w:r w:rsidRPr="005434B8">
        <w:rPr>
          <w:color w:val="000000" w:themeColor="text1"/>
          <w:u w:val="single"/>
        </w:rPr>
        <w:t xml:space="preserve"> the river of Your pleasures</w:t>
      </w:r>
      <w:r w:rsidRPr="005434B8">
        <w:rPr>
          <w:color w:val="000000" w:themeColor="text1"/>
        </w:rPr>
        <w:t>. (Ps</w:t>
      </w:r>
      <w:r w:rsidR="00D8557F" w:rsidRPr="005434B8">
        <w:rPr>
          <w:color w:val="000000" w:themeColor="text1"/>
        </w:rPr>
        <w:t>.</w:t>
      </w:r>
      <w:r w:rsidRPr="005434B8">
        <w:rPr>
          <w:color w:val="000000" w:themeColor="text1"/>
        </w:rPr>
        <w:t xml:space="preserve"> 36:8) </w:t>
      </w:r>
    </w:p>
    <w:p w14:paraId="2C99563D" w14:textId="47E048F5" w:rsidR="00F7224E" w:rsidRPr="005434B8" w:rsidRDefault="004A2A8F" w:rsidP="00450FC7">
      <w:pPr>
        <w:keepLines/>
        <w:numPr>
          <w:ilvl w:val="1"/>
          <w:numId w:val="1"/>
        </w:numPr>
        <w:tabs>
          <w:tab w:val="clear" w:pos="1440"/>
          <w:tab w:val="left" w:pos="1152"/>
        </w:tabs>
        <w:spacing w:before="180" w:after="120"/>
        <w:ind w:left="1152" w:hanging="576"/>
        <w:rPr>
          <w:color w:val="000000" w:themeColor="text1"/>
        </w:rPr>
      </w:pPr>
      <w:r w:rsidRPr="005434B8">
        <w:rPr>
          <w:color w:val="000000" w:themeColor="text1"/>
        </w:rPr>
        <w:t xml:space="preserve">In John 13-17, Jesus taught on the union of the three </w:t>
      </w:r>
      <w:r w:rsidR="00F7224E" w:rsidRPr="005434B8">
        <w:rPr>
          <w:color w:val="000000" w:themeColor="text1"/>
        </w:rPr>
        <w:t>P</w:t>
      </w:r>
      <w:r w:rsidRPr="005434B8">
        <w:rPr>
          <w:color w:val="000000" w:themeColor="text1"/>
        </w:rPr>
        <w:t xml:space="preserve">ersons in the Trinity—the Father lives in the Son, and the Son in the Father (13:32, 34; 14:10-11, 20; 17:11, 21-23). </w:t>
      </w:r>
      <w:r w:rsidR="00F7224E" w:rsidRPr="005434B8">
        <w:rPr>
          <w:color w:val="000000" w:themeColor="text1"/>
        </w:rPr>
        <w:t>The three Persons are one in heart, thought, speech, and action. God</w:t>
      </w:r>
      <w:r w:rsidR="00D8557F" w:rsidRPr="005434B8">
        <w:rPr>
          <w:color w:val="000000" w:themeColor="text1"/>
        </w:rPr>
        <w:t>’</w:t>
      </w:r>
      <w:r w:rsidR="00F7224E" w:rsidRPr="005434B8">
        <w:rPr>
          <w:color w:val="000000" w:themeColor="text1"/>
        </w:rPr>
        <w:t xml:space="preserve">s being is described as </w:t>
      </w:r>
      <w:r w:rsidRPr="005434B8">
        <w:rPr>
          <w:i/>
          <w:color w:val="000000" w:themeColor="text1"/>
        </w:rPr>
        <w:t xml:space="preserve">spirit, consuming fire, </w:t>
      </w:r>
      <w:r w:rsidRPr="005434B8">
        <w:rPr>
          <w:iCs/>
          <w:color w:val="000000" w:themeColor="text1"/>
        </w:rPr>
        <w:t>and</w:t>
      </w:r>
      <w:r w:rsidRPr="005434B8">
        <w:rPr>
          <w:i/>
          <w:color w:val="000000" w:themeColor="text1"/>
        </w:rPr>
        <w:t xml:space="preserve"> light</w:t>
      </w:r>
      <w:r w:rsidRPr="005434B8">
        <w:rPr>
          <w:color w:val="000000" w:themeColor="text1"/>
        </w:rPr>
        <w:t xml:space="preserve">. </w:t>
      </w:r>
    </w:p>
    <w:p w14:paraId="63E71ECF" w14:textId="71780B18" w:rsidR="004A2A8F" w:rsidRPr="005434B8" w:rsidRDefault="004A2A8F" w:rsidP="00450FC7">
      <w:pPr>
        <w:keepLines/>
        <w:numPr>
          <w:ilvl w:val="1"/>
          <w:numId w:val="1"/>
        </w:numPr>
        <w:tabs>
          <w:tab w:val="clear" w:pos="1440"/>
          <w:tab w:val="left" w:pos="1152"/>
        </w:tabs>
        <w:spacing w:before="180" w:after="120"/>
        <w:ind w:left="1152" w:hanging="576"/>
        <w:rPr>
          <w:color w:val="000000" w:themeColor="text1"/>
        </w:rPr>
      </w:pPr>
      <w:r w:rsidRPr="005434B8">
        <w:rPr>
          <w:color w:val="000000" w:themeColor="text1"/>
        </w:rPr>
        <w:t xml:space="preserve">The union in the Trinity reveals the nature, quality, and intensity of their love and relationships. </w:t>
      </w:r>
      <w:r w:rsidR="0007673C" w:rsidRPr="005434B8">
        <w:rPr>
          <w:color w:val="000000" w:themeColor="text1"/>
        </w:rPr>
        <w:br/>
      </w:r>
      <w:r w:rsidRPr="005434B8">
        <w:rPr>
          <w:color w:val="000000" w:themeColor="text1"/>
        </w:rPr>
        <w:t>Our ability to receive the love of God and to love God and others is anchored in the reality of how the Trinity relates</w:t>
      </w:r>
      <w:r w:rsidR="0007673C" w:rsidRPr="005434B8">
        <w:rPr>
          <w:color w:val="000000" w:themeColor="text1"/>
        </w:rPr>
        <w:t xml:space="preserve"> to one another</w:t>
      </w:r>
      <w:r w:rsidRPr="005434B8">
        <w:rPr>
          <w:color w:val="000000" w:themeColor="text1"/>
        </w:rPr>
        <w:t>. Thus</w:t>
      </w:r>
      <w:r w:rsidR="0007673C" w:rsidRPr="005434B8">
        <w:rPr>
          <w:color w:val="000000" w:themeColor="text1"/>
        </w:rPr>
        <w:t>,</w:t>
      </w:r>
      <w:r w:rsidRPr="005434B8">
        <w:rPr>
          <w:color w:val="000000" w:themeColor="text1"/>
        </w:rPr>
        <w:t xml:space="preserve"> it is practical to grow in understanding of the Trinity—it is the </w:t>
      </w:r>
      <w:r w:rsidRPr="005434B8">
        <w:rPr>
          <w:b/>
          <w:i/>
          <w:color w:val="000000" w:themeColor="text1"/>
        </w:rPr>
        <w:t>model</w:t>
      </w:r>
      <w:r w:rsidRPr="005434B8">
        <w:rPr>
          <w:color w:val="000000" w:themeColor="text1"/>
        </w:rPr>
        <w:t xml:space="preserve"> of how God </w:t>
      </w:r>
      <w:r w:rsidR="0007673C" w:rsidRPr="005434B8">
        <w:rPr>
          <w:color w:val="000000" w:themeColor="text1"/>
        </w:rPr>
        <w:t>relates to God</w:t>
      </w:r>
      <w:r w:rsidR="00090F91" w:rsidRPr="005434B8">
        <w:rPr>
          <w:color w:val="000000" w:themeColor="text1"/>
        </w:rPr>
        <w:t>,</w:t>
      </w:r>
      <w:r w:rsidR="0007673C" w:rsidRPr="005434B8">
        <w:rPr>
          <w:color w:val="000000" w:themeColor="text1"/>
        </w:rPr>
        <w:t xml:space="preserve"> </w:t>
      </w:r>
      <w:r w:rsidRPr="005434B8">
        <w:rPr>
          <w:color w:val="000000" w:themeColor="text1"/>
        </w:rPr>
        <w:t xml:space="preserve">and </w:t>
      </w:r>
      <w:r w:rsidR="0007673C" w:rsidRPr="005434B8">
        <w:rPr>
          <w:color w:val="000000" w:themeColor="text1"/>
        </w:rPr>
        <w:t xml:space="preserve">it </w:t>
      </w:r>
      <w:r w:rsidRPr="005434B8">
        <w:rPr>
          <w:color w:val="000000" w:themeColor="text1"/>
        </w:rPr>
        <w:t xml:space="preserve">is the </w:t>
      </w:r>
      <w:r w:rsidRPr="005434B8">
        <w:rPr>
          <w:b/>
          <w:i/>
          <w:color w:val="000000" w:themeColor="text1"/>
        </w:rPr>
        <w:t xml:space="preserve">source </w:t>
      </w:r>
      <w:r w:rsidRPr="005434B8">
        <w:rPr>
          <w:color w:val="000000" w:themeColor="text1"/>
        </w:rPr>
        <w:t xml:space="preserve">that inspires and tenderizes us to love. </w:t>
      </w:r>
    </w:p>
    <w:p w14:paraId="38599BBF" w14:textId="75F6FE31" w:rsidR="000A6412" w:rsidRPr="005434B8" w:rsidRDefault="004A2A8F" w:rsidP="00450FC7">
      <w:pPr>
        <w:keepLines/>
        <w:numPr>
          <w:ilvl w:val="1"/>
          <w:numId w:val="1"/>
        </w:numPr>
        <w:tabs>
          <w:tab w:val="clear" w:pos="1440"/>
          <w:tab w:val="left" w:pos="1152"/>
        </w:tabs>
        <w:spacing w:before="180" w:after="120"/>
        <w:ind w:left="1152" w:hanging="576"/>
        <w:rPr>
          <w:color w:val="000000" w:themeColor="text1"/>
        </w:rPr>
      </w:pPr>
      <w:r w:rsidRPr="005434B8">
        <w:rPr>
          <w:color w:val="000000" w:themeColor="text1"/>
        </w:rPr>
        <w:t xml:space="preserve">Each </w:t>
      </w:r>
      <w:r w:rsidR="009743F9" w:rsidRPr="005434B8">
        <w:rPr>
          <w:color w:val="000000" w:themeColor="text1"/>
        </w:rPr>
        <w:t>P</w:t>
      </w:r>
      <w:r w:rsidRPr="005434B8">
        <w:rPr>
          <w:color w:val="000000" w:themeColor="text1"/>
        </w:rPr>
        <w:t xml:space="preserve">erson in the Godhead enjoys and fully engages in the relationship with the </w:t>
      </w:r>
      <w:r w:rsidR="009743F9" w:rsidRPr="005434B8">
        <w:rPr>
          <w:color w:val="000000" w:themeColor="text1"/>
        </w:rPr>
        <w:t>O</w:t>
      </w:r>
      <w:r w:rsidRPr="005434B8">
        <w:rPr>
          <w:color w:val="000000" w:themeColor="text1"/>
        </w:rPr>
        <w:t>thers. Jesus has joy and enthusiasm in His relationship with the Father. He is moved in loving the Father and in being loved by the Father. His love is never mechanical</w:t>
      </w:r>
      <w:r w:rsidR="009743F9" w:rsidRPr="005434B8">
        <w:rPr>
          <w:color w:val="000000" w:themeColor="text1"/>
        </w:rPr>
        <w:t>;</w:t>
      </w:r>
      <w:r w:rsidR="0007673C" w:rsidRPr="005434B8">
        <w:rPr>
          <w:color w:val="000000" w:themeColor="text1"/>
        </w:rPr>
        <w:t xml:space="preserve"> </w:t>
      </w:r>
      <w:r w:rsidRPr="005434B8">
        <w:rPr>
          <w:color w:val="000000" w:themeColor="text1"/>
        </w:rPr>
        <w:t>He is not disinterested</w:t>
      </w:r>
      <w:r w:rsidR="0007673C" w:rsidRPr="005434B8">
        <w:rPr>
          <w:color w:val="000000" w:themeColor="text1"/>
        </w:rPr>
        <w:t>,</w:t>
      </w:r>
      <w:r w:rsidRPr="005434B8">
        <w:rPr>
          <w:color w:val="000000" w:themeColor="text1"/>
        </w:rPr>
        <w:t xml:space="preserve"> bored</w:t>
      </w:r>
      <w:r w:rsidR="0007673C" w:rsidRPr="005434B8">
        <w:rPr>
          <w:color w:val="000000" w:themeColor="text1"/>
        </w:rPr>
        <w:t>, or distant</w:t>
      </w:r>
      <w:r w:rsidRPr="005434B8">
        <w:rPr>
          <w:color w:val="000000" w:themeColor="text1"/>
        </w:rPr>
        <w:t xml:space="preserve"> in His relationship with the Father. This is a picture of how Jesus loves </w:t>
      </w:r>
      <w:r w:rsidR="009743F9" w:rsidRPr="005434B8">
        <w:rPr>
          <w:color w:val="000000" w:themeColor="text1"/>
        </w:rPr>
        <w:t xml:space="preserve">and relates to His people. </w:t>
      </w:r>
      <w:r w:rsidR="000A6412" w:rsidRPr="005434B8">
        <w:rPr>
          <w:color w:val="000000" w:themeColor="text1"/>
        </w:rPr>
        <w:t>The delight that Jesus has in the Father</w:t>
      </w:r>
      <w:r w:rsidR="00D8557F" w:rsidRPr="005434B8">
        <w:rPr>
          <w:color w:val="000000" w:themeColor="text1"/>
        </w:rPr>
        <w:t>’</w:t>
      </w:r>
      <w:r w:rsidR="000A6412" w:rsidRPr="005434B8">
        <w:rPr>
          <w:color w:val="000000" w:themeColor="text1"/>
        </w:rPr>
        <w:t xml:space="preserve">s words and deeds gives us insight into how He feels about our words and deeds when </w:t>
      </w:r>
      <w:r w:rsidR="009743F9" w:rsidRPr="005434B8">
        <w:rPr>
          <w:color w:val="000000" w:themeColor="text1"/>
        </w:rPr>
        <w:t xml:space="preserve">we are walking </w:t>
      </w:r>
      <w:r w:rsidR="000A6412" w:rsidRPr="005434B8">
        <w:rPr>
          <w:color w:val="000000" w:themeColor="text1"/>
        </w:rPr>
        <w:t xml:space="preserve">in </w:t>
      </w:r>
      <w:r w:rsidR="009743F9" w:rsidRPr="005434B8">
        <w:rPr>
          <w:color w:val="000000" w:themeColor="text1"/>
        </w:rPr>
        <w:t>agreement and p</w:t>
      </w:r>
      <w:r w:rsidR="000A6412" w:rsidRPr="005434B8">
        <w:rPr>
          <w:color w:val="000000" w:themeColor="text1"/>
        </w:rPr>
        <w:t>artnership with Him (bridal paradigm)</w:t>
      </w:r>
      <w:r w:rsidR="009743F9" w:rsidRPr="005434B8">
        <w:rPr>
          <w:color w:val="000000" w:themeColor="text1"/>
        </w:rPr>
        <w:t>.</w:t>
      </w:r>
    </w:p>
    <w:p w14:paraId="0DE39E8A" w14:textId="3B10E939" w:rsidR="000018CD" w:rsidRPr="005434B8" w:rsidRDefault="000018CD" w:rsidP="00450FC7">
      <w:pPr>
        <w:keepLines/>
        <w:numPr>
          <w:ilvl w:val="1"/>
          <w:numId w:val="1"/>
        </w:numPr>
        <w:tabs>
          <w:tab w:val="clear" w:pos="1440"/>
          <w:tab w:val="left" w:pos="1152"/>
        </w:tabs>
        <w:spacing w:before="180" w:after="120"/>
        <w:ind w:left="1152" w:hanging="576"/>
        <w:rPr>
          <w:color w:val="000000" w:themeColor="text1"/>
          <w:shd w:val="clear" w:color="auto" w:fill="FFFFFF"/>
        </w:rPr>
      </w:pPr>
      <w:bookmarkStart w:id="17" w:name="_Hlk68255457"/>
      <w:bookmarkStart w:id="18" w:name="_Hlk68247728"/>
      <w:bookmarkStart w:id="19" w:name="_Hlk66284114"/>
      <w:bookmarkStart w:id="20" w:name="_Hlk68240613"/>
      <w:bookmarkStart w:id="21" w:name="_Hlk68233237"/>
      <w:r w:rsidRPr="005434B8">
        <w:rPr>
          <w:color w:val="000000" w:themeColor="text1"/>
          <w:shd w:val="clear" w:color="auto" w:fill="FFFFFF"/>
        </w:rPr>
        <w:t xml:space="preserve">In John 14 Jesus clarified that </w:t>
      </w:r>
      <w:r w:rsidRPr="005F2DBF">
        <w:rPr>
          <w:b/>
          <w:bCs/>
          <w:i/>
          <w:iCs/>
          <w:color w:val="000000" w:themeColor="text1"/>
          <w:shd w:val="clear" w:color="auto" w:fill="FFFFFF"/>
        </w:rPr>
        <w:t>He revealed the Father</w:t>
      </w:r>
      <w:r w:rsidRPr="005434B8">
        <w:rPr>
          <w:color w:val="000000" w:themeColor="text1"/>
          <w:shd w:val="clear" w:color="auto" w:fill="FFFFFF"/>
        </w:rPr>
        <w:t xml:space="preserve"> (</w:t>
      </w:r>
      <w:r w:rsidR="005A2668" w:rsidRPr="005434B8">
        <w:rPr>
          <w:color w:val="000000" w:themeColor="text1"/>
          <w:shd w:val="clear" w:color="auto" w:fill="FFFFFF"/>
        </w:rPr>
        <w:t>we can</w:t>
      </w:r>
      <w:r w:rsidRPr="005434B8">
        <w:rPr>
          <w:color w:val="000000" w:themeColor="text1"/>
          <w:shd w:val="clear" w:color="auto" w:fill="FFFFFF"/>
        </w:rPr>
        <w:t xml:space="preserve"> see the Father</w:t>
      </w:r>
      <w:r w:rsidR="00D8557F" w:rsidRPr="005434B8">
        <w:rPr>
          <w:color w:val="000000" w:themeColor="text1"/>
          <w:shd w:val="clear" w:color="auto" w:fill="FFFFFF"/>
        </w:rPr>
        <w:t>’</w:t>
      </w:r>
      <w:r w:rsidRPr="005434B8">
        <w:rPr>
          <w:color w:val="000000" w:themeColor="text1"/>
          <w:shd w:val="clear" w:color="auto" w:fill="FFFFFF"/>
        </w:rPr>
        <w:t xml:space="preserve">s heart when recalling </w:t>
      </w:r>
      <w:bookmarkEnd w:id="17"/>
      <w:r w:rsidRPr="005434B8">
        <w:rPr>
          <w:color w:val="000000" w:themeColor="text1"/>
          <w:shd w:val="clear" w:color="auto" w:fill="FFFFFF"/>
        </w:rPr>
        <w:t>Jesus</w:t>
      </w:r>
      <w:r w:rsidR="00D8557F" w:rsidRPr="005434B8">
        <w:rPr>
          <w:color w:val="000000" w:themeColor="text1"/>
          <w:shd w:val="clear" w:color="auto" w:fill="FFFFFF"/>
        </w:rPr>
        <w:t>’</w:t>
      </w:r>
      <w:r w:rsidRPr="005434B8">
        <w:rPr>
          <w:color w:val="000000" w:themeColor="text1"/>
          <w:shd w:val="clear" w:color="auto" w:fill="FFFFFF"/>
        </w:rPr>
        <w:t xml:space="preserve"> words and works) and </w:t>
      </w:r>
      <w:r w:rsidRPr="005F2DBF">
        <w:rPr>
          <w:b/>
          <w:bCs/>
          <w:i/>
          <w:iCs/>
          <w:color w:val="000000" w:themeColor="text1"/>
          <w:shd w:val="clear" w:color="auto" w:fill="FFFFFF"/>
        </w:rPr>
        <w:t>He revealed how the Father wants to relate to the redeemed</w:t>
      </w:r>
      <w:r w:rsidRPr="005434B8">
        <w:rPr>
          <w:i/>
          <w:iCs/>
          <w:color w:val="000000" w:themeColor="text1"/>
          <w:shd w:val="clear" w:color="auto" w:fill="FFFFFF"/>
        </w:rPr>
        <w:t>.</w:t>
      </w:r>
      <w:r w:rsidRPr="005434B8">
        <w:rPr>
          <w:color w:val="000000" w:themeColor="text1"/>
          <w:shd w:val="clear" w:color="auto" w:fill="FFFFFF"/>
        </w:rPr>
        <w:t xml:space="preserve"> </w:t>
      </w:r>
    </w:p>
    <w:bookmarkEnd w:id="18"/>
    <w:p w14:paraId="2C7715F1" w14:textId="3CF61511" w:rsidR="009743F9" w:rsidRPr="005434B8" w:rsidRDefault="004A2A8F" w:rsidP="00BD730F">
      <w:pPr>
        <w:pStyle w:val="Lv3-K"/>
        <w:tabs>
          <w:tab w:val="left" w:pos="3150"/>
        </w:tabs>
        <w:rPr>
          <w:color w:val="000000" w:themeColor="text1"/>
        </w:rPr>
      </w:pPr>
      <w:r w:rsidRPr="005434B8">
        <w:rPr>
          <w:b/>
          <w:bCs/>
          <w:color w:val="000000" w:themeColor="text1"/>
        </w:rPr>
        <w:t>John 14:1-3</w:t>
      </w:r>
      <w:r w:rsidRPr="005434B8">
        <w:rPr>
          <w:color w:val="000000" w:themeColor="text1"/>
        </w:rPr>
        <w:t xml:space="preserve"> </w:t>
      </w:r>
      <w:r w:rsidR="005A2668" w:rsidRPr="005434B8">
        <w:rPr>
          <w:color w:val="000000" w:themeColor="text1"/>
        </w:rPr>
        <w:t>B</w:t>
      </w:r>
      <w:r w:rsidRPr="005434B8">
        <w:rPr>
          <w:color w:val="000000" w:themeColor="text1"/>
        </w:rPr>
        <w:t>elieve in the divine narrative associated with Jesus</w:t>
      </w:r>
      <w:r w:rsidR="00D8557F" w:rsidRPr="005434B8">
        <w:rPr>
          <w:color w:val="000000" w:themeColor="text1"/>
        </w:rPr>
        <w:t>’</w:t>
      </w:r>
      <w:r w:rsidRPr="005434B8">
        <w:rPr>
          <w:color w:val="000000" w:themeColor="text1"/>
        </w:rPr>
        <w:t xml:space="preserve"> </w:t>
      </w:r>
      <w:r w:rsidR="00C664E2" w:rsidRPr="005434B8">
        <w:rPr>
          <w:color w:val="000000" w:themeColor="text1"/>
        </w:rPr>
        <w:t xml:space="preserve">first and </w:t>
      </w:r>
      <w:r w:rsidRPr="005434B8">
        <w:rPr>
          <w:color w:val="000000" w:themeColor="text1"/>
        </w:rPr>
        <w:t>second coming</w:t>
      </w:r>
      <w:r w:rsidR="00C664E2" w:rsidRPr="005434B8">
        <w:rPr>
          <w:color w:val="000000" w:themeColor="text1"/>
        </w:rPr>
        <w:t>s</w:t>
      </w:r>
      <w:r w:rsidR="005A2668" w:rsidRPr="005434B8">
        <w:rPr>
          <w:color w:val="000000" w:themeColor="text1"/>
        </w:rPr>
        <w:t>.</w:t>
      </w:r>
      <w:r w:rsidRPr="005434B8">
        <w:rPr>
          <w:color w:val="000000" w:themeColor="text1"/>
        </w:rPr>
        <w:t xml:space="preserve"> </w:t>
      </w:r>
      <w:bookmarkStart w:id="22" w:name="_Hlk68232781"/>
      <w:bookmarkEnd w:id="19"/>
      <w:r w:rsidR="009743F9" w:rsidRPr="005434B8">
        <w:rPr>
          <w:color w:val="000000" w:themeColor="text1"/>
        </w:rPr>
        <w:br/>
      </w:r>
      <w:bookmarkStart w:id="23" w:name="_Hlk68232954"/>
      <w:bookmarkEnd w:id="20"/>
      <w:bookmarkEnd w:id="22"/>
      <w:r w:rsidR="00C664E2" w:rsidRPr="005434B8">
        <w:rPr>
          <w:b/>
          <w:bCs/>
          <w:color w:val="000000" w:themeColor="text1"/>
        </w:rPr>
        <w:t>John 14:4-6</w:t>
      </w:r>
      <w:r w:rsidR="00C664E2" w:rsidRPr="005434B8">
        <w:rPr>
          <w:color w:val="000000" w:themeColor="text1"/>
        </w:rPr>
        <w:t xml:space="preserve"> Jesus is </w:t>
      </w:r>
      <w:r w:rsidR="007158C9" w:rsidRPr="005434B8">
        <w:rPr>
          <w:color w:val="000000" w:themeColor="text1"/>
        </w:rPr>
        <w:t xml:space="preserve">only </w:t>
      </w:r>
      <w:r w:rsidR="00C664E2" w:rsidRPr="005434B8">
        <w:rPr>
          <w:color w:val="000000" w:themeColor="text1"/>
        </w:rPr>
        <w:t>way to gain access to the Father</w:t>
      </w:r>
      <w:r w:rsidR="00D8557F" w:rsidRPr="005434B8">
        <w:rPr>
          <w:color w:val="000000" w:themeColor="text1"/>
        </w:rPr>
        <w:t>’</w:t>
      </w:r>
      <w:r w:rsidR="00C664E2" w:rsidRPr="005434B8">
        <w:rPr>
          <w:color w:val="000000" w:themeColor="text1"/>
        </w:rPr>
        <w:t xml:space="preserve">s heart and enjoy union </w:t>
      </w:r>
      <w:r w:rsidR="007158C9" w:rsidRPr="005434B8">
        <w:rPr>
          <w:color w:val="000000" w:themeColor="text1"/>
        </w:rPr>
        <w:t xml:space="preserve">with God. </w:t>
      </w:r>
      <w:r w:rsidR="009743F9" w:rsidRPr="005434B8">
        <w:rPr>
          <w:color w:val="000000" w:themeColor="text1"/>
        </w:rPr>
        <w:br/>
      </w:r>
      <w:r w:rsidRPr="005434B8">
        <w:rPr>
          <w:b/>
          <w:bCs/>
          <w:color w:val="000000" w:themeColor="text1"/>
        </w:rPr>
        <w:t>John 14:</w:t>
      </w:r>
      <w:r w:rsidR="00C664E2" w:rsidRPr="005434B8">
        <w:rPr>
          <w:b/>
          <w:bCs/>
          <w:color w:val="000000" w:themeColor="text1"/>
        </w:rPr>
        <w:t>7</w:t>
      </w:r>
      <w:r w:rsidRPr="005434B8">
        <w:rPr>
          <w:b/>
          <w:bCs/>
          <w:color w:val="000000" w:themeColor="text1"/>
        </w:rPr>
        <w:t>-11</w:t>
      </w:r>
      <w:r w:rsidRPr="005434B8">
        <w:rPr>
          <w:color w:val="000000" w:themeColor="text1"/>
        </w:rPr>
        <w:t xml:space="preserve"> Jesus </w:t>
      </w:r>
      <w:r w:rsidR="00C664E2" w:rsidRPr="005434B8">
        <w:rPr>
          <w:color w:val="000000" w:themeColor="text1"/>
        </w:rPr>
        <w:t xml:space="preserve">is </w:t>
      </w:r>
      <w:r w:rsidR="00897B78">
        <w:rPr>
          <w:color w:val="000000" w:themeColor="text1"/>
        </w:rPr>
        <w:t xml:space="preserve">both the </w:t>
      </w:r>
      <w:r w:rsidRPr="005434B8">
        <w:rPr>
          <w:color w:val="000000" w:themeColor="text1"/>
        </w:rPr>
        <w:t xml:space="preserve">model </w:t>
      </w:r>
      <w:r w:rsidR="00C664E2" w:rsidRPr="005434B8">
        <w:rPr>
          <w:color w:val="000000" w:themeColor="text1"/>
        </w:rPr>
        <w:t xml:space="preserve">and source </w:t>
      </w:r>
      <w:r w:rsidR="007158C9" w:rsidRPr="005434B8">
        <w:rPr>
          <w:color w:val="000000" w:themeColor="text1"/>
        </w:rPr>
        <w:t>of our transforming union with the Father</w:t>
      </w:r>
      <w:r w:rsidR="005A2668" w:rsidRPr="005434B8">
        <w:rPr>
          <w:color w:val="000000" w:themeColor="text1"/>
        </w:rPr>
        <w:t>.</w:t>
      </w:r>
      <w:r w:rsidRPr="005434B8">
        <w:rPr>
          <w:color w:val="000000" w:themeColor="text1"/>
        </w:rPr>
        <w:t xml:space="preserve"> </w:t>
      </w:r>
    </w:p>
    <w:p w14:paraId="350F38AE" w14:textId="3052BDE8" w:rsidR="004A2A8F" w:rsidRPr="005434B8" w:rsidRDefault="004A2A8F" w:rsidP="00606D24">
      <w:pPr>
        <w:pStyle w:val="Lv3-K"/>
        <w:tabs>
          <w:tab w:val="clear" w:pos="1728"/>
          <w:tab w:val="left" w:pos="2340"/>
        </w:tabs>
        <w:rPr>
          <w:color w:val="000000" w:themeColor="text1"/>
        </w:rPr>
      </w:pPr>
      <w:bookmarkStart w:id="24" w:name="_Hlk68233341"/>
      <w:bookmarkEnd w:id="21"/>
      <w:bookmarkEnd w:id="23"/>
      <w:r w:rsidRPr="005434B8">
        <w:rPr>
          <w:b/>
          <w:bCs/>
          <w:color w:val="000000" w:themeColor="text1"/>
        </w:rPr>
        <w:t>John 14:12-27</w:t>
      </w:r>
      <w:r w:rsidRPr="005434B8">
        <w:rPr>
          <w:color w:val="000000" w:themeColor="text1"/>
        </w:rPr>
        <w:t xml:space="preserve"> Jesus described four facets of the transforming union that </w:t>
      </w:r>
      <w:r w:rsidR="009743F9" w:rsidRPr="005434B8">
        <w:rPr>
          <w:color w:val="000000" w:themeColor="text1"/>
        </w:rPr>
        <w:t>are</w:t>
      </w:r>
      <w:r w:rsidRPr="005434B8">
        <w:rPr>
          <w:color w:val="000000" w:themeColor="text1"/>
        </w:rPr>
        <w:t xml:space="preserve"> available to all.</w:t>
      </w:r>
      <w:r w:rsidR="007F2528" w:rsidRPr="005434B8">
        <w:rPr>
          <w:color w:val="000000" w:themeColor="text1"/>
        </w:rPr>
        <w:t xml:space="preserve"> </w:t>
      </w:r>
      <w:r w:rsidR="007F2528" w:rsidRPr="005434B8">
        <w:rPr>
          <w:color w:val="000000" w:themeColor="text1"/>
        </w:rPr>
        <w:br/>
        <w:t xml:space="preserve">     </w:t>
      </w:r>
      <w:r w:rsidR="00606D24" w:rsidRPr="005434B8">
        <w:rPr>
          <w:color w:val="000000" w:themeColor="text1"/>
        </w:rPr>
        <w:tab/>
      </w:r>
      <w:r w:rsidRPr="005434B8">
        <w:rPr>
          <w:color w:val="000000" w:themeColor="text1"/>
        </w:rPr>
        <w:t xml:space="preserve">14:12-14 </w:t>
      </w:r>
      <w:r w:rsidR="007F2528" w:rsidRPr="005434B8">
        <w:rPr>
          <w:color w:val="000000" w:themeColor="text1"/>
        </w:rPr>
        <w:t xml:space="preserve">God </w:t>
      </w:r>
      <w:r w:rsidRPr="005434B8">
        <w:rPr>
          <w:color w:val="000000" w:themeColor="text1"/>
        </w:rPr>
        <w:t xml:space="preserve">answers prayer that flows from conversation </w:t>
      </w:r>
      <w:r w:rsidR="007158C9" w:rsidRPr="005434B8">
        <w:rPr>
          <w:color w:val="000000" w:themeColor="text1"/>
        </w:rPr>
        <w:t xml:space="preserve">that agrees with </w:t>
      </w:r>
      <w:r w:rsidRPr="005434B8">
        <w:rPr>
          <w:color w:val="000000" w:themeColor="text1"/>
        </w:rPr>
        <w:t>the Father.</w:t>
      </w:r>
      <w:r w:rsidR="009743F9" w:rsidRPr="005434B8">
        <w:rPr>
          <w:color w:val="000000" w:themeColor="text1"/>
        </w:rPr>
        <w:br/>
      </w:r>
      <w:r w:rsidR="007F2528" w:rsidRPr="005434B8">
        <w:rPr>
          <w:color w:val="000000" w:themeColor="text1"/>
        </w:rPr>
        <w:t xml:space="preserve">     </w:t>
      </w:r>
      <w:r w:rsidR="005A2668" w:rsidRPr="005434B8">
        <w:rPr>
          <w:color w:val="000000" w:themeColor="text1"/>
        </w:rPr>
        <w:tab/>
      </w:r>
      <w:r w:rsidRPr="005434B8">
        <w:rPr>
          <w:color w:val="000000" w:themeColor="text1"/>
        </w:rPr>
        <w:t xml:space="preserve">14:15-20 </w:t>
      </w:r>
      <w:r w:rsidR="007158C9" w:rsidRPr="005434B8">
        <w:rPr>
          <w:color w:val="000000" w:themeColor="text1"/>
        </w:rPr>
        <w:t xml:space="preserve">The Holy Spirit </w:t>
      </w:r>
      <w:r w:rsidRPr="005434B8">
        <w:rPr>
          <w:color w:val="000000" w:themeColor="text1"/>
        </w:rPr>
        <w:t>empower</w:t>
      </w:r>
      <w:r w:rsidR="007158C9" w:rsidRPr="005434B8">
        <w:rPr>
          <w:color w:val="000000" w:themeColor="text1"/>
        </w:rPr>
        <w:t>s</w:t>
      </w:r>
      <w:r w:rsidRPr="005434B8">
        <w:rPr>
          <w:color w:val="000000" w:themeColor="text1"/>
        </w:rPr>
        <w:t xml:space="preserve"> </w:t>
      </w:r>
      <w:r w:rsidR="007158C9" w:rsidRPr="005434B8">
        <w:rPr>
          <w:color w:val="000000" w:themeColor="text1"/>
        </w:rPr>
        <w:t xml:space="preserve">us </w:t>
      </w:r>
      <w:r w:rsidRPr="005434B8">
        <w:rPr>
          <w:color w:val="000000" w:themeColor="text1"/>
        </w:rPr>
        <w:t xml:space="preserve">to walk in </w:t>
      </w:r>
      <w:r w:rsidRPr="005434B8">
        <w:rPr>
          <w:i/>
          <w:color w:val="000000" w:themeColor="text1"/>
        </w:rPr>
        <w:t>obedient love</w:t>
      </w:r>
      <w:r w:rsidR="007158C9" w:rsidRPr="005434B8">
        <w:rPr>
          <w:i/>
          <w:color w:val="000000" w:themeColor="text1"/>
        </w:rPr>
        <w:t xml:space="preserve"> for Jesus</w:t>
      </w:r>
      <w:r w:rsidR="009C59A3" w:rsidRPr="005434B8">
        <w:rPr>
          <w:i/>
          <w:color w:val="000000" w:themeColor="text1"/>
        </w:rPr>
        <w:t>.</w:t>
      </w:r>
      <w:r w:rsidR="009E2065" w:rsidRPr="005434B8">
        <w:rPr>
          <w:i/>
          <w:color w:val="000000" w:themeColor="text1"/>
        </w:rPr>
        <w:br/>
      </w:r>
      <w:r w:rsidR="007F2528" w:rsidRPr="005434B8">
        <w:rPr>
          <w:color w:val="000000" w:themeColor="text1"/>
        </w:rPr>
        <w:t xml:space="preserve">     </w:t>
      </w:r>
      <w:r w:rsidR="005A2668" w:rsidRPr="005434B8">
        <w:rPr>
          <w:color w:val="000000" w:themeColor="text1"/>
        </w:rPr>
        <w:tab/>
      </w:r>
      <w:r w:rsidRPr="005434B8">
        <w:rPr>
          <w:color w:val="000000" w:themeColor="text1"/>
        </w:rPr>
        <w:t>14:21-2</w:t>
      </w:r>
      <w:r w:rsidR="007158C9" w:rsidRPr="005434B8">
        <w:rPr>
          <w:color w:val="000000" w:themeColor="text1"/>
        </w:rPr>
        <w:t>4</w:t>
      </w:r>
      <w:r w:rsidRPr="005434B8">
        <w:rPr>
          <w:color w:val="000000" w:themeColor="text1"/>
        </w:rPr>
        <w:t xml:space="preserve"> </w:t>
      </w:r>
      <w:r w:rsidR="007158C9" w:rsidRPr="005434B8">
        <w:rPr>
          <w:color w:val="000000" w:themeColor="text1"/>
        </w:rPr>
        <w:t xml:space="preserve">By loving God </w:t>
      </w:r>
      <w:r w:rsidRPr="005434B8">
        <w:rPr>
          <w:color w:val="000000" w:themeColor="text1"/>
        </w:rPr>
        <w:t xml:space="preserve">we </w:t>
      </w:r>
      <w:r w:rsidR="007158C9" w:rsidRPr="005434B8">
        <w:rPr>
          <w:color w:val="000000" w:themeColor="text1"/>
        </w:rPr>
        <w:t xml:space="preserve">are positioned to </w:t>
      </w:r>
      <w:r w:rsidRPr="005434B8">
        <w:rPr>
          <w:color w:val="000000" w:themeColor="text1"/>
        </w:rPr>
        <w:t xml:space="preserve">enjoy </w:t>
      </w:r>
      <w:r w:rsidRPr="005434B8">
        <w:rPr>
          <w:i/>
          <w:color w:val="000000" w:themeColor="text1"/>
        </w:rPr>
        <w:t>God</w:t>
      </w:r>
      <w:r w:rsidR="00D8557F" w:rsidRPr="005434B8">
        <w:rPr>
          <w:i/>
          <w:color w:val="000000" w:themeColor="text1"/>
        </w:rPr>
        <w:t>’</w:t>
      </w:r>
      <w:r w:rsidRPr="005434B8">
        <w:rPr>
          <w:i/>
          <w:color w:val="000000" w:themeColor="text1"/>
        </w:rPr>
        <w:t xml:space="preserve">s </w:t>
      </w:r>
      <w:r w:rsidR="007158C9" w:rsidRPr="005434B8">
        <w:rPr>
          <w:i/>
          <w:color w:val="000000" w:themeColor="text1"/>
        </w:rPr>
        <w:t xml:space="preserve">manifest </w:t>
      </w:r>
      <w:r w:rsidRPr="005434B8">
        <w:rPr>
          <w:i/>
          <w:color w:val="000000" w:themeColor="text1"/>
        </w:rPr>
        <w:t>presence</w:t>
      </w:r>
      <w:r w:rsidR="009C59A3" w:rsidRPr="005434B8">
        <w:rPr>
          <w:i/>
          <w:color w:val="000000" w:themeColor="text1"/>
        </w:rPr>
        <w:t>.</w:t>
      </w:r>
      <w:r w:rsidR="009743F9" w:rsidRPr="005434B8">
        <w:rPr>
          <w:i/>
          <w:color w:val="000000" w:themeColor="text1"/>
        </w:rPr>
        <w:br/>
      </w:r>
      <w:r w:rsidR="007F2528" w:rsidRPr="005434B8">
        <w:rPr>
          <w:color w:val="000000" w:themeColor="text1"/>
        </w:rPr>
        <w:t xml:space="preserve">     </w:t>
      </w:r>
      <w:r w:rsidR="005A2668" w:rsidRPr="005434B8">
        <w:rPr>
          <w:color w:val="000000" w:themeColor="text1"/>
        </w:rPr>
        <w:tab/>
      </w:r>
      <w:r w:rsidRPr="005434B8">
        <w:rPr>
          <w:color w:val="000000" w:themeColor="text1"/>
        </w:rPr>
        <w:t xml:space="preserve">14:25-27 </w:t>
      </w:r>
      <w:r w:rsidR="00E516A8" w:rsidRPr="005434B8">
        <w:rPr>
          <w:color w:val="000000" w:themeColor="text1"/>
        </w:rPr>
        <w:t>W</w:t>
      </w:r>
      <w:r w:rsidRPr="005434B8">
        <w:rPr>
          <w:color w:val="000000" w:themeColor="text1"/>
        </w:rPr>
        <w:t xml:space="preserve">e are </w:t>
      </w:r>
      <w:r w:rsidR="00E516A8" w:rsidRPr="005434B8">
        <w:rPr>
          <w:color w:val="000000" w:themeColor="text1"/>
        </w:rPr>
        <w:t xml:space="preserve">empowered </w:t>
      </w:r>
      <w:r w:rsidRPr="005434B8">
        <w:rPr>
          <w:color w:val="000000" w:themeColor="text1"/>
        </w:rPr>
        <w:t>by the Spirit to grow in union with God and enjoy peace</w:t>
      </w:r>
      <w:r w:rsidR="00EF1F7D" w:rsidRPr="005434B8">
        <w:rPr>
          <w:color w:val="000000" w:themeColor="text1"/>
        </w:rPr>
        <w:t>.</w:t>
      </w:r>
      <w:r w:rsidRPr="005434B8">
        <w:rPr>
          <w:color w:val="000000" w:themeColor="text1"/>
        </w:rPr>
        <w:t xml:space="preserve"> </w:t>
      </w:r>
    </w:p>
    <w:p w14:paraId="77A3D679" w14:textId="02AA2470" w:rsidR="0071210D" w:rsidRPr="005434B8" w:rsidRDefault="004A2A8F" w:rsidP="009743F9">
      <w:pPr>
        <w:pStyle w:val="Lv3-K"/>
        <w:rPr>
          <w:color w:val="000000" w:themeColor="text1"/>
        </w:rPr>
      </w:pPr>
      <w:bookmarkStart w:id="25" w:name="_Hlk68240815"/>
      <w:r w:rsidRPr="005434B8">
        <w:rPr>
          <w:b/>
          <w:bCs/>
          <w:color w:val="000000" w:themeColor="text1"/>
        </w:rPr>
        <w:t>John 14:28-31</w:t>
      </w:r>
      <w:r w:rsidRPr="005434B8">
        <w:rPr>
          <w:color w:val="000000" w:themeColor="text1"/>
        </w:rPr>
        <w:t xml:space="preserve"> </w:t>
      </w:r>
      <w:r w:rsidR="007F2528" w:rsidRPr="005434B8">
        <w:rPr>
          <w:color w:val="000000" w:themeColor="text1"/>
        </w:rPr>
        <w:t xml:space="preserve">Eventually </w:t>
      </w:r>
      <w:r w:rsidR="00E516A8" w:rsidRPr="005434B8">
        <w:rPr>
          <w:color w:val="000000" w:themeColor="text1"/>
        </w:rPr>
        <w:t xml:space="preserve">the </w:t>
      </w:r>
      <w:r w:rsidR="009743F9" w:rsidRPr="005434B8">
        <w:rPr>
          <w:color w:val="000000" w:themeColor="text1"/>
        </w:rPr>
        <w:t xml:space="preserve">whole </w:t>
      </w:r>
      <w:r w:rsidR="00E516A8" w:rsidRPr="005434B8">
        <w:rPr>
          <w:color w:val="000000" w:themeColor="text1"/>
        </w:rPr>
        <w:t xml:space="preserve">world </w:t>
      </w:r>
      <w:r w:rsidR="00606D24" w:rsidRPr="005434B8">
        <w:rPr>
          <w:color w:val="000000" w:themeColor="text1"/>
        </w:rPr>
        <w:t>will</w:t>
      </w:r>
      <w:r w:rsidR="007F2528" w:rsidRPr="005434B8">
        <w:rPr>
          <w:color w:val="000000" w:themeColor="text1"/>
        </w:rPr>
        <w:t xml:space="preserve"> see the </w:t>
      </w:r>
      <w:r w:rsidR="009743F9" w:rsidRPr="005434B8">
        <w:rPr>
          <w:color w:val="000000" w:themeColor="text1"/>
        </w:rPr>
        <w:t>tru</w:t>
      </w:r>
      <w:r w:rsidR="0071210D" w:rsidRPr="005434B8">
        <w:rPr>
          <w:color w:val="000000" w:themeColor="text1"/>
        </w:rPr>
        <w:t>th</w:t>
      </w:r>
      <w:r w:rsidR="009743F9" w:rsidRPr="005434B8">
        <w:rPr>
          <w:color w:val="000000" w:themeColor="text1"/>
        </w:rPr>
        <w:t xml:space="preserve"> of </w:t>
      </w:r>
      <w:r w:rsidR="007F2528" w:rsidRPr="005434B8">
        <w:rPr>
          <w:color w:val="000000" w:themeColor="text1"/>
        </w:rPr>
        <w:t>Jesus</w:t>
      </w:r>
      <w:r w:rsidR="00D8557F" w:rsidRPr="005434B8">
        <w:rPr>
          <w:color w:val="000000" w:themeColor="text1"/>
        </w:rPr>
        <w:t>’</w:t>
      </w:r>
      <w:r w:rsidR="007F2528" w:rsidRPr="005434B8">
        <w:rPr>
          <w:color w:val="000000" w:themeColor="text1"/>
        </w:rPr>
        <w:t xml:space="preserve"> </w:t>
      </w:r>
      <w:r w:rsidR="00E516A8" w:rsidRPr="005434B8">
        <w:rPr>
          <w:color w:val="000000" w:themeColor="text1"/>
        </w:rPr>
        <w:t>lov</w:t>
      </w:r>
      <w:r w:rsidR="007F2528" w:rsidRPr="005434B8">
        <w:rPr>
          <w:color w:val="000000" w:themeColor="text1"/>
        </w:rPr>
        <w:t>e</w:t>
      </w:r>
      <w:r w:rsidR="00E516A8" w:rsidRPr="005434B8">
        <w:rPr>
          <w:color w:val="000000" w:themeColor="text1"/>
        </w:rPr>
        <w:t xml:space="preserve"> </w:t>
      </w:r>
      <w:r w:rsidR="00A05F8D" w:rsidRPr="005434B8">
        <w:rPr>
          <w:color w:val="000000" w:themeColor="text1"/>
        </w:rPr>
        <w:t>for</w:t>
      </w:r>
      <w:r w:rsidR="00E516A8" w:rsidRPr="005434B8">
        <w:rPr>
          <w:color w:val="000000" w:themeColor="text1"/>
        </w:rPr>
        <w:t xml:space="preserve"> </w:t>
      </w:r>
      <w:r w:rsidRPr="005434B8">
        <w:rPr>
          <w:color w:val="000000" w:themeColor="text1"/>
        </w:rPr>
        <w:t>the Father</w:t>
      </w:r>
      <w:r w:rsidR="00E516A8" w:rsidRPr="005434B8">
        <w:rPr>
          <w:color w:val="000000" w:themeColor="text1"/>
        </w:rPr>
        <w:t>.</w:t>
      </w:r>
    </w:p>
    <w:p w14:paraId="2B02BA62" w14:textId="4BD10A5C" w:rsidR="0071210D" w:rsidRPr="005434B8" w:rsidRDefault="0071210D" w:rsidP="00B41565">
      <w:pPr>
        <w:pStyle w:val="Lv2-J"/>
        <w:rPr>
          <w:color w:val="000000" w:themeColor="text1"/>
          <w:shd w:val="clear" w:color="auto" w:fill="FFFFFF"/>
        </w:rPr>
      </w:pPr>
      <w:r w:rsidRPr="005434B8">
        <w:rPr>
          <w:color w:val="000000" w:themeColor="text1"/>
          <w:shd w:val="clear" w:color="auto" w:fill="FFFFFF"/>
        </w:rPr>
        <w:t xml:space="preserve">In John 15-16 Jesus taught </w:t>
      </w:r>
      <w:proofErr w:type="gramStart"/>
      <w:r w:rsidRPr="005434B8">
        <w:rPr>
          <w:color w:val="000000" w:themeColor="text1"/>
          <w:shd w:val="clear" w:color="auto" w:fill="FFFFFF"/>
        </w:rPr>
        <w:t>how to walk in</w:t>
      </w:r>
      <w:proofErr w:type="gramEnd"/>
      <w:r w:rsidRPr="005434B8">
        <w:rPr>
          <w:color w:val="000000" w:themeColor="text1"/>
          <w:shd w:val="clear" w:color="auto" w:fill="FFFFFF"/>
        </w:rPr>
        <w:t xml:space="preserve"> union with God—according to what He said</w:t>
      </w:r>
      <w:r w:rsidR="00DF661D" w:rsidRPr="005434B8">
        <w:rPr>
          <w:color w:val="000000" w:themeColor="text1"/>
          <w:shd w:val="clear" w:color="auto" w:fill="FFFFFF"/>
        </w:rPr>
        <w:t xml:space="preserve"> in</w:t>
      </w:r>
      <w:r w:rsidRPr="005434B8">
        <w:rPr>
          <w:color w:val="000000" w:themeColor="text1"/>
          <w:shd w:val="clear" w:color="auto" w:fill="FFFFFF"/>
        </w:rPr>
        <w:t xml:space="preserve"> John 14</w:t>
      </w:r>
      <w:bookmarkEnd w:id="24"/>
      <w:bookmarkEnd w:id="25"/>
      <w:r w:rsidRPr="005434B8">
        <w:rPr>
          <w:color w:val="000000" w:themeColor="text1"/>
          <w:shd w:val="clear" w:color="auto" w:fill="FFFFFF"/>
        </w:rPr>
        <w:t>.</w:t>
      </w:r>
    </w:p>
    <w:p w14:paraId="202FCC14" w14:textId="68690722" w:rsidR="009E2065" w:rsidRPr="005434B8" w:rsidRDefault="004A2A8F" w:rsidP="007F2528">
      <w:pPr>
        <w:pStyle w:val="Lv3-K"/>
        <w:rPr>
          <w:color w:val="000000" w:themeColor="text1"/>
          <w:shd w:val="clear" w:color="auto" w:fill="FFFFFF"/>
        </w:rPr>
      </w:pPr>
      <w:r w:rsidRPr="005434B8">
        <w:rPr>
          <w:b/>
          <w:bCs/>
          <w:color w:val="000000" w:themeColor="text1"/>
        </w:rPr>
        <w:t>John 15:1-12</w:t>
      </w:r>
      <w:r w:rsidRPr="005434B8">
        <w:rPr>
          <w:color w:val="000000" w:themeColor="text1"/>
        </w:rPr>
        <w:t xml:space="preserve"> </w:t>
      </w:r>
      <w:r w:rsidR="00E516A8" w:rsidRPr="005434B8">
        <w:rPr>
          <w:color w:val="000000" w:themeColor="text1"/>
        </w:rPr>
        <w:t xml:space="preserve">Jesus </w:t>
      </w:r>
      <w:r w:rsidRPr="005434B8">
        <w:rPr>
          <w:color w:val="000000" w:themeColor="text1"/>
        </w:rPr>
        <w:t>exhort</w:t>
      </w:r>
      <w:r w:rsidR="00E516A8" w:rsidRPr="005434B8">
        <w:rPr>
          <w:color w:val="000000" w:themeColor="text1"/>
        </w:rPr>
        <w:t>ed</w:t>
      </w:r>
      <w:r w:rsidRPr="005434B8">
        <w:rPr>
          <w:color w:val="000000" w:themeColor="text1"/>
        </w:rPr>
        <w:t xml:space="preserve"> </w:t>
      </w:r>
      <w:r w:rsidR="00E516A8" w:rsidRPr="005434B8">
        <w:rPr>
          <w:color w:val="000000" w:themeColor="text1"/>
        </w:rPr>
        <w:t xml:space="preserve">us </w:t>
      </w:r>
      <w:r w:rsidRPr="005434B8">
        <w:rPr>
          <w:color w:val="000000" w:themeColor="text1"/>
        </w:rPr>
        <w:t xml:space="preserve">to cultivate </w:t>
      </w:r>
      <w:r w:rsidR="00E516A8" w:rsidRPr="005434B8">
        <w:rPr>
          <w:color w:val="000000" w:themeColor="text1"/>
        </w:rPr>
        <w:t>union with God referred to as “</w:t>
      </w:r>
      <w:r w:rsidRPr="005434B8">
        <w:rPr>
          <w:color w:val="000000" w:themeColor="text1"/>
        </w:rPr>
        <w:t xml:space="preserve">abiding </w:t>
      </w:r>
      <w:r w:rsidR="00E516A8" w:rsidRPr="005434B8">
        <w:rPr>
          <w:color w:val="000000" w:themeColor="text1"/>
        </w:rPr>
        <w:t xml:space="preserve">in Christ.” </w:t>
      </w:r>
      <w:r w:rsidR="009E2065" w:rsidRPr="005434B8">
        <w:rPr>
          <w:color w:val="000000" w:themeColor="text1"/>
        </w:rPr>
        <w:t xml:space="preserve"> </w:t>
      </w:r>
      <w:r w:rsidR="0071210D" w:rsidRPr="005434B8">
        <w:rPr>
          <w:color w:val="000000" w:themeColor="text1"/>
        </w:rPr>
        <w:br/>
      </w:r>
      <w:r w:rsidRPr="005434B8">
        <w:rPr>
          <w:b/>
          <w:bCs/>
          <w:color w:val="000000" w:themeColor="text1"/>
        </w:rPr>
        <w:t>John 15:12-17</w:t>
      </w:r>
      <w:r w:rsidRPr="005434B8">
        <w:rPr>
          <w:color w:val="000000" w:themeColor="text1"/>
        </w:rPr>
        <w:t xml:space="preserve"> </w:t>
      </w:r>
      <w:r w:rsidR="0071210D" w:rsidRPr="005434B8">
        <w:rPr>
          <w:color w:val="000000" w:themeColor="text1"/>
        </w:rPr>
        <w:t>B</w:t>
      </w:r>
      <w:r w:rsidR="00767299" w:rsidRPr="005434B8">
        <w:rPr>
          <w:color w:val="000000" w:themeColor="text1"/>
        </w:rPr>
        <w:t>y abiding in Christ</w:t>
      </w:r>
      <w:r w:rsidR="0071210D" w:rsidRPr="005434B8">
        <w:rPr>
          <w:color w:val="000000" w:themeColor="text1"/>
        </w:rPr>
        <w:t>,</w:t>
      </w:r>
      <w:r w:rsidR="00767299" w:rsidRPr="005434B8">
        <w:rPr>
          <w:color w:val="000000" w:themeColor="text1"/>
        </w:rPr>
        <w:t xml:space="preserve"> we are empowered to </w:t>
      </w:r>
      <w:r w:rsidRPr="005434B8">
        <w:rPr>
          <w:color w:val="000000" w:themeColor="text1"/>
        </w:rPr>
        <w:t xml:space="preserve">express </w:t>
      </w:r>
      <w:r w:rsidR="0071210D" w:rsidRPr="005434B8">
        <w:rPr>
          <w:color w:val="000000" w:themeColor="text1"/>
        </w:rPr>
        <w:t xml:space="preserve">the same </w:t>
      </w:r>
      <w:r w:rsidR="00767299" w:rsidRPr="005434B8">
        <w:rPr>
          <w:color w:val="000000" w:themeColor="text1"/>
        </w:rPr>
        <w:t xml:space="preserve">love to </w:t>
      </w:r>
      <w:r w:rsidR="0071210D" w:rsidRPr="005434B8">
        <w:rPr>
          <w:color w:val="000000" w:themeColor="text1"/>
        </w:rPr>
        <w:t>Jesus and</w:t>
      </w:r>
      <w:r w:rsidR="007F2528" w:rsidRPr="005434B8">
        <w:rPr>
          <w:color w:val="000000" w:themeColor="text1"/>
        </w:rPr>
        <w:br/>
        <w:t xml:space="preserve">              </w:t>
      </w:r>
      <w:r w:rsidR="0071210D" w:rsidRPr="005434B8">
        <w:rPr>
          <w:color w:val="000000" w:themeColor="text1"/>
        </w:rPr>
        <w:t xml:space="preserve">to </w:t>
      </w:r>
      <w:r w:rsidR="00767299" w:rsidRPr="005434B8">
        <w:rPr>
          <w:color w:val="000000" w:themeColor="text1"/>
        </w:rPr>
        <w:t xml:space="preserve">one another that </w:t>
      </w:r>
      <w:r w:rsidR="0071210D" w:rsidRPr="005434B8">
        <w:rPr>
          <w:color w:val="000000" w:themeColor="text1"/>
        </w:rPr>
        <w:t xml:space="preserve">is enjoyed in the family dynamics and fellowship of </w:t>
      </w:r>
      <w:r w:rsidRPr="005434B8">
        <w:rPr>
          <w:color w:val="000000" w:themeColor="text1"/>
        </w:rPr>
        <w:t>the Godhead</w:t>
      </w:r>
      <w:r w:rsidR="0071210D" w:rsidRPr="005434B8">
        <w:rPr>
          <w:color w:val="000000" w:themeColor="text1"/>
        </w:rPr>
        <w:t>.</w:t>
      </w:r>
      <w:r w:rsidR="0071210D" w:rsidRPr="005434B8">
        <w:rPr>
          <w:color w:val="000000" w:themeColor="text1"/>
        </w:rPr>
        <w:br/>
      </w:r>
      <w:r w:rsidRPr="005434B8">
        <w:rPr>
          <w:b/>
          <w:bCs/>
          <w:color w:val="000000" w:themeColor="text1"/>
        </w:rPr>
        <w:t>John 15:18-25</w:t>
      </w:r>
      <w:r w:rsidRPr="005434B8">
        <w:rPr>
          <w:color w:val="000000" w:themeColor="text1"/>
        </w:rPr>
        <w:t xml:space="preserve"> </w:t>
      </w:r>
      <w:r w:rsidR="007F2528" w:rsidRPr="005434B8">
        <w:rPr>
          <w:color w:val="000000" w:themeColor="text1"/>
        </w:rPr>
        <w:t>God</w:t>
      </w:r>
      <w:r w:rsidR="00D8557F" w:rsidRPr="005434B8">
        <w:rPr>
          <w:color w:val="000000" w:themeColor="text1"/>
        </w:rPr>
        <w:t>’</w:t>
      </w:r>
      <w:r w:rsidR="007F2528" w:rsidRPr="005434B8">
        <w:rPr>
          <w:color w:val="000000" w:themeColor="text1"/>
        </w:rPr>
        <w:t xml:space="preserve">s people will prevail in love even in the face of great </w:t>
      </w:r>
      <w:r w:rsidRPr="005434B8">
        <w:rPr>
          <w:color w:val="000000" w:themeColor="text1"/>
        </w:rPr>
        <w:t xml:space="preserve">hostility </w:t>
      </w:r>
      <w:r w:rsidR="007F2528" w:rsidRPr="005434B8">
        <w:rPr>
          <w:color w:val="000000" w:themeColor="text1"/>
        </w:rPr>
        <w:t xml:space="preserve">and hatred. </w:t>
      </w:r>
      <w:r w:rsidR="007F2528" w:rsidRPr="005434B8">
        <w:rPr>
          <w:color w:val="000000" w:themeColor="text1"/>
        </w:rPr>
        <w:br/>
      </w:r>
      <w:r w:rsidRPr="005434B8">
        <w:rPr>
          <w:b/>
          <w:bCs/>
          <w:color w:val="000000" w:themeColor="text1"/>
        </w:rPr>
        <w:t>John 16:1-15</w:t>
      </w:r>
      <w:r w:rsidRPr="005434B8">
        <w:rPr>
          <w:color w:val="000000" w:themeColor="text1"/>
        </w:rPr>
        <w:t xml:space="preserve"> </w:t>
      </w:r>
      <w:r w:rsidR="009E2065" w:rsidRPr="005434B8">
        <w:rPr>
          <w:color w:val="000000" w:themeColor="text1"/>
          <w:shd w:val="clear" w:color="auto" w:fill="FFFFFF"/>
        </w:rPr>
        <w:t xml:space="preserve">highlights what the Spirit </w:t>
      </w:r>
      <w:r w:rsidR="00A05F8D" w:rsidRPr="005434B8">
        <w:rPr>
          <w:color w:val="000000" w:themeColor="text1"/>
          <w:shd w:val="clear" w:color="auto" w:fill="FFFFFF"/>
        </w:rPr>
        <w:t>commits</w:t>
      </w:r>
      <w:r w:rsidR="009E2065" w:rsidRPr="005434B8">
        <w:rPr>
          <w:color w:val="000000" w:themeColor="text1"/>
          <w:shd w:val="clear" w:color="auto" w:fill="FFFFFF"/>
        </w:rPr>
        <w:t xml:space="preserve"> to do in and for us in the midst of hostility. </w:t>
      </w:r>
    </w:p>
    <w:p w14:paraId="1953E353" w14:textId="12ADEBD7" w:rsidR="004A2A8F" w:rsidRPr="005434B8" w:rsidRDefault="004A2A8F" w:rsidP="00A400C4">
      <w:pPr>
        <w:pStyle w:val="Lv3-K"/>
        <w:rPr>
          <w:color w:val="000000" w:themeColor="text1"/>
        </w:rPr>
      </w:pPr>
      <w:r w:rsidRPr="005434B8">
        <w:rPr>
          <w:b/>
          <w:bCs/>
          <w:color w:val="000000" w:themeColor="text1"/>
        </w:rPr>
        <w:t>John 16:16-24</w:t>
      </w:r>
      <w:r w:rsidRPr="005434B8">
        <w:rPr>
          <w:color w:val="000000" w:themeColor="text1"/>
        </w:rPr>
        <w:t xml:space="preserve"> </w:t>
      </w:r>
      <w:r w:rsidR="007F2528" w:rsidRPr="005434B8">
        <w:rPr>
          <w:color w:val="000000" w:themeColor="text1"/>
        </w:rPr>
        <w:t>S</w:t>
      </w:r>
      <w:r w:rsidRPr="005434B8">
        <w:rPr>
          <w:color w:val="000000" w:themeColor="text1"/>
        </w:rPr>
        <w:t xml:space="preserve">orrow turned to </w:t>
      </w:r>
      <w:r w:rsidR="007F2528" w:rsidRPr="005434B8">
        <w:rPr>
          <w:color w:val="000000" w:themeColor="text1"/>
        </w:rPr>
        <w:t xml:space="preserve">the </w:t>
      </w:r>
      <w:r w:rsidRPr="005434B8">
        <w:rPr>
          <w:color w:val="000000" w:themeColor="text1"/>
        </w:rPr>
        <w:t xml:space="preserve">joy </w:t>
      </w:r>
      <w:r w:rsidR="007F2528" w:rsidRPr="005434B8">
        <w:rPr>
          <w:color w:val="000000" w:themeColor="text1"/>
        </w:rPr>
        <w:t>of a new baby—</w:t>
      </w:r>
      <w:r w:rsidRPr="005434B8">
        <w:rPr>
          <w:color w:val="000000" w:themeColor="text1"/>
        </w:rPr>
        <w:t>foreshadows the end</w:t>
      </w:r>
      <w:r w:rsidR="00EF1F7D" w:rsidRPr="005434B8">
        <w:rPr>
          <w:color w:val="000000" w:themeColor="text1"/>
        </w:rPr>
        <w:t>-</w:t>
      </w:r>
      <w:r w:rsidRPr="005434B8">
        <w:rPr>
          <w:color w:val="000000" w:themeColor="text1"/>
        </w:rPr>
        <w:t>time</w:t>
      </w:r>
      <w:r w:rsidR="007F2528" w:rsidRPr="005434B8">
        <w:rPr>
          <w:color w:val="000000" w:themeColor="text1"/>
        </w:rPr>
        <w:t xml:space="preserve"> Church</w:t>
      </w:r>
      <w:r w:rsidR="00D40FCA" w:rsidRPr="005434B8">
        <w:rPr>
          <w:color w:val="000000" w:themeColor="text1"/>
        </w:rPr>
        <w:t>.</w:t>
      </w:r>
      <w:r w:rsidRPr="005434B8">
        <w:rPr>
          <w:color w:val="000000" w:themeColor="text1"/>
        </w:rPr>
        <w:t xml:space="preserve"> </w:t>
      </w:r>
    </w:p>
    <w:p w14:paraId="4244B4EE" w14:textId="1C17DEE4" w:rsidR="004A2A8F" w:rsidRPr="005434B8" w:rsidRDefault="004A2A8F" w:rsidP="007F2528">
      <w:pPr>
        <w:pStyle w:val="Lv3-K"/>
        <w:rPr>
          <w:color w:val="000000" w:themeColor="text1"/>
        </w:rPr>
      </w:pPr>
      <w:r w:rsidRPr="005434B8">
        <w:rPr>
          <w:b/>
          <w:bCs/>
          <w:color w:val="000000" w:themeColor="text1"/>
        </w:rPr>
        <w:t>John 16:25-33</w:t>
      </w:r>
      <w:r w:rsidRPr="005434B8">
        <w:rPr>
          <w:color w:val="000000" w:themeColor="text1"/>
        </w:rPr>
        <w:t xml:space="preserve"> Jesus</w:t>
      </w:r>
      <w:r w:rsidR="00D8557F" w:rsidRPr="005434B8">
        <w:rPr>
          <w:color w:val="000000" w:themeColor="text1"/>
        </w:rPr>
        <w:t>’</w:t>
      </w:r>
      <w:r w:rsidRPr="005434B8">
        <w:rPr>
          <w:color w:val="000000" w:themeColor="text1"/>
        </w:rPr>
        <w:t xml:space="preserve"> final words promise victory and peace to </w:t>
      </w:r>
      <w:r w:rsidR="00A05F8D" w:rsidRPr="005434B8">
        <w:rPr>
          <w:color w:val="000000" w:themeColor="text1"/>
        </w:rPr>
        <w:t xml:space="preserve">a </w:t>
      </w:r>
      <w:r w:rsidRPr="005434B8">
        <w:rPr>
          <w:color w:val="000000" w:themeColor="text1"/>
        </w:rPr>
        <w:t xml:space="preserve">weak </w:t>
      </w:r>
      <w:r w:rsidR="00A05F8D" w:rsidRPr="005434B8">
        <w:rPr>
          <w:color w:val="000000" w:themeColor="text1"/>
        </w:rPr>
        <w:t xml:space="preserve">and humbled </w:t>
      </w:r>
      <w:r w:rsidRPr="005434B8">
        <w:rPr>
          <w:color w:val="000000" w:themeColor="text1"/>
        </w:rPr>
        <w:t>people</w:t>
      </w:r>
      <w:r w:rsidR="00D40FCA" w:rsidRPr="005434B8">
        <w:rPr>
          <w:color w:val="000000" w:themeColor="text1"/>
        </w:rPr>
        <w:t>.</w:t>
      </w:r>
    </w:p>
    <w:p w14:paraId="00F0C55E" w14:textId="23A446A5" w:rsidR="009743F9" w:rsidRPr="005434B8" w:rsidRDefault="004A2A8F" w:rsidP="00345AD3">
      <w:pPr>
        <w:keepLines/>
        <w:numPr>
          <w:ilvl w:val="1"/>
          <w:numId w:val="1"/>
        </w:numPr>
        <w:tabs>
          <w:tab w:val="clear" w:pos="1440"/>
          <w:tab w:val="left" w:pos="1152"/>
        </w:tabs>
        <w:spacing w:before="240" w:after="120"/>
        <w:ind w:left="1152" w:hanging="576"/>
        <w:rPr>
          <w:color w:val="000000" w:themeColor="text1"/>
          <w:shd w:val="clear" w:color="auto" w:fill="FFFFFF"/>
        </w:rPr>
      </w:pPr>
      <w:r w:rsidRPr="005434B8">
        <w:rPr>
          <w:color w:val="000000" w:themeColor="text1"/>
        </w:rPr>
        <w:t>John 17</w:t>
      </w:r>
      <w:r w:rsidR="00450FC7" w:rsidRPr="005434B8">
        <w:rPr>
          <w:color w:val="000000" w:themeColor="text1"/>
        </w:rPr>
        <w:t>:</w:t>
      </w:r>
      <w:r w:rsidRPr="005434B8">
        <w:rPr>
          <w:color w:val="000000" w:themeColor="text1"/>
        </w:rPr>
        <w:t xml:space="preserve"> </w:t>
      </w:r>
      <w:r w:rsidR="007F2528" w:rsidRPr="005434B8">
        <w:rPr>
          <w:color w:val="000000" w:themeColor="text1"/>
        </w:rPr>
        <w:t xml:space="preserve">He </w:t>
      </w:r>
      <w:r w:rsidRPr="005434B8">
        <w:rPr>
          <w:color w:val="000000" w:themeColor="text1"/>
        </w:rPr>
        <w:t>pray</w:t>
      </w:r>
      <w:r w:rsidR="007F2528" w:rsidRPr="005434B8">
        <w:rPr>
          <w:color w:val="000000" w:themeColor="text1"/>
        </w:rPr>
        <w:t>s</w:t>
      </w:r>
      <w:r w:rsidRPr="005434B8">
        <w:rPr>
          <w:color w:val="000000" w:themeColor="text1"/>
        </w:rPr>
        <w:t xml:space="preserve"> </w:t>
      </w:r>
      <w:r w:rsidR="007F2528" w:rsidRPr="005434B8">
        <w:rPr>
          <w:color w:val="000000" w:themeColor="text1"/>
        </w:rPr>
        <w:t>for Himself (</w:t>
      </w:r>
      <w:r w:rsidRPr="005434B8">
        <w:rPr>
          <w:color w:val="000000" w:themeColor="text1"/>
        </w:rPr>
        <w:t>17:1-5</w:t>
      </w:r>
      <w:r w:rsidR="007F2528" w:rsidRPr="005434B8">
        <w:rPr>
          <w:color w:val="000000" w:themeColor="text1"/>
        </w:rPr>
        <w:t>)</w:t>
      </w:r>
      <w:r w:rsidR="00A05F8D" w:rsidRPr="005434B8">
        <w:rPr>
          <w:color w:val="000000" w:themeColor="text1"/>
        </w:rPr>
        <w:t>,</w:t>
      </w:r>
      <w:r w:rsidR="00450FC7" w:rsidRPr="005434B8">
        <w:rPr>
          <w:color w:val="000000" w:themeColor="text1"/>
        </w:rPr>
        <w:t xml:space="preserve"> </w:t>
      </w:r>
      <w:r w:rsidR="007F2528" w:rsidRPr="005434B8">
        <w:rPr>
          <w:color w:val="000000" w:themeColor="text1"/>
        </w:rPr>
        <w:t>His disciples</w:t>
      </w:r>
      <w:r w:rsidR="00A05F8D" w:rsidRPr="005434B8">
        <w:rPr>
          <w:color w:val="000000" w:themeColor="text1"/>
        </w:rPr>
        <w:t xml:space="preserve"> then </w:t>
      </w:r>
      <w:r w:rsidR="007F2528" w:rsidRPr="005434B8">
        <w:rPr>
          <w:color w:val="000000" w:themeColor="text1"/>
        </w:rPr>
        <w:t>(</w:t>
      </w:r>
      <w:r w:rsidRPr="005434B8">
        <w:rPr>
          <w:color w:val="000000" w:themeColor="text1"/>
        </w:rPr>
        <w:t>17:6-19</w:t>
      </w:r>
      <w:r w:rsidR="007F2528" w:rsidRPr="005434B8">
        <w:rPr>
          <w:color w:val="000000" w:themeColor="text1"/>
        </w:rPr>
        <w:t>),</w:t>
      </w:r>
      <w:r w:rsidRPr="005434B8">
        <w:rPr>
          <w:color w:val="000000" w:themeColor="text1"/>
        </w:rPr>
        <w:t xml:space="preserve"> and </w:t>
      </w:r>
      <w:r w:rsidR="007F2528" w:rsidRPr="005434B8">
        <w:rPr>
          <w:color w:val="000000" w:themeColor="text1"/>
        </w:rPr>
        <w:t>in the future (</w:t>
      </w:r>
      <w:r w:rsidRPr="005434B8">
        <w:rPr>
          <w:color w:val="000000" w:themeColor="text1"/>
        </w:rPr>
        <w:t xml:space="preserve">17:20-26). </w:t>
      </w:r>
      <w:bookmarkStart w:id="26" w:name="_Hlk62540934"/>
    </w:p>
    <w:p w14:paraId="35FEFBF3" w14:textId="53CCA366" w:rsidR="003B5241" w:rsidRPr="005434B8" w:rsidRDefault="007C6934" w:rsidP="007C6934">
      <w:pPr>
        <w:pStyle w:val="Lv1-H"/>
        <w:rPr>
          <w:color w:val="000000" w:themeColor="text1"/>
        </w:rPr>
      </w:pPr>
      <w:bookmarkStart w:id="27" w:name="_Hlk68246719"/>
      <w:bookmarkStart w:id="28" w:name="_Hlk68100769"/>
      <w:bookmarkStart w:id="29" w:name="_Hlk67632535"/>
      <w:bookmarkEnd w:id="26"/>
      <w:r w:rsidRPr="005434B8">
        <w:rPr>
          <w:color w:val="000000" w:themeColor="text1"/>
        </w:rPr>
        <w:t xml:space="preserve">my two </w:t>
      </w:r>
      <w:r w:rsidR="003B5241" w:rsidRPr="005434B8">
        <w:rPr>
          <w:color w:val="000000" w:themeColor="text1"/>
        </w:rPr>
        <w:t xml:space="preserve">FAVORITE </w:t>
      </w:r>
      <w:r w:rsidRPr="005434B8">
        <w:rPr>
          <w:color w:val="000000" w:themeColor="text1"/>
        </w:rPr>
        <w:t>verses and my favorite prayer</w:t>
      </w:r>
      <w:r w:rsidR="003B5241" w:rsidRPr="005434B8">
        <w:rPr>
          <w:color w:val="000000" w:themeColor="text1"/>
        </w:rPr>
        <w:t xml:space="preserve">—JOHN 15:9 </w:t>
      </w:r>
      <w:r w:rsidRPr="005434B8">
        <w:rPr>
          <w:color w:val="000000" w:themeColor="text1"/>
        </w:rPr>
        <w:t>&amp;</w:t>
      </w:r>
      <w:r w:rsidR="003B5241" w:rsidRPr="005434B8">
        <w:rPr>
          <w:color w:val="000000" w:themeColor="text1"/>
        </w:rPr>
        <w:t xml:space="preserve"> 17:26 </w:t>
      </w:r>
    </w:p>
    <w:p w14:paraId="5642E485" w14:textId="00FF08BB" w:rsidR="00CF2638" w:rsidRPr="005434B8" w:rsidRDefault="00CF2638" w:rsidP="00CF2638">
      <w:pPr>
        <w:keepLines/>
        <w:numPr>
          <w:ilvl w:val="1"/>
          <w:numId w:val="1"/>
        </w:numPr>
        <w:tabs>
          <w:tab w:val="clear" w:pos="1440"/>
          <w:tab w:val="left" w:pos="1152"/>
        </w:tabs>
        <w:spacing w:before="240" w:after="120"/>
        <w:ind w:left="1152" w:hanging="576"/>
        <w:rPr>
          <w:color w:val="000000" w:themeColor="text1"/>
        </w:rPr>
      </w:pPr>
      <w:bookmarkStart w:id="30" w:name="_Hlk66096888"/>
      <w:bookmarkStart w:id="31" w:name="_Hlk66096695"/>
      <w:bookmarkStart w:id="32" w:name="_Hlk68245540"/>
      <w:bookmarkStart w:id="33" w:name="_Hlk68246952"/>
      <w:bookmarkStart w:id="34" w:name="_Hlk68246924"/>
      <w:r w:rsidRPr="005434B8">
        <w:rPr>
          <w:color w:val="000000" w:themeColor="text1"/>
        </w:rPr>
        <w:t xml:space="preserve">I have identified four foundational passages in </w:t>
      </w:r>
      <w:bookmarkStart w:id="35" w:name="_Hlk66081918"/>
      <w:r w:rsidRPr="005434B8">
        <w:rPr>
          <w:color w:val="000000" w:themeColor="text1"/>
        </w:rPr>
        <w:t>John 13-</w:t>
      </w:r>
      <w:bookmarkEnd w:id="35"/>
      <w:r w:rsidRPr="005434B8">
        <w:rPr>
          <w:color w:val="000000" w:themeColor="text1"/>
        </w:rPr>
        <w:t>17—</w:t>
      </w:r>
      <w:r w:rsidRPr="005434B8">
        <w:rPr>
          <w:b/>
          <w:bCs/>
          <w:i/>
          <w:iCs/>
          <w:color w:val="000000" w:themeColor="text1"/>
        </w:rPr>
        <w:t>John 13:34-35</w:t>
      </w:r>
      <w:r w:rsidRPr="005434B8">
        <w:rPr>
          <w:color w:val="000000" w:themeColor="text1"/>
        </w:rPr>
        <w:t xml:space="preserve"> (the command to love one another); </w:t>
      </w:r>
      <w:r w:rsidRPr="005434B8">
        <w:rPr>
          <w:b/>
          <w:bCs/>
          <w:i/>
          <w:iCs/>
          <w:color w:val="000000" w:themeColor="text1"/>
        </w:rPr>
        <w:t>John 14:7-11</w:t>
      </w:r>
      <w:r w:rsidRPr="005434B8">
        <w:rPr>
          <w:color w:val="000000" w:themeColor="text1"/>
        </w:rPr>
        <w:t xml:space="preserve"> (the union of the Father and Jesus as a model of our union with God); </w:t>
      </w:r>
      <w:r w:rsidRPr="005434B8">
        <w:rPr>
          <w:b/>
          <w:bCs/>
          <w:i/>
          <w:iCs/>
          <w:color w:val="000000" w:themeColor="text1"/>
        </w:rPr>
        <w:t>John 15:9-12</w:t>
      </w:r>
      <w:r w:rsidRPr="005434B8">
        <w:rPr>
          <w:color w:val="000000" w:themeColor="text1"/>
        </w:rPr>
        <w:t xml:space="preserve"> (abiding in God</w:t>
      </w:r>
      <w:r w:rsidR="00D8557F" w:rsidRPr="005434B8">
        <w:rPr>
          <w:color w:val="000000" w:themeColor="text1"/>
        </w:rPr>
        <w:t>’</w:t>
      </w:r>
      <w:r w:rsidRPr="005434B8">
        <w:rPr>
          <w:color w:val="000000" w:themeColor="text1"/>
        </w:rPr>
        <w:t xml:space="preserve">s love); </w:t>
      </w:r>
      <w:r w:rsidRPr="005434B8">
        <w:rPr>
          <w:b/>
          <w:bCs/>
          <w:i/>
          <w:iCs/>
          <w:color w:val="000000" w:themeColor="text1"/>
        </w:rPr>
        <w:t>John 17:21-26</w:t>
      </w:r>
      <w:r w:rsidRPr="005434B8">
        <w:rPr>
          <w:color w:val="000000" w:themeColor="text1"/>
        </w:rPr>
        <w:t xml:space="preserve"> (the supernatural family unity of His people). </w:t>
      </w:r>
    </w:p>
    <w:bookmarkEnd w:id="30"/>
    <w:bookmarkEnd w:id="31"/>
    <w:bookmarkEnd w:id="32"/>
    <w:p w14:paraId="38CA8A88" w14:textId="72AB4728" w:rsidR="007C6934" w:rsidRPr="005434B8" w:rsidRDefault="007C6934" w:rsidP="007C6934">
      <w:pPr>
        <w:pStyle w:val="Lv2-J"/>
        <w:rPr>
          <w:color w:val="000000" w:themeColor="text1"/>
        </w:rPr>
      </w:pPr>
      <w:r w:rsidRPr="005434B8">
        <w:rPr>
          <w:color w:val="000000" w:themeColor="text1"/>
        </w:rPr>
        <w:t>In John 15:9</w:t>
      </w:r>
      <w:r w:rsidR="00D71FB1" w:rsidRPr="005434B8">
        <w:rPr>
          <w:color w:val="000000" w:themeColor="text1"/>
        </w:rPr>
        <w:t>,</w:t>
      </w:r>
      <w:r w:rsidRPr="005434B8">
        <w:rPr>
          <w:color w:val="000000" w:themeColor="text1"/>
        </w:rPr>
        <w:t xml:space="preserve"> Jesus declared the two most significant truths (that the </w:t>
      </w:r>
      <w:r w:rsidRPr="005F2DBF">
        <w:rPr>
          <w:i/>
          <w:iCs/>
          <w:color w:val="000000" w:themeColor="text1"/>
        </w:rPr>
        <w:t>Father loves Jesus</w:t>
      </w:r>
      <w:r w:rsidR="00D71FB1" w:rsidRPr="005434B8">
        <w:rPr>
          <w:color w:val="000000" w:themeColor="text1"/>
        </w:rPr>
        <w:t>;</w:t>
      </w:r>
      <w:r w:rsidRPr="005434B8">
        <w:rPr>
          <w:color w:val="000000" w:themeColor="text1"/>
        </w:rPr>
        <w:t xml:space="preserve"> that </w:t>
      </w:r>
      <w:r w:rsidRPr="005F2DBF">
        <w:rPr>
          <w:i/>
          <w:iCs/>
          <w:color w:val="000000" w:themeColor="text1"/>
        </w:rPr>
        <w:t>Jesus loves His people in the same intensity</w:t>
      </w:r>
      <w:r w:rsidRPr="005434B8">
        <w:rPr>
          <w:color w:val="000000" w:themeColor="text1"/>
        </w:rPr>
        <w:t>) and gave the most important command (</w:t>
      </w:r>
      <w:r w:rsidRPr="001521D7">
        <w:rPr>
          <w:i/>
          <w:iCs/>
          <w:color w:val="000000" w:themeColor="text1"/>
        </w:rPr>
        <w:t>to abide or stay engaged and in conversation with God</w:t>
      </w:r>
      <w:r w:rsidRPr="005434B8">
        <w:rPr>
          <w:color w:val="000000" w:themeColor="text1"/>
        </w:rPr>
        <w:t xml:space="preserve"> related to these two truths). The kingdom of God is strong and secure forever because of John 15:9ab. In John 17:26, He promised to reveal the Father</w:t>
      </w:r>
      <w:r w:rsidR="00D8557F" w:rsidRPr="005434B8">
        <w:rPr>
          <w:color w:val="000000" w:themeColor="text1"/>
        </w:rPr>
        <w:t>’</w:t>
      </w:r>
      <w:r w:rsidRPr="005434B8">
        <w:rPr>
          <w:color w:val="000000" w:themeColor="text1"/>
        </w:rPr>
        <w:t>s name (glory) and prayed a most important prayer—that the Father</w:t>
      </w:r>
      <w:r w:rsidR="00D8557F" w:rsidRPr="005434B8">
        <w:rPr>
          <w:color w:val="000000" w:themeColor="text1"/>
        </w:rPr>
        <w:t>’</w:t>
      </w:r>
      <w:r w:rsidRPr="005434B8">
        <w:rPr>
          <w:color w:val="000000" w:themeColor="text1"/>
        </w:rPr>
        <w:t xml:space="preserve">s love for Jesus be imparted in us. </w:t>
      </w:r>
    </w:p>
    <w:p w14:paraId="7A20A810" w14:textId="3CD43C00" w:rsidR="007C6934" w:rsidRPr="005434B8" w:rsidRDefault="007C6934" w:rsidP="000018CD">
      <w:pPr>
        <w:pStyle w:val="Sc2-F"/>
        <w:rPr>
          <w:color w:val="000000" w:themeColor="text1"/>
        </w:rPr>
      </w:pPr>
      <w:bookmarkStart w:id="36" w:name="_Hlk68247878"/>
      <w:bookmarkEnd w:id="33"/>
      <w:r w:rsidRPr="005434B8">
        <w:rPr>
          <w:color w:val="000000" w:themeColor="text1"/>
          <w:vertAlign w:val="superscript"/>
        </w:rPr>
        <w:t>9</w:t>
      </w:r>
      <w:r w:rsidRPr="005434B8">
        <w:rPr>
          <w:color w:val="000000" w:themeColor="text1"/>
        </w:rPr>
        <w:t xml:space="preserve">“As the </w:t>
      </w:r>
      <w:r w:rsidRPr="005434B8">
        <w:rPr>
          <w:color w:val="000000" w:themeColor="text1"/>
          <w:u w:val="single"/>
        </w:rPr>
        <w:t>Father loved Me</w:t>
      </w:r>
      <w:r w:rsidRPr="005434B8">
        <w:rPr>
          <w:color w:val="000000" w:themeColor="text1"/>
        </w:rPr>
        <w:t xml:space="preserve">, I also have </w:t>
      </w:r>
      <w:r w:rsidRPr="005434B8">
        <w:rPr>
          <w:color w:val="000000" w:themeColor="text1"/>
          <w:u w:val="single"/>
        </w:rPr>
        <w:t>loved you</w:t>
      </w:r>
      <w:r w:rsidRPr="005434B8">
        <w:rPr>
          <w:color w:val="000000" w:themeColor="text1"/>
        </w:rPr>
        <w:t xml:space="preserve">; </w:t>
      </w:r>
      <w:r w:rsidRPr="005434B8">
        <w:rPr>
          <w:color w:val="000000" w:themeColor="text1"/>
          <w:u w:val="single"/>
        </w:rPr>
        <w:t>abide</w:t>
      </w:r>
      <w:r w:rsidRPr="005434B8">
        <w:rPr>
          <w:color w:val="000000" w:themeColor="text1"/>
        </w:rPr>
        <w:t xml:space="preserve"> </w:t>
      </w:r>
      <w:r w:rsidR="000018CD" w:rsidRPr="005434B8">
        <w:rPr>
          <w:b w:val="0"/>
          <w:bCs/>
          <w:color w:val="000000" w:themeColor="text1"/>
        </w:rPr>
        <w:t>[stay engaged]</w:t>
      </w:r>
      <w:r w:rsidR="000018CD" w:rsidRPr="005434B8">
        <w:rPr>
          <w:color w:val="000000" w:themeColor="text1"/>
        </w:rPr>
        <w:t xml:space="preserve"> </w:t>
      </w:r>
      <w:r w:rsidRPr="005434B8">
        <w:rPr>
          <w:color w:val="000000" w:themeColor="text1"/>
        </w:rPr>
        <w:t xml:space="preserve">in My love.” (Jn. 15:9) </w:t>
      </w:r>
    </w:p>
    <w:p w14:paraId="46A7D49A" w14:textId="2AA98398" w:rsidR="00BD0B60" w:rsidRPr="005434B8" w:rsidRDefault="00BD0B60" w:rsidP="00BD0B60">
      <w:pPr>
        <w:pStyle w:val="Sc2-F"/>
        <w:rPr>
          <w:color w:val="000000" w:themeColor="text1"/>
        </w:rPr>
      </w:pPr>
      <w:bookmarkStart w:id="37" w:name="_Hlk67028269"/>
      <w:bookmarkStart w:id="38" w:name="_Hlk67025985"/>
      <w:bookmarkStart w:id="39" w:name="_Hlk66284545"/>
      <w:bookmarkStart w:id="40" w:name="_Hlk66285459"/>
      <w:bookmarkStart w:id="41" w:name="_Hlk66285705"/>
      <w:bookmarkStart w:id="42" w:name="_Hlk66097032"/>
      <w:bookmarkEnd w:id="27"/>
      <w:bookmarkEnd w:id="34"/>
      <w:bookmarkEnd w:id="36"/>
      <w:r w:rsidRPr="005434B8">
        <w:rPr>
          <w:color w:val="000000" w:themeColor="text1"/>
          <w:szCs w:val="24"/>
          <w:vertAlign w:val="superscript"/>
          <w:lang w:val="en"/>
        </w:rPr>
        <w:t>26</w:t>
      </w:r>
      <w:r w:rsidRPr="005434B8">
        <w:rPr>
          <w:color w:val="000000" w:themeColor="text1"/>
        </w:rPr>
        <w:t xml:space="preserve">And I </w:t>
      </w:r>
      <w:r w:rsidRPr="005434B8">
        <w:rPr>
          <w:b w:val="0"/>
          <w:bCs/>
          <w:color w:val="000000" w:themeColor="text1"/>
        </w:rPr>
        <w:t>[Jesus]</w:t>
      </w:r>
      <w:r w:rsidRPr="005434B8">
        <w:rPr>
          <w:color w:val="000000" w:themeColor="text1"/>
        </w:rPr>
        <w:t xml:space="preserve"> have declared </w:t>
      </w:r>
      <w:r w:rsidRPr="005434B8">
        <w:rPr>
          <w:b w:val="0"/>
          <w:bCs/>
          <w:color w:val="000000" w:themeColor="text1"/>
        </w:rPr>
        <w:t>[revealed]</w:t>
      </w:r>
      <w:r w:rsidRPr="005434B8">
        <w:rPr>
          <w:color w:val="000000" w:themeColor="text1"/>
        </w:rPr>
        <w:t xml:space="preserve"> to them </w:t>
      </w:r>
      <w:r w:rsidRPr="005434B8">
        <w:rPr>
          <w:color w:val="000000" w:themeColor="text1"/>
          <w:u w:val="single"/>
        </w:rPr>
        <w:t>Your name</w:t>
      </w:r>
      <w:r w:rsidRPr="005434B8">
        <w:rPr>
          <w:color w:val="000000" w:themeColor="text1"/>
        </w:rPr>
        <w:t xml:space="preserve"> </w:t>
      </w:r>
      <w:r w:rsidRPr="005434B8">
        <w:rPr>
          <w:b w:val="0"/>
          <w:bCs/>
          <w:color w:val="000000" w:themeColor="text1"/>
        </w:rPr>
        <w:t>[glory]</w:t>
      </w:r>
      <w:r w:rsidRPr="005434B8">
        <w:rPr>
          <w:color w:val="000000" w:themeColor="text1"/>
        </w:rPr>
        <w:t xml:space="preserve">, and </w:t>
      </w:r>
      <w:r w:rsidRPr="005434B8">
        <w:rPr>
          <w:color w:val="000000" w:themeColor="text1"/>
          <w:u w:val="single"/>
        </w:rPr>
        <w:t xml:space="preserve">will declare </w:t>
      </w:r>
      <w:r w:rsidRPr="005434B8">
        <w:rPr>
          <w:iCs/>
          <w:color w:val="000000" w:themeColor="text1"/>
          <w:u w:val="single"/>
        </w:rPr>
        <w:t>it</w:t>
      </w:r>
      <w:r w:rsidRPr="005434B8">
        <w:rPr>
          <w:iCs/>
          <w:color w:val="000000" w:themeColor="text1"/>
        </w:rPr>
        <w:t>,</w:t>
      </w:r>
      <w:r w:rsidRPr="005434B8">
        <w:rPr>
          <w:color w:val="000000" w:themeColor="text1"/>
        </w:rPr>
        <w:t xml:space="preserve"> </w:t>
      </w:r>
      <w:r w:rsidRPr="005434B8">
        <w:rPr>
          <w:color w:val="000000" w:themeColor="text1"/>
        </w:rPr>
        <w:br/>
        <w:t xml:space="preserve">that </w:t>
      </w:r>
      <w:r w:rsidRPr="005434B8">
        <w:rPr>
          <w:color w:val="000000" w:themeColor="text1"/>
          <w:u w:val="single"/>
        </w:rPr>
        <w:t>the love</w:t>
      </w:r>
      <w:r w:rsidRPr="005434B8">
        <w:rPr>
          <w:color w:val="000000" w:themeColor="text1"/>
        </w:rPr>
        <w:t xml:space="preserve"> with which You</w:t>
      </w:r>
      <w:r w:rsidRPr="005434B8">
        <w:rPr>
          <w:bCs/>
          <w:color w:val="000000" w:themeColor="text1"/>
        </w:rPr>
        <w:t xml:space="preserve"> </w:t>
      </w:r>
      <w:r w:rsidRPr="005434B8">
        <w:rPr>
          <w:b w:val="0"/>
          <w:bCs/>
          <w:color w:val="000000" w:themeColor="text1"/>
        </w:rPr>
        <w:t>[the Father]</w:t>
      </w:r>
      <w:r w:rsidRPr="005434B8">
        <w:rPr>
          <w:color w:val="000000" w:themeColor="text1"/>
        </w:rPr>
        <w:t xml:space="preserve"> loved Me </w:t>
      </w:r>
      <w:r w:rsidRPr="005434B8">
        <w:rPr>
          <w:color w:val="000000" w:themeColor="text1"/>
          <w:u w:val="single"/>
        </w:rPr>
        <w:t>may be in them</w:t>
      </w:r>
      <w:r w:rsidRPr="005434B8">
        <w:rPr>
          <w:color w:val="000000" w:themeColor="text1"/>
        </w:rPr>
        <w:t xml:space="preserve">…” (Jn. 17:26) </w:t>
      </w:r>
    </w:p>
    <w:p w14:paraId="201D66FF" w14:textId="1DD93502" w:rsidR="007C6934" w:rsidRPr="005434B8" w:rsidRDefault="007C6934" w:rsidP="007C6934">
      <w:pPr>
        <w:keepLines/>
        <w:numPr>
          <w:ilvl w:val="1"/>
          <w:numId w:val="1"/>
        </w:numPr>
        <w:tabs>
          <w:tab w:val="clear" w:pos="1440"/>
          <w:tab w:val="left" w:pos="1152"/>
        </w:tabs>
        <w:spacing w:before="240" w:after="120"/>
        <w:ind w:left="1152" w:hanging="576"/>
        <w:rPr>
          <w:color w:val="000000" w:themeColor="text1"/>
        </w:rPr>
      </w:pPr>
      <w:bookmarkStart w:id="43" w:name="_Hlk68264972"/>
      <w:r w:rsidRPr="005434B8">
        <w:rPr>
          <w:color w:val="000000" w:themeColor="text1"/>
        </w:rPr>
        <w:t>My favorite way to start my prayer times is by praying, “Thank you</w:t>
      </w:r>
      <w:r w:rsidR="00061BB0" w:rsidRPr="005434B8">
        <w:rPr>
          <w:color w:val="000000" w:themeColor="text1"/>
        </w:rPr>
        <w:t>,</w:t>
      </w:r>
      <w:r w:rsidRPr="005434B8">
        <w:rPr>
          <w:color w:val="000000" w:themeColor="text1"/>
        </w:rPr>
        <w:t xml:space="preserve"> Father</w:t>
      </w:r>
      <w:r w:rsidR="00061BB0" w:rsidRPr="005434B8">
        <w:rPr>
          <w:color w:val="000000" w:themeColor="text1"/>
        </w:rPr>
        <w:t>,</w:t>
      </w:r>
      <w:r w:rsidRPr="005434B8">
        <w:rPr>
          <w:color w:val="000000" w:themeColor="text1"/>
        </w:rPr>
        <w:t xml:space="preserve"> for the way You love Jesus and the Holy Spirit (Jn. 15:9a)</w:t>
      </w:r>
      <w:r w:rsidR="00061BB0" w:rsidRPr="005434B8">
        <w:rPr>
          <w:color w:val="000000" w:themeColor="text1"/>
        </w:rPr>
        <w:t>.</w:t>
      </w:r>
      <w:r w:rsidRPr="005434B8">
        <w:rPr>
          <w:color w:val="000000" w:themeColor="text1"/>
        </w:rPr>
        <w:t xml:space="preserve"> </w:t>
      </w:r>
      <w:r w:rsidR="00061BB0" w:rsidRPr="005434B8">
        <w:rPr>
          <w:color w:val="000000" w:themeColor="text1"/>
        </w:rPr>
        <w:t>S</w:t>
      </w:r>
      <w:r w:rsidRPr="005434B8">
        <w:rPr>
          <w:color w:val="000000" w:themeColor="text1"/>
        </w:rPr>
        <w:t xml:space="preserve">how me more details! </w:t>
      </w:r>
      <w:proofErr w:type="gramStart"/>
      <w:r w:rsidRPr="005434B8">
        <w:rPr>
          <w:color w:val="000000" w:themeColor="text1"/>
        </w:rPr>
        <w:t>Holy Spirit</w:t>
      </w:r>
      <w:r w:rsidR="00061BB0" w:rsidRPr="005434B8">
        <w:rPr>
          <w:color w:val="000000" w:themeColor="text1"/>
        </w:rPr>
        <w:t>,</w:t>
      </w:r>
      <w:proofErr w:type="gramEnd"/>
      <w:r w:rsidRPr="005434B8">
        <w:rPr>
          <w:color w:val="000000" w:themeColor="text1"/>
        </w:rPr>
        <w:t xml:space="preserve"> let me see what You see and feel what You feel about the love You share with the Father and the Son. Escort me into Your sapphire glory (Ex. 24:10; Ezek. 1:26). Thank you</w:t>
      </w:r>
      <w:r w:rsidR="00061BB0" w:rsidRPr="005434B8">
        <w:rPr>
          <w:color w:val="000000" w:themeColor="text1"/>
        </w:rPr>
        <w:t>,</w:t>
      </w:r>
      <w:r w:rsidRPr="005434B8">
        <w:rPr>
          <w:color w:val="000000" w:themeColor="text1"/>
        </w:rPr>
        <w:t xml:space="preserve"> Jesus</w:t>
      </w:r>
      <w:r w:rsidR="00061BB0" w:rsidRPr="005434B8">
        <w:rPr>
          <w:color w:val="000000" w:themeColor="text1"/>
        </w:rPr>
        <w:t>,</w:t>
      </w:r>
      <w:r w:rsidRPr="005434B8">
        <w:rPr>
          <w:color w:val="000000" w:themeColor="text1"/>
        </w:rPr>
        <w:t xml:space="preserve"> for the way You love me and Your people (Jn. 15:9b)</w:t>
      </w:r>
      <w:r w:rsidR="00061BB0" w:rsidRPr="005434B8">
        <w:rPr>
          <w:color w:val="000000" w:themeColor="text1"/>
        </w:rPr>
        <w:t>. S</w:t>
      </w:r>
      <w:r w:rsidRPr="005434B8">
        <w:rPr>
          <w:color w:val="000000" w:themeColor="text1"/>
        </w:rPr>
        <w:t xml:space="preserve">how me more! </w:t>
      </w:r>
      <w:proofErr w:type="gramStart"/>
      <w:r w:rsidRPr="005434B8">
        <w:rPr>
          <w:color w:val="000000" w:themeColor="text1"/>
        </w:rPr>
        <w:t>Holy Spirit</w:t>
      </w:r>
      <w:r w:rsidR="00061BB0" w:rsidRPr="005434B8">
        <w:rPr>
          <w:color w:val="000000" w:themeColor="text1"/>
        </w:rPr>
        <w:t>,</w:t>
      </w:r>
      <w:proofErr w:type="gramEnd"/>
      <w:r w:rsidRPr="005434B8">
        <w:rPr>
          <w:color w:val="000000" w:themeColor="text1"/>
        </w:rPr>
        <w:t xml:space="preserve"> let me see what You see and feel what You feel about the love that Jesus has for me and others. Holy Spirit, reveal the Father</w:t>
      </w:r>
      <w:r w:rsidR="00D8557F" w:rsidRPr="005434B8">
        <w:rPr>
          <w:color w:val="000000" w:themeColor="text1"/>
        </w:rPr>
        <w:t>’</w:t>
      </w:r>
      <w:r w:rsidRPr="005434B8">
        <w:rPr>
          <w:color w:val="000000" w:themeColor="text1"/>
        </w:rPr>
        <w:t xml:space="preserve">s glory to me and impart His love for Jesus </w:t>
      </w:r>
      <w:r w:rsidR="00061BB0" w:rsidRPr="005434B8">
        <w:rPr>
          <w:color w:val="000000" w:themeColor="text1"/>
        </w:rPr>
        <w:t>to</w:t>
      </w:r>
      <w:r w:rsidRPr="005434B8">
        <w:rPr>
          <w:color w:val="000000" w:themeColor="text1"/>
        </w:rPr>
        <w:t xml:space="preserve"> me (Jn. 17:26).</w:t>
      </w:r>
      <w:r w:rsidR="000E77FA" w:rsidRPr="005434B8">
        <w:rPr>
          <w:color w:val="000000" w:themeColor="text1"/>
        </w:rPr>
        <w:t>”</w:t>
      </w:r>
      <w:r w:rsidRPr="005434B8">
        <w:rPr>
          <w:color w:val="000000" w:themeColor="text1"/>
        </w:rPr>
        <w:t xml:space="preserve"> I</w:t>
      </w:r>
      <w:r w:rsidR="003D1952" w:rsidRPr="005434B8">
        <w:rPr>
          <w:color w:val="000000" w:themeColor="text1"/>
        </w:rPr>
        <w:t xml:space="preserve"> i</w:t>
      </w:r>
      <w:r w:rsidRPr="005434B8">
        <w:rPr>
          <w:color w:val="000000" w:themeColor="text1"/>
        </w:rPr>
        <w:t xml:space="preserve">ntermittently pray in the Spirit while praying </w:t>
      </w:r>
      <w:r w:rsidR="00A05F8D" w:rsidRPr="005434B8">
        <w:rPr>
          <w:color w:val="000000" w:themeColor="text1"/>
        </w:rPr>
        <w:t>this</w:t>
      </w:r>
      <w:r w:rsidRPr="005434B8">
        <w:rPr>
          <w:color w:val="000000" w:themeColor="text1"/>
        </w:rPr>
        <w:t>.</w:t>
      </w:r>
    </w:p>
    <w:bookmarkEnd w:id="28"/>
    <w:bookmarkEnd w:id="37"/>
    <w:bookmarkEnd w:id="38"/>
    <w:bookmarkEnd w:id="39"/>
    <w:bookmarkEnd w:id="40"/>
    <w:bookmarkEnd w:id="41"/>
    <w:bookmarkEnd w:id="42"/>
    <w:bookmarkEnd w:id="43"/>
    <w:p w14:paraId="4541682F" w14:textId="50786CC6" w:rsidR="004A2A8F" w:rsidRPr="005434B8" w:rsidRDefault="004A2A8F" w:rsidP="003E3AC0">
      <w:pPr>
        <w:pStyle w:val="Lv1-H"/>
        <w:rPr>
          <w:color w:val="000000" w:themeColor="text1"/>
        </w:rPr>
      </w:pPr>
      <w:r w:rsidRPr="005434B8">
        <w:rPr>
          <w:color w:val="000000" w:themeColor="text1"/>
        </w:rPr>
        <w:t>the command to love (Jn. 13:3</w:t>
      </w:r>
      <w:r w:rsidR="001B7BD9" w:rsidRPr="005434B8">
        <w:rPr>
          <w:color w:val="000000" w:themeColor="text1"/>
        </w:rPr>
        <w:t>4</w:t>
      </w:r>
      <w:r w:rsidRPr="005434B8">
        <w:rPr>
          <w:color w:val="000000" w:themeColor="text1"/>
        </w:rPr>
        <w:t>)</w:t>
      </w:r>
      <w:r w:rsidR="00F631E9" w:rsidRPr="005434B8">
        <w:rPr>
          <w:color w:val="000000" w:themeColor="text1"/>
        </w:rPr>
        <w:t>—</w:t>
      </w:r>
      <w:r w:rsidRPr="005434B8">
        <w:rPr>
          <w:color w:val="000000" w:themeColor="text1"/>
        </w:rPr>
        <w:t>ultimate human experience</w:t>
      </w:r>
    </w:p>
    <w:p w14:paraId="0352797E" w14:textId="2652899E" w:rsidR="001B7BD9" w:rsidRPr="005434B8" w:rsidRDefault="004A2A8F" w:rsidP="004A2A8F">
      <w:pPr>
        <w:keepLines/>
        <w:numPr>
          <w:ilvl w:val="1"/>
          <w:numId w:val="1"/>
        </w:numPr>
        <w:tabs>
          <w:tab w:val="clear" w:pos="1440"/>
          <w:tab w:val="left" w:pos="1152"/>
        </w:tabs>
        <w:spacing w:before="240" w:after="120"/>
        <w:ind w:left="1152" w:hanging="576"/>
        <w:rPr>
          <w:color w:val="000000" w:themeColor="text1"/>
        </w:rPr>
      </w:pPr>
      <w:bookmarkStart w:id="44" w:name="_Hlk68182647"/>
      <w:bookmarkStart w:id="45" w:name="_Hlk68099465"/>
      <w:r w:rsidRPr="005434B8">
        <w:rPr>
          <w:color w:val="000000" w:themeColor="text1"/>
        </w:rPr>
        <w:t xml:space="preserve">The command to love </w:t>
      </w:r>
      <w:bookmarkStart w:id="46" w:name="_Hlk68159413"/>
      <w:r w:rsidRPr="005434B8">
        <w:rPr>
          <w:color w:val="000000" w:themeColor="text1"/>
        </w:rPr>
        <w:t xml:space="preserve">one another is highlighted 3 times </w:t>
      </w:r>
      <w:r w:rsidR="001B7BD9" w:rsidRPr="005434B8">
        <w:rPr>
          <w:color w:val="000000" w:themeColor="text1"/>
        </w:rPr>
        <w:t xml:space="preserve">in this passage </w:t>
      </w:r>
      <w:r w:rsidRPr="005434B8">
        <w:rPr>
          <w:color w:val="000000" w:themeColor="text1"/>
        </w:rPr>
        <w:t>(Jn. 13:3</w:t>
      </w:r>
      <w:r w:rsidR="001B7BD9" w:rsidRPr="005434B8">
        <w:rPr>
          <w:color w:val="000000" w:themeColor="text1"/>
        </w:rPr>
        <w:t>4</w:t>
      </w:r>
      <w:r w:rsidRPr="005434B8">
        <w:rPr>
          <w:color w:val="000000" w:themeColor="text1"/>
        </w:rPr>
        <w:t xml:space="preserve">; 15:12; 17:21). </w:t>
      </w:r>
      <w:bookmarkEnd w:id="44"/>
      <w:r w:rsidRPr="005434B8">
        <w:rPr>
          <w:color w:val="000000" w:themeColor="text1"/>
        </w:rPr>
        <w:t>This is the pinnacle of God</w:t>
      </w:r>
      <w:r w:rsidR="00D8557F" w:rsidRPr="005434B8">
        <w:rPr>
          <w:color w:val="000000" w:themeColor="text1"/>
        </w:rPr>
        <w:t>’</w:t>
      </w:r>
      <w:r w:rsidRPr="005434B8">
        <w:rPr>
          <w:color w:val="000000" w:themeColor="text1"/>
        </w:rPr>
        <w:t xml:space="preserve">s supernatural work </w:t>
      </w:r>
      <w:r w:rsidR="00482F31" w:rsidRPr="005434B8">
        <w:rPr>
          <w:color w:val="000000" w:themeColor="text1"/>
        </w:rPr>
        <w:t xml:space="preserve">in </w:t>
      </w:r>
      <w:r w:rsidRPr="005434B8">
        <w:rPr>
          <w:color w:val="000000" w:themeColor="text1"/>
        </w:rPr>
        <w:t>the human heart. It is the ultimate human experience and i</w:t>
      </w:r>
      <w:r w:rsidR="009A052E" w:rsidRPr="005434B8">
        <w:rPr>
          <w:color w:val="000000" w:themeColor="text1"/>
        </w:rPr>
        <w:t>s</w:t>
      </w:r>
      <w:r w:rsidRPr="005434B8">
        <w:rPr>
          <w:color w:val="000000" w:themeColor="text1"/>
        </w:rPr>
        <w:t xml:space="preserve"> a primary aspect of </w:t>
      </w:r>
      <w:r w:rsidR="001B7BD9" w:rsidRPr="005434B8">
        <w:rPr>
          <w:color w:val="000000" w:themeColor="text1"/>
        </w:rPr>
        <w:t xml:space="preserve">pleasure, victory, and </w:t>
      </w:r>
      <w:r w:rsidRPr="005434B8">
        <w:rPr>
          <w:color w:val="000000" w:themeColor="text1"/>
        </w:rPr>
        <w:t>safety of God</w:t>
      </w:r>
      <w:r w:rsidR="00D8557F" w:rsidRPr="005434B8">
        <w:rPr>
          <w:color w:val="000000" w:themeColor="text1"/>
        </w:rPr>
        <w:t>’</w:t>
      </w:r>
      <w:r w:rsidRPr="005434B8">
        <w:rPr>
          <w:color w:val="000000" w:themeColor="text1"/>
        </w:rPr>
        <w:t>s eternal kingdom</w:t>
      </w:r>
      <w:r w:rsidR="00E167D7" w:rsidRPr="005434B8">
        <w:rPr>
          <w:color w:val="000000" w:themeColor="text1"/>
        </w:rPr>
        <w:t>.</w:t>
      </w:r>
    </w:p>
    <w:p w14:paraId="7BBEE0CC" w14:textId="7DB49CAC" w:rsidR="001B7BD9" w:rsidRPr="005434B8" w:rsidRDefault="001B7BD9" w:rsidP="001B7BD9">
      <w:pPr>
        <w:pStyle w:val="Sc2-F"/>
        <w:rPr>
          <w:color w:val="000000" w:themeColor="text1"/>
          <w:szCs w:val="22"/>
        </w:rPr>
      </w:pPr>
      <w:r w:rsidRPr="005434B8">
        <w:rPr>
          <w:rStyle w:val="MyWordStyleChar"/>
          <w:color w:val="000000" w:themeColor="text1"/>
          <w:vertAlign w:val="superscript"/>
          <w:lang w:val="en"/>
        </w:rPr>
        <w:t>34</w:t>
      </w:r>
      <w:r w:rsidRPr="005434B8">
        <w:rPr>
          <w:color w:val="000000" w:themeColor="text1"/>
        </w:rPr>
        <w:t xml:space="preserve">A new commandment I give to you, that you </w:t>
      </w:r>
      <w:r w:rsidRPr="005434B8">
        <w:rPr>
          <w:color w:val="000000" w:themeColor="text1"/>
          <w:u w:val="single"/>
        </w:rPr>
        <w:t>love one another</w:t>
      </w:r>
      <w:r w:rsidRPr="005434B8">
        <w:rPr>
          <w:color w:val="000000" w:themeColor="text1"/>
        </w:rPr>
        <w:t xml:space="preserve">; as I have loved you…” </w:t>
      </w:r>
      <w:r w:rsidRPr="005434B8">
        <w:rPr>
          <w:color w:val="000000" w:themeColor="text1"/>
        </w:rPr>
        <w:br/>
        <w:t>(Jn</w:t>
      </w:r>
      <w:r w:rsidR="009E6E76" w:rsidRPr="005434B8">
        <w:rPr>
          <w:color w:val="000000" w:themeColor="text1"/>
        </w:rPr>
        <w:t>.</w:t>
      </w:r>
      <w:r w:rsidRPr="005434B8">
        <w:rPr>
          <w:color w:val="000000" w:themeColor="text1"/>
        </w:rPr>
        <w:t xml:space="preserve"> 13:34) </w:t>
      </w:r>
    </w:p>
    <w:p w14:paraId="73127B58" w14:textId="7A774722" w:rsidR="00503291" w:rsidRPr="005434B8" w:rsidRDefault="00503291" w:rsidP="00503291">
      <w:pPr>
        <w:keepLines/>
        <w:numPr>
          <w:ilvl w:val="1"/>
          <w:numId w:val="1"/>
        </w:numPr>
        <w:tabs>
          <w:tab w:val="clear" w:pos="1440"/>
          <w:tab w:val="left" w:pos="1152"/>
        </w:tabs>
        <w:spacing w:before="240" w:after="120"/>
        <w:ind w:left="1152" w:hanging="576"/>
        <w:rPr>
          <w:color w:val="000000" w:themeColor="text1"/>
        </w:rPr>
      </w:pPr>
      <w:r w:rsidRPr="005434B8">
        <w:rPr>
          <w:color w:val="000000" w:themeColor="text1"/>
        </w:rPr>
        <w:t>Jesus was talking to a group who would be tempted not</w:t>
      </w:r>
      <w:r w:rsidR="00CE5B88" w:rsidRPr="005434B8">
        <w:rPr>
          <w:color w:val="000000" w:themeColor="text1"/>
        </w:rPr>
        <w:t xml:space="preserve"> to</w:t>
      </w:r>
      <w:r w:rsidRPr="005434B8">
        <w:rPr>
          <w:color w:val="000000" w:themeColor="text1"/>
        </w:rPr>
        <w:t xml:space="preserve"> even like each other once He was not physically with them. They would not naturally be connected. Some were zealots with nationalistic agendas, some tax collectors, others were fishermen, and a few were devout followers of John the Baptist. They were not naturally friends. He was saying</w:t>
      </w:r>
      <w:r w:rsidR="00CE5B88" w:rsidRPr="005434B8">
        <w:rPr>
          <w:color w:val="000000" w:themeColor="text1"/>
        </w:rPr>
        <w:t>,</w:t>
      </w:r>
      <w:r w:rsidRPr="005434B8">
        <w:rPr>
          <w:color w:val="000000" w:themeColor="text1"/>
        </w:rPr>
        <w:t xml:space="preserve"> “You won</w:t>
      </w:r>
      <w:r w:rsidR="00D8557F" w:rsidRPr="005434B8">
        <w:rPr>
          <w:color w:val="000000" w:themeColor="text1"/>
        </w:rPr>
        <w:t>’</w:t>
      </w:r>
      <w:r w:rsidRPr="005434B8">
        <w:rPr>
          <w:color w:val="000000" w:themeColor="text1"/>
        </w:rPr>
        <w:t xml:space="preserve">t naturally stick together when </w:t>
      </w:r>
      <w:r w:rsidR="00186686">
        <w:rPr>
          <w:color w:val="000000" w:themeColor="text1"/>
        </w:rPr>
        <w:br/>
      </w:r>
      <w:r w:rsidRPr="005434B8">
        <w:rPr>
          <w:color w:val="000000" w:themeColor="text1"/>
        </w:rPr>
        <w:t>I am gone. You will be tempted to disband in your complaints against each other.”</w:t>
      </w:r>
    </w:p>
    <w:p w14:paraId="06246DC3" w14:textId="69927BFE" w:rsidR="00B40C00" w:rsidRPr="005434B8" w:rsidRDefault="00B40C00" w:rsidP="00B40C00">
      <w:pPr>
        <w:keepLines/>
        <w:numPr>
          <w:ilvl w:val="1"/>
          <w:numId w:val="1"/>
        </w:numPr>
        <w:tabs>
          <w:tab w:val="clear" w:pos="1440"/>
          <w:tab w:val="left" w:pos="1152"/>
        </w:tabs>
        <w:spacing w:before="240" w:after="120"/>
        <w:ind w:left="1152" w:hanging="576"/>
        <w:rPr>
          <w:color w:val="000000" w:themeColor="text1"/>
        </w:rPr>
      </w:pPr>
      <w:r w:rsidRPr="005434B8">
        <w:rPr>
          <w:color w:val="000000" w:themeColor="text1"/>
        </w:rPr>
        <w:t>Before entering Jerusalem</w:t>
      </w:r>
      <w:r w:rsidR="00CE5B88" w:rsidRPr="005434B8">
        <w:rPr>
          <w:color w:val="000000" w:themeColor="text1"/>
        </w:rPr>
        <w:t>,</w:t>
      </w:r>
      <w:r w:rsidRPr="005434B8">
        <w:rPr>
          <w:color w:val="000000" w:themeColor="text1"/>
        </w:rPr>
        <w:t xml:space="preserve"> they debated on who was the greatest and who would sit at His right hand (Mk. 9:33; 10:38</w:t>
      </w:r>
      <w:r w:rsidR="00CE5B88" w:rsidRPr="005434B8">
        <w:rPr>
          <w:color w:val="000000" w:themeColor="text1"/>
        </w:rPr>
        <w:t>;</w:t>
      </w:r>
      <w:r w:rsidRPr="005434B8">
        <w:rPr>
          <w:color w:val="000000" w:themeColor="text1"/>
        </w:rPr>
        <w:t xml:space="preserve"> John</w:t>
      </w:r>
      <w:r w:rsidR="00D8557F" w:rsidRPr="005434B8">
        <w:rPr>
          <w:color w:val="000000" w:themeColor="text1"/>
        </w:rPr>
        <w:t>’</w:t>
      </w:r>
      <w:r w:rsidRPr="005434B8">
        <w:rPr>
          <w:color w:val="000000" w:themeColor="text1"/>
        </w:rPr>
        <w:t>s mother in Mt. 20:20-21; John lea</w:t>
      </w:r>
      <w:r w:rsidR="00CE5B88" w:rsidRPr="005434B8">
        <w:rPr>
          <w:color w:val="000000" w:themeColor="text1"/>
        </w:rPr>
        <w:t>n</w:t>
      </w:r>
      <w:r w:rsidRPr="005434B8">
        <w:rPr>
          <w:color w:val="000000" w:themeColor="text1"/>
        </w:rPr>
        <w:t>ing on Jesus</w:t>
      </w:r>
      <w:r w:rsidR="00D8557F" w:rsidRPr="005434B8">
        <w:rPr>
          <w:color w:val="000000" w:themeColor="text1"/>
        </w:rPr>
        <w:t>’</w:t>
      </w:r>
      <w:r w:rsidRPr="005434B8">
        <w:rPr>
          <w:color w:val="000000" w:themeColor="text1"/>
        </w:rPr>
        <w:t xml:space="preserve"> chest in Jn. 13:23). Each of them forsook or denied Him </w:t>
      </w:r>
      <w:bookmarkStart w:id="47" w:name="_Hlk68257239"/>
      <w:r w:rsidRPr="005434B8">
        <w:rPr>
          <w:color w:val="000000" w:themeColor="text1"/>
        </w:rPr>
        <w:t>(Mt. 26:31; Jn. 16:32)</w:t>
      </w:r>
      <w:bookmarkEnd w:id="47"/>
      <w:r w:rsidR="00490A60" w:rsidRPr="005434B8">
        <w:rPr>
          <w:color w:val="000000" w:themeColor="text1"/>
        </w:rPr>
        <w:t>.</w:t>
      </w:r>
      <w:r w:rsidRPr="005434B8">
        <w:rPr>
          <w:color w:val="000000" w:themeColor="text1"/>
        </w:rPr>
        <w:t xml:space="preserve"> </w:t>
      </w:r>
      <w:r w:rsidR="00490A60" w:rsidRPr="005434B8">
        <w:rPr>
          <w:color w:val="000000" w:themeColor="text1"/>
        </w:rPr>
        <w:t>T</w:t>
      </w:r>
      <w:r w:rsidRPr="005434B8">
        <w:rPr>
          <w:color w:val="000000" w:themeColor="text1"/>
        </w:rPr>
        <w:t xml:space="preserve">his undoubtedly led to accusations against one another. The persecution against them would bring new temptations </w:t>
      </w:r>
      <w:bookmarkStart w:id="48" w:name="_Hlk68257423"/>
      <w:r w:rsidRPr="005434B8">
        <w:rPr>
          <w:color w:val="000000" w:themeColor="text1"/>
        </w:rPr>
        <w:t>(Jn. 16:1-4)</w:t>
      </w:r>
      <w:bookmarkEnd w:id="48"/>
      <w:r w:rsidRPr="005434B8">
        <w:rPr>
          <w:color w:val="000000" w:themeColor="text1"/>
        </w:rPr>
        <w:t xml:space="preserve">. </w:t>
      </w:r>
    </w:p>
    <w:p w14:paraId="1C022BD3" w14:textId="0492F962" w:rsidR="00F631E9" w:rsidRPr="005434B8" w:rsidRDefault="00F631E9" w:rsidP="00F631E9">
      <w:pPr>
        <w:keepLines/>
        <w:numPr>
          <w:ilvl w:val="1"/>
          <w:numId w:val="1"/>
        </w:numPr>
        <w:tabs>
          <w:tab w:val="clear" w:pos="1440"/>
          <w:tab w:val="left" w:pos="1152"/>
        </w:tabs>
        <w:spacing w:before="240" w:after="120"/>
        <w:ind w:left="1152" w:hanging="576"/>
        <w:rPr>
          <w:color w:val="000000" w:themeColor="text1"/>
        </w:rPr>
      </w:pPr>
      <w:bookmarkStart w:id="49" w:name="_Hlk68266911"/>
      <w:r w:rsidRPr="005434B8">
        <w:rPr>
          <w:color w:val="000000" w:themeColor="text1"/>
        </w:rPr>
        <w:t xml:space="preserve">We are to contend for each other’s destiny in God, personal honor, and family blessing. This is one definition of loyalty—it includes not verbalizing our frustrations over the deficiencies or failures of our family and friends to others, but we express </w:t>
      </w:r>
      <w:r w:rsidRPr="005434B8">
        <w:rPr>
          <w:i/>
          <w:iCs/>
          <w:color w:val="000000" w:themeColor="text1"/>
        </w:rPr>
        <w:t>“love that covers a multitude of sins”</w:t>
      </w:r>
      <w:r w:rsidRPr="005434B8">
        <w:rPr>
          <w:color w:val="000000" w:themeColor="text1"/>
        </w:rPr>
        <w:t xml:space="preserve"> </w:t>
      </w:r>
      <w:bookmarkStart w:id="50" w:name="_Hlk68266867"/>
      <w:r w:rsidRPr="005434B8">
        <w:rPr>
          <w:color w:val="000000" w:themeColor="text1"/>
        </w:rPr>
        <w:t>(1 Pet. 4:8)</w:t>
      </w:r>
      <w:bookmarkEnd w:id="50"/>
      <w:r w:rsidRPr="005434B8">
        <w:rPr>
          <w:color w:val="000000" w:themeColor="text1"/>
        </w:rPr>
        <w:t xml:space="preserve">.  </w:t>
      </w:r>
    </w:p>
    <w:bookmarkEnd w:id="49"/>
    <w:p w14:paraId="71A18840" w14:textId="3EA26C95" w:rsidR="00353A57" w:rsidRPr="005434B8" w:rsidRDefault="00353A57" w:rsidP="00084DE3">
      <w:pPr>
        <w:pStyle w:val="Lv1-H"/>
        <w:rPr>
          <w:color w:val="000000" w:themeColor="text1"/>
        </w:rPr>
      </w:pPr>
      <w:r w:rsidRPr="005434B8">
        <w:rPr>
          <w:color w:val="000000" w:themeColor="text1"/>
        </w:rPr>
        <w:t xml:space="preserve">foundational truths about our union with God (John 14) </w:t>
      </w:r>
    </w:p>
    <w:p w14:paraId="546840BB" w14:textId="738496CD" w:rsidR="002730EB" w:rsidRPr="005434B8" w:rsidRDefault="00F95160" w:rsidP="004237A1">
      <w:pPr>
        <w:pStyle w:val="Lv2-J"/>
        <w:tabs>
          <w:tab w:val="num" w:pos="1152"/>
        </w:tabs>
        <w:rPr>
          <w:color w:val="000000" w:themeColor="text1"/>
        </w:rPr>
      </w:pPr>
      <w:bookmarkStart w:id="51" w:name="_Hlk68164739"/>
      <w:bookmarkStart w:id="52" w:name="_Hlk68174054"/>
      <w:bookmarkStart w:id="53" w:name="_Hlk68174373"/>
      <w:bookmarkEnd w:id="45"/>
      <w:bookmarkEnd w:id="46"/>
      <w:r w:rsidRPr="005434B8">
        <w:rPr>
          <w:color w:val="000000" w:themeColor="text1"/>
        </w:rPr>
        <w:t xml:space="preserve">In John 14, </w:t>
      </w:r>
      <w:r w:rsidR="002730EB" w:rsidRPr="005434B8">
        <w:rPr>
          <w:color w:val="000000" w:themeColor="text1"/>
        </w:rPr>
        <w:t xml:space="preserve">Jesus </w:t>
      </w:r>
      <w:r w:rsidRPr="005434B8">
        <w:rPr>
          <w:color w:val="000000" w:themeColor="text1"/>
        </w:rPr>
        <w:t xml:space="preserve">described His relationship to the Father as a Man (14:7-11) </w:t>
      </w:r>
      <w:r w:rsidR="002730EB" w:rsidRPr="005434B8">
        <w:rPr>
          <w:color w:val="000000" w:themeColor="text1"/>
        </w:rPr>
        <w:t xml:space="preserve">in order to present it as </w:t>
      </w:r>
      <w:r w:rsidRPr="005434B8">
        <w:rPr>
          <w:color w:val="000000" w:themeColor="text1"/>
        </w:rPr>
        <w:t xml:space="preserve">the model of how the redeemed are </w:t>
      </w:r>
      <w:r w:rsidR="002730EB" w:rsidRPr="005434B8">
        <w:rPr>
          <w:color w:val="000000" w:themeColor="text1"/>
        </w:rPr>
        <w:t xml:space="preserve">to </w:t>
      </w:r>
      <w:r w:rsidRPr="005434B8">
        <w:rPr>
          <w:color w:val="000000" w:themeColor="text1"/>
        </w:rPr>
        <w:t xml:space="preserve">relate to the Father by the Spirit (14:12-27). </w:t>
      </w:r>
      <w:bookmarkEnd w:id="51"/>
      <w:r w:rsidR="002730EB" w:rsidRPr="005434B8">
        <w:rPr>
          <w:color w:val="000000" w:themeColor="text1"/>
        </w:rPr>
        <w:t>Jesus taught that the Father lives in the Son,</w:t>
      </w:r>
      <w:r w:rsidR="000C481D" w:rsidRPr="005434B8">
        <w:rPr>
          <w:color w:val="000000" w:themeColor="text1"/>
        </w:rPr>
        <w:t xml:space="preserve"> and</w:t>
      </w:r>
      <w:r w:rsidR="002730EB" w:rsidRPr="005434B8">
        <w:rPr>
          <w:color w:val="000000" w:themeColor="text1"/>
        </w:rPr>
        <w:t xml:space="preserve"> the Son lives in the Father (Jn. 10:38; 14:10-11, 20; 17:11, 21-23). </w:t>
      </w:r>
      <w:r w:rsidR="002730EB" w:rsidRPr="005434B8">
        <w:rPr>
          <w:color w:val="000000" w:themeColor="text1"/>
        </w:rPr>
        <w:br/>
        <w:t xml:space="preserve">Each of the three Persons are one in heart, mind, will, speech, and action so that they act as One. </w:t>
      </w:r>
    </w:p>
    <w:p w14:paraId="3E881C1A" w14:textId="139F45DD" w:rsidR="002730EB" w:rsidRPr="005434B8" w:rsidRDefault="002730EB" w:rsidP="002730EB">
      <w:pPr>
        <w:pStyle w:val="Sc2-F"/>
        <w:rPr>
          <w:color w:val="000000" w:themeColor="text1"/>
        </w:rPr>
      </w:pPr>
      <w:r w:rsidRPr="005434B8">
        <w:rPr>
          <w:color w:val="000000" w:themeColor="text1"/>
          <w:vertAlign w:val="superscript"/>
          <w:lang w:val="en"/>
        </w:rPr>
        <w:t>10</w:t>
      </w:r>
      <w:r w:rsidRPr="005434B8">
        <w:rPr>
          <w:color w:val="000000" w:themeColor="text1"/>
        </w:rPr>
        <w:t xml:space="preserve">Do you not believe that </w:t>
      </w:r>
      <w:r w:rsidRPr="005434B8">
        <w:rPr>
          <w:color w:val="000000" w:themeColor="text1"/>
          <w:u w:val="single"/>
        </w:rPr>
        <w:t>I am in the Father</w:t>
      </w:r>
      <w:r w:rsidRPr="005434B8">
        <w:rPr>
          <w:color w:val="000000" w:themeColor="text1"/>
        </w:rPr>
        <w:t xml:space="preserve">, and the </w:t>
      </w:r>
      <w:r w:rsidRPr="005434B8">
        <w:rPr>
          <w:color w:val="000000" w:themeColor="text1"/>
          <w:u w:val="single"/>
        </w:rPr>
        <w:t>Father in Me</w:t>
      </w:r>
      <w:r w:rsidRPr="005434B8">
        <w:rPr>
          <w:color w:val="000000" w:themeColor="text1"/>
        </w:rPr>
        <w:t xml:space="preserve">? The words that I speak to you I do not speak on My own </w:t>
      </w:r>
      <w:r w:rsidRPr="005434B8">
        <w:rPr>
          <w:iCs/>
          <w:color w:val="000000" w:themeColor="text1"/>
        </w:rPr>
        <w:t>authority;</w:t>
      </w:r>
      <w:r w:rsidRPr="005434B8">
        <w:rPr>
          <w:color w:val="000000" w:themeColor="text1"/>
        </w:rPr>
        <w:t xml:space="preserve"> but the </w:t>
      </w:r>
      <w:r w:rsidRPr="005434B8">
        <w:rPr>
          <w:color w:val="000000" w:themeColor="text1"/>
          <w:u w:val="single"/>
        </w:rPr>
        <w:t>Father who dwells in Me</w:t>
      </w:r>
      <w:r w:rsidRPr="005434B8">
        <w:rPr>
          <w:color w:val="000000" w:themeColor="text1"/>
        </w:rPr>
        <w:t xml:space="preserve"> does the works</w:t>
      </w:r>
      <w:r w:rsidR="00707CDA" w:rsidRPr="005434B8">
        <w:rPr>
          <w:color w:val="000000" w:themeColor="text1"/>
        </w:rPr>
        <w:t>…</w:t>
      </w:r>
      <w:r w:rsidRPr="005434B8">
        <w:rPr>
          <w:color w:val="000000" w:themeColor="text1"/>
        </w:rPr>
        <w:br/>
      </w:r>
      <w:r w:rsidRPr="005434B8">
        <w:rPr>
          <w:color w:val="000000" w:themeColor="text1"/>
          <w:vertAlign w:val="superscript"/>
        </w:rPr>
        <w:t>20</w:t>
      </w:r>
      <w:r w:rsidRPr="005434B8">
        <w:rPr>
          <w:color w:val="000000" w:themeColor="text1"/>
        </w:rPr>
        <w:t xml:space="preserve">At that day you will know that </w:t>
      </w:r>
      <w:r w:rsidRPr="005434B8">
        <w:rPr>
          <w:color w:val="000000" w:themeColor="text1"/>
          <w:u w:val="single"/>
        </w:rPr>
        <w:t>I am in My Father</w:t>
      </w:r>
      <w:r w:rsidRPr="005434B8">
        <w:rPr>
          <w:color w:val="000000" w:themeColor="text1"/>
        </w:rPr>
        <w:t xml:space="preserve">, and </w:t>
      </w:r>
      <w:r w:rsidRPr="005434B8">
        <w:rPr>
          <w:color w:val="000000" w:themeColor="text1"/>
          <w:u w:val="single"/>
        </w:rPr>
        <w:t>you in Me</w:t>
      </w:r>
      <w:r w:rsidRPr="005434B8">
        <w:rPr>
          <w:color w:val="000000" w:themeColor="text1"/>
        </w:rPr>
        <w:t xml:space="preserve">, and </w:t>
      </w:r>
      <w:r w:rsidRPr="005434B8">
        <w:rPr>
          <w:color w:val="000000" w:themeColor="text1"/>
          <w:u w:val="single"/>
        </w:rPr>
        <w:t>I in you</w:t>
      </w:r>
      <w:r w:rsidRPr="005434B8">
        <w:rPr>
          <w:color w:val="000000" w:themeColor="text1"/>
        </w:rPr>
        <w:t>. (Jn. 14:10, 20)</w:t>
      </w:r>
    </w:p>
    <w:p w14:paraId="7EF2B036" w14:textId="7FD88D6B" w:rsidR="008D1421" w:rsidRPr="005434B8" w:rsidRDefault="00A677EC" w:rsidP="008D1421">
      <w:pPr>
        <w:keepLines/>
        <w:numPr>
          <w:ilvl w:val="1"/>
          <w:numId w:val="1"/>
        </w:numPr>
        <w:tabs>
          <w:tab w:val="clear" w:pos="1440"/>
          <w:tab w:val="num" w:pos="1152"/>
        </w:tabs>
        <w:spacing w:before="240" w:after="120"/>
        <w:ind w:left="1152" w:hanging="576"/>
        <w:rPr>
          <w:color w:val="000000" w:themeColor="text1"/>
        </w:rPr>
      </w:pPr>
      <w:r w:rsidRPr="005434B8">
        <w:rPr>
          <w:color w:val="000000" w:themeColor="text1"/>
        </w:rPr>
        <w:t>This i</w:t>
      </w:r>
      <w:r w:rsidR="008D1421" w:rsidRPr="005434B8">
        <w:rPr>
          <w:color w:val="000000" w:themeColor="text1"/>
        </w:rPr>
        <w:t>s not a doctrinal lesson about Jesus</w:t>
      </w:r>
      <w:r w:rsidR="00D8557F" w:rsidRPr="005434B8">
        <w:rPr>
          <w:color w:val="000000" w:themeColor="text1"/>
        </w:rPr>
        <w:t>’</w:t>
      </w:r>
      <w:r w:rsidR="008D1421" w:rsidRPr="005434B8">
        <w:rPr>
          <w:color w:val="000000" w:themeColor="text1"/>
        </w:rPr>
        <w:t xml:space="preserve"> deity, but of His Spirit-filled humanity—as </w:t>
      </w:r>
      <w:r w:rsidRPr="005434B8">
        <w:rPr>
          <w:color w:val="000000" w:themeColor="text1"/>
        </w:rPr>
        <w:t xml:space="preserve">our </w:t>
      </w:r>
      <w:r w:rsidR="008D1421" w:rsidRPr="005434B8">
        <w:rPr>
          <w:color w:val="000000" w:themeColor="text1"/>
        </w:rPr>
        <w:t>model.</w:t>
      </w:r>
    </w:p>
    <w:p w14:paraId="4E865B67" w14:textId="62934A67" w:rsidR="00F95160" w:rsidRPr="005434B8" w:rsidRDefault="002730EB" w:rsidP="00265BB9">
      <w:pPr>
        <w:keepLines/>
        <w:numPr>
          <w:ilvl w:val="1"/>
          <w:numId w:val="1"/>
        </w:numPr>
        <w:tabs>
          <w:tab w:val="clear" w:pos="1440"/>
          <w:tab w:val="left" w:pos="1152"/>
        </w:tabs>
        <w:spacing w:before="240" w:after="120"/>
        <w:ind w:left="1152" w:hanging="576"/>
        <w:rPr>
          <w:color w:val="000000" w:themeColor="text1"/>
        </w:rPr>
      </w:pPr>
      <w:r w:rsidRPr="005434B8">
        <w:rPr>
          <w:color w:val="000000" w:themeColor="text1"/>
        </w:rPr>
        <w:t xml:space="preserve">Jesus </w:t>
      </w:r>
      <w:r w:rsidR="00BD0B60" w:rsidRPr="005434B8">
        <w:rPr>
          <w:color w:val="000000" w:themeColor="text1"/>
        </w:rPr>
        <w:t xml:space="preserve">invited </w:t>
      </w:r>
      <w:r w:rsidRPr="005434B8">
        <w:rPr>
          <w:color w:val="000000" w:themeColor="text1"/>
        </w:rPr>
        <w:t xml:space="preserve">His people </w:t>
      </w:r>
      <w:r w:rsidR="00BD0B60" w:rsidRPr="005434B8">
        <w:rPr>
          <w:color w:val="000000" w:themeColor="text1"/>
        </w:rPr>
        <w:t>to participate in the intimacy shared in the mutual indwelling of the Father and Son (</w:t>
      </w:r>
      <w:r w:rsidRPr="005434B8">
        <w:rPr>
          <w:color w:val="000000" w:themeColor="text1"/>
        </w:rPr>
        <w:t xml:space="preserve">Jn. </w:t>
      </w:r>
      <w:r w:rsidR="00BD0B60" w:rsidRPr="005434B8">
        <w:rPr>
          <w:color w:val="000000" w:themeColor="text1"/>
        </w:rPr>
        <w:t>14:</w:t>
      </w:r>
      <w:r w:rsidR="000018CD" w:rsidRPr="005434B8">
        <w:rPr>
          <w:color w:val="000000" w:themeColor="text1"/>
        </w:rPr>
        <w:t xml:space="preserve">10, </w:t>
      </w:r>
      <w:r w:rsidR="00BD0B60" w:rsidRPr="005434B8">
        <w:rPr>
          <w:color w:val="000000" w:themeColor="text1"/>
        </w:rPr>
        <w:t xml:space="preserve">20). We begin to participate in this reality by thanking </w:t>
      </w:r>
      <w:r w:rsidRPr="005434B8">
        <w:rPr>
          <w:color w:val="000000" w:themeColor="text1"/>
        </w:rPr>
        <w:t>God for this</w:t>
      </w:r>
      <w:r w:rsidR="00BD0B60" w:rsidRPr="005434B8">
        <w:rPr>
          <w:color w:val="000000" w:themeColor="text1"/>
        </w:rPr>
        <w:t xml:space="preserve"> and asking for more insight into</w:t>
      </w:r>
      <w:r w:rsidR="00A72BDF" w:rsidRPr="005434B8">
        <w:rPr>
          <w:color w:val="000000" w:themeColor="text1"/>
        </w:rPr>
        <w:t xml:space="preserve"> </w:t>
      </w:r>
      <w:r w:rsidR="00BD0B60" w:rsidRPr="005434B8">
        <w:rPr>
          <w:color w:val="000000" w:themeColor="text1"/>
        </w:rPr>
        <w:t xml:space="preserve">the way They enjoy, celebrate, honor, and partner with each other in all that They think, feel, say, and do. </w:t>
      </w:r>
      <w:r w:rsidR="00F95160" w:rsidRPr="005434B8">
        <w:rPr>
          <w:color w:val="000000" w:themeColor="text1"/>
        </w:rPr>
        <w:t xml:space="preserve">As we thank Him for this, we posture ourselves to </w:t>
      </w:r>
      <w:r w:rsidRPr="005434B8">
        <w:rPr>
          <w:color w:val="000000" w:themeColor="text1"/>
        </w:rPr>
        <w:t xml:space="preserve">receive </w:t>
      </w:r>
      <w:r w:rsidR="00F95160" w:rsidRPr="005434B8">
        <w:rPr>
          <w:color w:val="000000" w:themeColor="text1"/>
        </w:rPr>
        <w:t xml:space="preserve">more. </w:t>
      </w:r>
    </w:p>
    <w:bookmarkEnd w:id="15"/>
    <w:bookmarkEnd w:id="16"/>
    <w:bookmarkEnd w:id="29"/>
    <w:bookmarkEnd w:id="52"/>
    <w:bookmarkEnd w:id="53"/>
    <w:p w14:paraId="6881628C" w14:textId="00F16551" w:rsidR="002730EB" w:rsidRPr="005434B8" w:rsidRDefault="002730EB" w:rsidP="002730EB">
      <w:pPr>
        <w:keepLines/>
        <w:numPr>
          <w:ilvl w:val="1"/>
          <w:numId w:val="1"/>
        </w:numPr>
        <w:tabs>
          <w:tab w:val="clear" w:pos="1440"/>
          <w:tab w:val="left" w:pos="1152"/>
        </w:tabs>
        <w:spacing w:before="240" w:after="120"/>
        <w:ind w:left="1152" w:hanging="576"/>
        <w:rPr>
          <w:color w:val="000000" w:themeColor="text1"/>
        </w:rPr>
      </w:pPr>
      <w:r w:rsidRPr="005434B8">
        <w:rPr>
          <w:color w:val="000000" w:themeColor="text1"/>
        </w:rPr>
        <w:t xml:space="preserve">The gospel of John highlights at least 5 aspects of the mutual indwelling or mystical union of the Father and Jesus—their mind (thoughts), heart (feelings), will (values/decisions), words (speech), and works (actions). They think, feel, speak, and act in ways that are fully </w:t>
      </w:r>
      <w:r w:rsidR="00725EF0" w:rsidRPr="005434B8">
        <w:rPr>
          <w:color w:val="000000" w:themeColor="text1"/>
        </w:rPr>
        <w:t xml:space="preserve">in </w:t>
      </w:r>
      <w:r w:rsidRPr="005434B8">
        <w:rPr>
          <w:color w:val="000000" w:themeColor="text1"/>
        </w:rPr>
        <w:t xml:space="preserve">unity with each Other. </w:t>
      </w:r>
    </w:p>
    <w:p w14:paraId="3F35E6C8" w14:textId="7C927A15" w:rsidR="008D1421" w:rsidRPr="005434B8" w:rsidRDefault="004A2A8F" w:rsidP="008235BE">
      <w:pPr>
        <w:keepLines/>
        <w:numPr>
          <w:ilvl w:val="1"/>
          <w:numId w:val="1"/>
        </w:numPr>
        <w:tabs>
          <w:tab w:val="clear" w:pos="1440"/>
          <w:tab w:val="num" w:pos="1152"/>
        </w:tabs>
        <w:spacing w:before="240" w:after="120"/>
        <w:ind w:left="1152" w:hanging="576"/>
        <w:rPr>
          <w:color w:val="000000" w:themeColor="text1"/>
        </w:rPr>
      </w:pPr>
      <w:r w:rsidRPr="005434B8">
        <w:rPr>
          <w:bCs/>
          <w:color w:val="000000" w:themeColor="text1"/>
        </w:rPr>
        <w:t>To be “in” the Father or the Son includes being in agreement with what He think</w:t>
      </w:r>
      <w:r w:rsidR="002730EB" w:rsidRPr="005434B8">
        <w:rPr>
          <w:bCs/>
          <w:color w:val="000000" w:themeColor="text1"/>
        </w:rPr>
        <w:t>s</w:t>
      </w:r>
      <w:r w:rsidRPr="005434B8">
        <w:rPr>
          <w:bCs/>
          <w:color w:val="000000" w:themeColor="text1"/>
        </w:rPr>
        <w:t>, feel</w:t>
      </w:r>
      <w:r w:rsidR="002730EB" w:rsidRPr="005434B8">
        <w:rPr>
          <w:bCs/>
          <w:color w:val="000000" w:themeColor="text1"/>
        </w:rPr>
        <w:t>s</w:t>
      </w:r>
      <w:r w:rsidRPr="005434B8">
        <w:rPr>
          <w:bCs/>
          <w:color w:val="000000" w:themeColor="text1"/>
        </w:rPr>
        <w:t xml:space="preserve">, and </w:t>
      </w:r>
      <w:proofErr w:type="gramStart"/>
      <w:r w:rsidRPr="005434B8">
        <w:rPr>
          <w:bCs/>
          <w:color w:val="000000" w:themeColor="text1"/>
        </w:rPr>
        <w:t>say</w:t>
      </w:r>
      <w:r w:rsidR="002730EB" w:rsidRPr="005434B8">
        <w:rPr>
          <w:bCs/>
          <w:color w:val="000000" w:themeColor="text1"/>
        </w:rPr>
        <w:t>s</w:t>
      </w:r>
      <w:proofErr w:type="gramEnd"/>
      <w:r w:rsidRPr="005434B8">
        <w:rPr>
          <w:bCs/>
          <w:color w:val="000000" w:themeColor="text1"/>
        </w:rPr>
        <w:t xml:space="preserve">. </w:t>
      </w:r>
      <w:r w:rsidR="008D1421" w:rsidRPr="005434B8">
        <w:rPr>
          <w:color w:val="000000" w:themeColor="text1"/>
        </w:rPr>
        <w:t>This lifestyle is not out of reach because Jesus sent a divine Helper to us (14:16, 26).</w:t>
      </w:r>
    </w:p>
    <w:p w14:paraId="3FCC50CD" w14:textId="72ECCA9C" w:rsidR="008D1421" w:rsidRPr="005434B8" w:rsidRDefault="008D1421" w:rsidP="00592430">
      <w:pPr>
        <w:keepLines/>
        <w:numPr>
          <w:ilvl w:val="1"/>
          <w:numId w:val="1"/>
        </w:numPr>
        <w:tabs>
          <w:tab w:val="clear" w:pos="1440"/>
          <w:tab w:val="left" w:pos="1152"/>
        </w:tabs>
        <w:spacing w:before="240" w:after="120"/>
        <w:ind w:left="1152" w:hanging="576"/>
        <w:rPr>
          <w:color w:val="000000" w:themeColor="text1"/>
        </w:rPr>
      </w:pPr>
      <w:r w:rsidRPr="005434B8">
        <w:rPr>
          <w:color w:val="000000" w:themeColor="text1"/>
        </w:rPr>
        <w:t>Our words are in His heart</w:t>
      </w:r>
      <w:r w:rsidR="00C948F4" w:rsidRPr="005434B8">
        <w:rPr>
          <w:color w:val="000000" w:themeColor="text1"/>
        </w:rPr>
        <w:t>,</w:t>
      </w:r>
      <w:r w:rsidRPr="005434B8">
        <w:rPr>
          <w:color w:val="000000" w:themeColor="text1"/>
        </w:rPr>
        <w:t xml:space="preserve"> and His words are in our heart—this is foundation</w:t>
      </w:r>
      <w:r w:rsidR="00725EF0" w:rsidRPr="005434B8">
        <w:rPr>
          <w:color w:val="000000" w:themeColor="text1"/>
        </w:rPr>
        <w:t>al</w:t>
      </w:r>
      <w:r w:rsidRPr="005434B8">
        <w:rPr>
          <w:color w:val="000000" w:themeColor="text1"/>
        </w:rPr>
        <w:t xml:space="preserve"> </w:t>
      </w:r>
      <w:r w:rsidR="00725EF0" w:rsidRPr="005434B8">
        <w:rPr>
          <w:color w:val="000000" w:themeColor="text1"/>
        </w:rPr>
        <w:t xml:space="preserve">to our </w:t>
      </w:r>
      <w:r w:rsidRPr="005434B8">
        <w:rPr>
          <w:color w:val="000000" w:themeColor="text1"/>
        </w:rPr>
        <w:t>union</w:t>
      </w:r>
      <w:r w:rsidR="00897B78">
        <w:rPr>
          <w:color w:val="000000" w:themeColor="text1"/>
        </w:rPr>
        <w:t xml:space="preserve"> (</w:t>
      </w:r>
      <w:r w:rsidR="00897B78" w:rsidRPr="00897B78">
        <w:rPr>
          <w:color w:val="000000" w:themeColor="text1"/>
        </w:rPr>
        <w:t>15:7</w:t>
      </w:r>
      <w:r w:rsidR="00897B78">
        <w:rPr>
          <w:color w:val="000000" w:themeColor="text1"/>
        </w:rPr>
        <w:t>)</w:t>
      </w:r>
      <w:r w:rsidRPr="005434B8">
        <w:rPr>
          <w:color w:val="000000" w:themeColor="text1"/>
        </w:rPr>
        <w:t xml:space="preserve">. </w:t>
      </w:r>
      <w:r w:rsidRPr="005434B8">
        <w:rPr>
          <w:color w:val="000000" w:themeColor="text1"/>
        </w:rPr>
        <w:br/>
        <w:t>It starts with words—the Christian life is an ongoing dialogue with a Person. Jesus</w:t>
      </w:r>
      <w:r w:rsidR="00D8557F" w:rsidRPr="005434B8">
        <w:rPr>
          <w:color w:val="000000" w:themeColor="text1"/>
        </w:rPr>
        <w:t>’</w:t>
      </w:r>
      <w:r w:rsidRPr="005434B8">
        <w:rPr>
          <w:color w:val="000000" w:themeColor="text1"/>
        </w:rPr>
        <w:t xml:space="preserve"> words are </w:t>
      </w:r>
      <w:r w:rsidRPr="005434B8">
        <w:rPr>
          <w:i/>
          <w:iCs/>
          <w:color w:val="000000" w:themeColor="text1"/>
        </w:rPr>
        <w:t>spirit and life</w:t>
      </w:r>
      <w:r w:rsidRPr="005434B8">
        <w:rPr>
          <w:color w:val="000000" w:themeColor="text1"/>
        </w:rPr>
        <w:t xml:space="preserve"> (Jn. 6:63)</w:t>
      </w:r>
      <w:r w:rsidR="00C948F4" w:rsidRPr="005434B8">
        <w:rPr>
          <w:color w:val="000000" w:themeColor="text1"/>
        </w:rPr>
        <w:t>,</w:t>
      </w:r>
      <w:r w:rsidRPr="005434B8">
        <w:rPr>
          <w:color w:val="000000" w:themeColor="text1"/>
        </w:rPr>
        <w:t xml:space="preserve"> and His Word is </w:t>
      </w:r>
      <w:r w:rsidRPr="005434B8">
        <w:rPr>
          <w:i/>
          <w:iCs/>
          <w:color w:val="000000" w:themeColor="text1"/>
        </w:rPr>
        <w:t>living and active</w:t>
      </w:r>
      <w:r w:rsidRPr="005434B8">
        <w:rPr>
          <w:color w:val="000000" w:themeColor="text1"/>
        </w:rPr>
        <w:t xml:space="preserve"> (Heb. 4:12). </w:t>
      </w:r>
      <w:bookmarkStart w:id="54" w:name="_Hlk68186975"/>
      <w:r w:rsidR="004A2A8F" w:rsidRPr="005434B8">
        <w:rPr>
          <w:color w:val="000000" w:themeColor="text1"/>
        </w:rPr>
        <w:t xml:space="preserve">Over time, what He thinks, feels, says, and does </w:t>
      </w:r>
      <w:r w:rsidRPr="005434B8">
        <w:rPr>
          <w:color w:val="000000" w:themeColor="text1"/>
        </w:rPr>
        <w:t xml:space="preserve">gradually </w:t>
      </w:r>
      <w:r w:rsidR="004A2A8F" w:rsidRPr="005434B8">
        <w:rPr>
          <w:color w:val="000000" w:themeColor="text1"/>
        </w:rPr>
        <w:t>fill</w:t>
      </w:r>
      <w:r w:rsidRPr="005434B8">
        <w:rPr>
          <w:color w:val="000000" w:themeColor="text1"/>
        </w:rPr>
        <w:t>s</w:t>
      </w:r>
      <w:r w:rsidR="004A2A8F" w:rsidRPr="005434B8">
        <w:rPr>
          <w:color w:val="000000" w:themeColor="text1"/>
        </w:rPr>
        <w:t xml:space="preserve"> our hearts</w:t>
      </w:r>
      <w:r w:rsidRPr="005434B8">
        <w:rPr>
          <w:color w:val="000000" w:themeColor="text1"/>
        </w:rPr>
        <w:t>.</w:t>
      </w:r>
      <w:r w:rsidR="004A2A8F" w:rsidRPr="005434B8">
        <w:rPr>
          <w:color w:val="000000" w:themeColor="text1"/>
        </w:rPr>
        <w:t xml:space="preserve"> </w:t>
      </w:r>
      <w:bookmarkStart w:id="55" w:name="_Hlk529648041"/>
      <w:bookmarkEnd w:id="4"/>
      <w:bookmarkEnd w:id="54"/>
      <w:r w:rsidRPr="005434B8">
        <w:rPr>
          <w:color w:val="000000" w:themeColor="text1"/>
        </w:rPr>
        <w:t>Simple phrases spoken to God can shift our emotions</w:t>
      </w:r>
      <w:r w:rsidR="00C948F4" w:rsidRPr="005434B8">
        <w:rPr>
          <w:color w:val="000000" w:themeColor="text1"/>
        </w:rPr>
        <w:t>.</w:t>
      </w:r>
    </w:p>
    <w:p w14:paraId="6327451E" w14:textId="66409FE4" w:rsidR="008D1421" w:rsidRPr="005434B8" w:rsidRDefault="004A2A8F" w:rsidP="00A04557">
      <w:pPr>
        <w:keepLines/>
        <w:numPr>
          <w:ilvl w:val="1"/>
          <w:numId w:val="1"/>
        </w:numPr>
        <w:tabs>
          <w:tab w:val="clear" w:pos="1440"/>
          <w:tab w:val="left" w:pos="1152"/>
        </w:tabs>
        <w:spacing w:before="240" w:after="120"/>
        <w:ind w:left="1152" w:hanging="576"/>
        <w:rPr>
          <w:color w:val="000000" w:themeColor="text1"/>
        </w:rPr>
      </w:pPr>
      <w:r w:rsidRPr="005434B8">
        <w:rPr>
          <w:color w:val="000000" w:themeColor="text1"/>
        </w:rPr>
        <w:t>Hosea taught that returning to the Lord includes bring</w:t>
      </w:r>
      <w:r w:rsidR="00725EF0" w:rsidRPr="005434B8">
        <w:rPr>
          <w:color w:val="000000" w:themeColor="text1"/>
        </w:rPr>
        <w:t>ing</w:t>
      </w:r>
      <w:r w:rsidRPr="005434B8">
        <w:rPr>
          <w:color w:val="000000" w:themeColor="text1"/>
        </w:rPr>
        <w:t xml:space="preserve"> words to speak to Him</w:t>
      </w:r>
      <w:r w:rsidR="00F95160" w:rsidRPr="005434B8">
        <w:rPr>
          <w:color w:val="000000" w:themeColor="text1"/>
        </w:rPr>
        <w:t xml:space="preserve"> (Hos. 14:1-3)</w:t>
      </w:r>
      <w:r w:rsidRPr="005434B8">
        <w:rPr>
          <w:color w:val="000000" w:themeColor="text1"/>
        </w:rPr>
        <w:t xml:space="preserve">. </w:t>
      </w:r>
      <w:bookmarkStart w:id="56" w:name="_Hlk67075230"/>
    </w:p>
    <w:bookmarkEnd w:id="56"/>
    <w:p w14:paraId="421FEB91" w14:textId="0EFC8D24" w:rsidR="004A2A8F" w:rsidRPr="005434B8" w:rsidRDefault="004A2A8F" w:rsidP="004A2A8F">
      <w:pPr>
        <w:pStyle w:val="Sc2-F"/>
        <w:rPr>
          <w:color w:val="000000" w:themeColor="text1"/>
        </w:rPr>
      </w:pPr>
      <w:r w:rsidRPr="005434B8">
        <w:rPr>
          <w:color w:val="000000" w:themeColor="text1"/>
          <w:vertAlign w:val="superscript"/>
        </w:rPr>
        <w:t>1</w:t>
      </w:r>
      <w:r w:rsidRPr="005434B8">
        <w:rPr>
          <w:color w:val="000000" w:themeColor="text1"/>
        </w:rPr>
        <w:t xml:space="preserve">O Israel, </w:t>
      </w:r>
      <w:r w:rsidRPr="005434B8">
        <w:rPr>
          <w:color w:val="000000" w:themeColor="text1"/>
          <w:u w:val="single"/>
        </w:rPr>
        <w:t xml:space="preserve">return to the </w:t>
      </w:r>
      <w:r w:rsidRPr="005434B8">
        <w:rPr>
          <w:smallCaps/>
          <w:color w:val="000000" w:themeColor="text1"/>
          <w:u w:val="single"/>
        </w:rPr>
        <w:t>Lord</w:t>
      </w:r>
      <w:r w:rsidRPr="005434B8">
        <w:rPr>
          <w:color w:val="000000" w:themeColor="text1"/>
        </w:rPr>
        <w:t>…</w:t>
      </w:r>
      <w:r w:rsidRPr="005434B8">
        <w:rPr>
          <w:color w:val="000000" w:themeColor="text1"/>
          <w:vertAlign w:val="superscript"/>
        </w:rPr>
        <w:t>2</w:t>
      </w:r>
      <w:r w:rsidRPr="005434B8">
        <w:rPr>
          <w:color w:val="000000" w:themeColor="text1"/>
          <w:u w:val="single"/>
        </w:rPr>
        <w:t>Take words with you</w:t>
      </w:r>
      <w:r w:rsidRPr="005434B8">
        <w:rPr>
          <w:color w:val="000000" w:themeColor="text1"/>
        </w:rPr>
        <w:t xml:space="preserve">, and return to the </w:t>
      </w:r>
      <w:r w:rsidRPr="005434B8">
        <w:rPr>
          <w:smallCaps/>
          <w:color w:val="000000" w:themeColor="text1"/>
        </w:rPr>
        <w:t>Lord</w:t>
      </w:r>
      <w:r w:rsidRPr="005434B8">
        <w:rPr>
          <w:color w:val="000000" w:themeColor="text1"/>
        </w:rPr>
        <w:t xml:space="preserve">. </w:t>
      </w:r>
      <w:bookmarkStart w:id="57" w:name="_Hlk529647204"/>
      <w:r w:rsidRPr="005434B8">
        <w:rPr>
          <w:color w:val="000000" w:themeColor="text1"/>
        </w:rPr>
        <w:t>(Hos. 14:1-2)</w:t>
      </w:r>
    </w:p>
    <w:p w14:paraId="00B72661" w14:textId="36EFE4CE" w:rsidR="00A677EC" w:rsidRPr="005434B8" w:rsidRDefault="004A2A8F" w:rsidP="00B6392C">
      <w:pPr>
        <w:keepLines/>
        <w:numPr>
          <w:ilvl w:val="1"/>
          <w:numId w:val="1"/>
        </w:numPr>
        <w:tabs>
          <w:tab w:val="clear" w:pos="1440"/>
          <w:tab w:val="num" w:pos="1152"/>
        </w:tabs>
        <w:spacing w:before="240" w:after="120"/>
        <w:ind w:left="1152" w:hanging="576"/>
        <w:rPr>
          <w:color w:val="000000" w:themeColor="text1"/>
        </w:rPr>
      </w:pPr>
      <w:bookmarkStart w:id="58" w:name="_Hlk67138942"/>
      <w:bookmarkStart w:id="59" w:name="_Hlk31177999"/>
      <w:bookmarkStart w:id="60" w:name="_Hlk32515326"/>
      <w:bookmarkEnd w:id="55"/>
      <w:bookmarkEnd w:id="57"/>
      <w:r w:rsidRPr="005434B8">
        <w:rPr>
          <w:color w:val="000000" w:themeColor="text1"/>
        </w:rPr>
        <w:t xml:space="preserve">In Deuteronomy 30, Moses taught that the command to love and obey God was not </w:t>
      </w:r>
      <w:r w:rsidRPr="005434B8">
        <w:rPr>
          <w:i/>
          <w:color w:val="000000" w:themeColor="text1"/>
        </w:rPr>
        <w:t xml:space="preserve">too mysterious </w:t>
      </w:r>
      <w:r w:rsidRPr="005434B8">
        <w:rPr>
          <w:color w:val="000000" w:themeColor="text1"/>
        </w:rPr>
        <w:t xml:space="preserve">(too hard to understand), nor was not it </w:t>
      </w:r>
      <w:r w:rsidRPr="005434B8">
        <w:rPr>
          <w:i/>
          <w:color w:val="000000" w:themeColor="text1"/>
        </w:rPr>
        <w:t xml:space="preserve">far off </w:t>
      </w:r>
      <w:r w:rsidRPr="005434B8">
        <w:rPr>
          <w:color w:val="000000" w:themeColor="text1"/>
        </w:rPr>
        <w:t xml:space="preserve">(outside their ability), nor did they need to </w:t>
      </w:r>
      <w:r w:rsidRPr="005434B8">
        <w:rPr>
          <w:i/>
          <w:color w:val="000000" w:themeColor="text1"/>
        </w:rPr>
        <w:t xml:space="preserve">ascend </w:t>
      </w:r>
      <w:r w:rsidRPr="005434B8">
        <w:rPr>
          <w:i/>
          <w:color w:val="000000" w:themeColor="text1"/>
        </w:rPr>
        <w:br/>
        <w:t>to heaven</w:t>
      </w:r>
      <w:r w:rsidRPr="005434B8">
        <w:rPr>
          <w:color w:val="000000" w:themeColor="text1"/>
        </w:rPr>
        <w:t xml:space="preserve"> (have a heavenly encounter), nor </w:t>
      </w:r>
      <w:r w:rsidRPr="005434B8">
        <w:rPr>
          <w:i/>
          <w:color w:val="000000" w:themeColor="text1"/>
        </w:rPr>
        <w:t xml:space="preserve">go overseas </w:t>
      </w:r>
      <w:r w:rsidRPr="005434B8">
        <w:rPr>
          <w:color w:val="000000" w:themeColor="text1"/>
        </w:rPr>
        <w:t xml:space="preserve">(to receive it at a revival center) to do it. </w:t>
      </w:r>
      <w:r w:rsidR="00A677EC" w:rsidRPr="005434B8">
        <w:rPr>
          <w:color w:val="000000" w:themeColor="text1"/>
        </w:rPr>
        <w:t>His point is that the power to love God is so near us—</w:t>
      </w:r>
      <w:r w:rsidR="00A677EC" w:rsidRPr="001521D7">
        <w:rPr>
          <w:b/>
          <w:bCs/>
          <w:i/>
          <w:iCs/>
          <w:color w:val="000000" w:themeColor="text1"/>
        </w:rPr>
        <w:t>in our mouths</w:t>
      </w:r>
      <w:r w:rsidR="00A677EC" w:rsidRPr="005434B8">
        <w:rPr>
          <w:color w:val="000000" w:themeColor="text1"/>
        </w:rPr>
        <w:t xml:space="preserve"> (30:14)—by speaking to God. </w:t>
      </w:r>
    </w:p>
    <w:bookmarkEnd w:id="58"/>
    <w:p w14:paraId="69B27B10" w14:textId="77777777" w:rsidR="004A2A8F" w:rsidRPr="005434B8" w:rsidRDefault="004A2A8F" w:rsidP="004A2A8F">
      <w:pPr>
        <w:pStyle w:val="Sc2-F"/>
        <w:rPr>
          <w:color w:val="000000" w:themeColor="text1"/>
        </w:rPr>
      </w:pPr>
      <w:r w:rsidRPr="005434B8">
        <w:rPr>
          <w:color w:val="000000" w:themeColor="text1"/>
          <w:vertAlign w:val="superscript"/>
        </w:rPr>
        <w:t>11</w:t>
      </w:r>
      <w:r w:rsidRPr="005434B8">
        <w:rPr>
          <w:color w:val="000000" w:themeColor="text1"/>
        </w:rPr>
        <w:t xml:space="preserve">This commandment…is </w:t>
      </w:r>
      <w:r w:rsidRPr="005434B8">
        <w:rPr>
          <w:color w:val="000000" w:themeColor="text1"/>
          <w:u w:val="single"/>
        </w:rPr>
        <w:t>not too mysterious</w:t>
      </w:r>
      <w:r w:rsidRPr="005434B8">
        <w:rPr>
          <w:color w:val="000000" w:themeColor="text1"/>
        </w:rPr>
        <w:t xml:space="preserve"> for you, </w:t>
      </w:r>
      <w:r w:rsidRPr="005434B8">
        <w:rPr>
          <w:color w:val="000000" w:themeColor="text1"/>
          <w:u w:val="single"/>
        </w:rPr>
        <w:t>nor is it far off</w:t>
      </w:r>
      <w:r w:rsidRPr="005434B8">
        <w:rPr>
          <w:color w:val="000000" w:themeColor="text1"/>
        </w:rPr>
        <w:t xml:space="preserve">. </w:t>
      </w:r>
      <w:r w:rsidRPr="005434B8">
        <w:rPr>
          <w:color w:val="000000" w:themeColor="text1"/>
          <w:vertAlign w:val="superscript"/>
        </w:rPr>
        <w:t>12</w:t>
      </w:r>
      <w:r w:rsidRPr="005434B8">
        <w:rPr>
          <w:color w:val="000000" w:themeColor="text1"/>
        </w:rPr>
        <w:t xml:space="preserve">It is </w:t>
      </w:r>
      <w:r w:rsidRPr="005434B8">
        <w:rPr>
          <w:color w:val="000000" w:themeColor="text1"/>
          <w:u w:val="single"/>
        </w:rPr>
        <w:t>not in heaven</w:t>
      </w:r>
      <w:r w:rsidRPr="005434B8">
        <w:rPr>
          <w:color w:val="000000" w:themeColor="text1"/>
        </w:rPr>
        <w:t xml:space="preserve">, that you should say, “Who will ascend into heaven for us and bring it to us…?” </w:t>
      </w:r>
      <w:r w:rsidRPr="005434B8">
        <w:rPr>
          <w:color w:val="000000" w:themeColor="text1"/>
          <w:vertAlign w:val="superscript"/>
        </w:rPr>
        <w:t>13</w:t>
      </w:r>
      <w:r w:rsidRPr="005434B8">
        <w:rPr>
          <w:color w:val="000000" w:themeColor="text1"/>
          <w:u w:val="single"/>
        </w:rPr>
        <w:t>Nor is it beyond the sea</w:t>
      </w:r>
      <w:r w:rsidRPr="005434B8">
        <w:rPr>
          <w:color w:val="000000" w:themeColor="text1"/>
        </w:rPr>
        <w:t xml:space="preserve">, that you should say, “Who will go over the sea for us and bring it to us…?” </w:t>
      </w:r>
      <w:r w:rsidRPr="005434B8">
        <w:rPr>
          <w:color w:val="000000" w:themeColor="text1"/>
          <w:vertAlign w:val="superscript"/>
        </w:rPr>
        <w:t>14</w:t>
      </w:r>
      <w:r w:rsidRPr="005434B8">
        <w:rPr>
          <w:color w:val="000000" w:themeColor="text1"/>
        </w:rPr>
        <w:t xml:space="preserve">The word is </w:t>
      </w:r>
      <w:r w:rsidRPr="005434B8">
        <w:rPr>
          <w:color w:val="000000" w:themeColor="text1"/>
          <w:u w:val="single"/>
        </w:rPr>
        <w:t>very near you</w:t>
      </w:r>
      <w:r w:rsidRPr="005434B8">
        <w:rPr>
          <w:color w:val="000000" w:themeColor="text1"/>
        </w:rPr>
        <w:t xml:space="preserve">, </w:t>
      </w:r>
      <w:r w:rsidRPr="005434B8">
        <w:rPr>
          <w:color w:val="000000" w:themeColor="text1"/>
          <w:u w:val="single"/>
        </w:rPr>
        <w:t>in your mouth</w:t>
      </w:r>
      <w:r w:rsidRPr="005434B8">
        <w:rPr>
          <w:color w:val="000000" w:themeColor="text1"/>
        </w:rPr>
        <w:t xml:space="preserve"> and in your heart, that you may do it. </w:t>
      </w:r>
      <w:bookmarkStart w:id="61" w:name="_Hlk68343992"/>
      <w:r w:rsidRPr="005434B8">
        <w:rPr>
          <w:color w:val="000000" w:themeColor="text1"/>
        </w:rPr>
        <w:t>(</w:t>
      </w:r>
      <w:bookmarkStart w:id="62" w:name="OLE_LINK154"/>
      <w:bookmarkStart w:id="63" w:name="OLE_LINK155"/>
      <w:r w:rsidRPr="005434B8">
        <w:rPr>
          <w:color w:val="000000" w:themeColor="text1"/>
        </w:rPr>
        <w:t>Deut. 30:11-14</w:t>
      </w:r>
      <w:bookmarkEnd w:id="62"/>
      <w:bookmarkEnd w:id="63"/>
      <w:r w:rsidRPr="005434B8">
        <w:rPr>
          <w:color w:val="000000" w:themeColor="text1"/>
        </w:rPr>
        <w:t>)</w:t>
      </w:r>
      <w:bookmarkEnd w:id="61"/>
      <w:r w:rsidRPr="005434B8">
        <w:rPr>
          <w:color w:val="000000" w:themeColor="text1"/>
        </w:rPr>
        <w:t xml:space="preserve"> </w:t>
      </w:r>
    </w:p>
    <w:p w14:paraId="63DF836C" w14:textId="6C6A6EB3" w:rsidR="008D1421" w:rsidRDefault="008D1421" w:rsidP="008D1421">
      <w:pPr>
        <w:keepLines/>
        <w:numPr>
          <w:ilvl w:val="1"/>
          <w:numId w:val="1"/>
        </w:numPr>
        <w:tabs>
          <w:tab w:val="clear" w:pos="1440"/>
          <w:tab w:val="left" w:pos="1152"/>
        </w:tabs>
        <w:spacing w:before="240" w:after="120"/>
        <w:ind w:left="1152" w:hanging="576"/>
        <w:rPr>
          <w:color w:val="000000" w:themeColor="text1"/>
        </w:rPr>
      </w:pPr>
      <w:bookmarkStart w:id="64" w:name="_Hlk68183917"/>
      <w:bookmarkStart w:id="65" w:name="_Hlk68190945"/>
      <w:bookmarkEnd w:id="59"/>
      <w:bookmarkEnd w:id="60"/>
      <w:r w:rsidRPr="005434B8">
        <w:rPr>
          <w:color w:val="000000" w:themeColor="text1"/>
        </w:rPr>
        <w:t>It is a common error to try to live the Christian life without Christ—</w:t>
      </w:r>
      <w:r w:rsidRPr="001521D7">
        <w:rPr>
          <w:i/>
          <w:iCs/>
          <w:color w:val="000000" w:themeColor="text1"/>
        </w:rPr>
        <w:t>without conversation with Him</w:t>
      </w:r>
      <w:r w:rsidRPr="005434B8">
        <w:rPr>
          <w:color w:val="000000" w:themeColor="text1"/>
        </w:rPr>
        <w:t xml:space="preserve">. Some are “experts” in Christian community and ministry—yet without growing closer to Christ. </w:t>
      </w:r>
      <w:bookmarkStart w:id="66" w:name="_Hlk68183383"/>
      <w:bookmarkStart w:id="67" w:name="_Hlk68183359"/>
      <w:bookmarkStart w:id="68" w:name="_Hlk67632481"/>
      <w:bookmarkEnd w:id="64"/>
      <w:r w:rsidRPr="005434B8">
        <w:rPr>
          <w:color w:val="000000" w:themeColor="text1"/>
        </w:rPr>
        <w:br/>
        <w:t>We ceas</w:t>
      </w:r>
      <w:r w:rsidR="00C948F4" w:rsidRPr="005434B8">
        <w:rPr>
          <w:color w:val="000000" w:themeColor="text1"/>
        </w:rPr>
        <w:t>e</w:t>
      </w:r>
      <w:r w:rsidRPr="005434B8">
        <w:rPr>
          <w:color w:val="000000" w:themeColor="text1"/>
        </w:rPr>
        <w:t xml:space="preserve"> from striving to love God and people by continually returning to conversation </w:t>
      </w:r>
      <w:bookmarkStart w:id="69" w:name="_Hlk68175523"/>
      <w:r w:rsidRPr="005434B8">
        <w:rPr>
          <w:color w:val="000000" w:themeColor="text1"/>
        </w:rPr>
        <w:t xml:space="preserve">with Jesus that empowers us to love instead of striving in our human strength to love by our </w:t>
      </w:r>
      <w:r w:rsidR="001D0898" w:rsidRPr="005434B8">
        <w:rPr>
          <w:color w:val="000000" w:themeColor="text1"/>
        </w:rPr>
        <w:t xml:space="preserve">own </w:t>
      </w:r>
      <w:r w:rsidRPr="005434B8">
        <w:rPr>
          <w:color w:val="000000" w:themeColor="text1"/>
        </w:rPr>
        <w:t>efforts</w:t>
      </w:r>
      <w:r w:rsidR="00FE46C7" w:rsidRPr="005434B8">
        <w:rPr>
          <w:color w:val="000000" w:themeColor="text1"/>
        </w:rPr>
        <w:t>.</w:t>
      </w:r>
      <w:r w:rsidRPr="005434B8">
        <w:rPr>
          <w:color w:val="000000" w:themeColor="text1"/>
        </w:rPr>
        <w:t xml:space="preserve"> </w:t>
      </w:r>
      <w:bookmarkEnd w:id="65"/>
      <w:bookmarkEnd w:id="66"/>
      <w:bookmarkEnd w:id="67"/>
      <w:bookmarkEnd w:id="68"/>
      <w:bookmarkEnd w:id="69"/>
    </w:p>
    <w:sectPr w:rsidR="008D1421"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4B0C" w14:textId="77777777" w:rsidR="000349B5" w:rsidRDefault="000349B5">
      <w:r>
        <w:separator/>
      </w:r>
    </w:p>
  </w:endnote>
  <w:endnote w:type="continuationSeparator" w:id="0">
    <w:p w14:paraId="0E52EDAB" w14:textId="77777777" w:rsidR="000349B5" w:rsidRDefault="0003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6B61B3" w:rsidRPr="0071123D" w:rsidRDefault="006B61B3"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6B61B3" w:rsidRPr="0071123D" w:rsidRDefault="006B61B3"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0D5F1" w14:textId="77777777" w:rsidR="000349B5" w:rsidRDefault="000349B5">
      <w:r>
        <w:separator/>
      </w:r>
    </w:p>
  </w:footnote>
  <w:footnote w:type="continuationSeparator" w:id="0">
    <w:p w14:paraId="5728784A" w14:textId="77777777" w:rsidR="000349B5" w:rsidRDefault="0003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6B61B3" w:rsidRDefault="006B61B3">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6B61B3" w:rsidRDefault="006B61B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7E6C5590" w:rsidR="006B61B3" w:rsidRPr="0071123D" w:rsidRDefault="006B61B3" w:rsidP="005F75D2">
    <w:pPr>
      <w:pBdr>
        <w:bottom w:val="single" w:sz="4" w:space="1" w:color="auto"/>
      </w:pBdr>
      <w:tabs>
        <w:tab w:val="right" w:pos="10800"/>
      </w:tabs>
      <w:rPr>
        <w:b/>
        <w:i/>
        <w:sz w:val="20"/>
      </w:rPr>
    </w:pPr>
    <w:bookmarkStart w:id="70" w:name="_Hlk65244405"/>
    <w:r>
      <w:rPr>
        <w:b/>
        <w:i/>
        <w:smallCaps/>
      </w:rPr>
      <w:t xml:space="preserve">Partnering Together with the Lord’s Prophetic Promises </w:t>
    </w:r>
    <w:r w:rsidRPr="00CF1825">
      <w:rPr>
        <w:b/>
        <w:i/>
        <w:smallCaps/>
      </w:rPr>
      <w:t>(</w:t>
    </w:r>
    <w:r>
      <w:rPr>
        <w:b/>
        <w:i/>
        <w:smallCaps/>
      </w:rPr>
      <w:t>Spring 2021–40 Day Fast</w:t>
    </w:r>
    <w:r w:rsidRPr="00CF1825">
      <w:rPr>
        <w:b/>
        <w:i/>
        <w:smallCaps/>
      </w:rPr>
      <w:t>)</w:t>
    </w:r>
    <w:r>
      <w:rPr>
        <w:b/>
        <w:i/>
        <w:smallCaps/>
      </w:rPr>
      <w:t xml:space="preserve"> - </w:t>
    </w:r>
    <w:bookmarkStart w:id="71" w:name="_Hlk62130842"/>
    <w:r w:rsidRPr="008D23FA">
      <w:rPr>
        <w:b/>
        <w:i/>
        <w:smallCaps/>
      </w:rPr>
      <w:t>Mike</w:t>
    </w:r>
    <w:r>
      <w:rPr>
        <w:b/>
        <w:i/>
        <w:smallCaps/>
      </w:rPr>
      <w:t xml:space="preserve"> Bickle </w:t>
    </w:r>
    <w:bookmarkEnd w:id="71"/>
    <w:r w:rsidRPr="0071123D">
      <w:rPr>
        <w:b/>
        <w:i/>
      </w:rPr>
      <w:br/>
    </w:r>
    <w:bookmarkStart w:id="72" w:name="_Hlk68261249"/>
    <w:bookmarkStart w:id="73" w:name="_Hlk66442223"/>
    <w:bookmarkStart w:id="74" w:name="_Hlk52634436"/>
    <w:bookmarkEnd w:id="70"/>
    <w:r>
      <w:rPr>
        <w:b/>
        <w:i/>
        <w:sz w:val="20"/>
      </w:rPr>
      <w:t>Buying Go</w:t>
    </w:r>
    <w:r w:rsidR="003C001E">
      <w:rPr>
        <w:b/>
        <w:i/>
        <w:sz w:val="20"/>
      </w:rPr>
      <w:t>l</w:t>
    </w:r>
    <w:r>
      <w:rPr>
        <w:b/>
        <w:i/>
        <w:sz w:val="20"/>
      </w:rPr>
      <w:t xml:space="preserve">d </w:t>
    </w:r>
    <w:r w:rsidR="00D8557F">
      <w:rPr>
        <w:b/>
        <w:i/>
        <w:sz w:val="20"/>
      </w:rPr>
      <w:t>f</w:t>
    </w:r>
    <w:r w:rsidR="003C001E">
      <w:rPr>
        <w:b/>
        <w:i/>
        <w:sz w:val="20"/>
      </w:rPr>
      <w:t xml:space="preserve">rom Jesus and Dining </w:t>
    </w:r>
    <w:r>
      <w:rPr>
        <w:b/>
        <w:i/>
        <w:sz w:val="20"/>
      </w:rPr>
      <w:t xml:space="preserve">at </w:t>
    </w:r>
    <w:r w:rsidR="003C001E">
      <w:rPr>
        <w:b/>
        <w:i/>
        <w:sz w:val="20"/>
      </w:rPr>
      <w:t xml:space="preserve">His </w:t>
    </w:r>
    <w:r>
      <w:rPr>
        <w:b/>
        <w:i/>
        <w:sz w:val="20"/>
      </w:rPr>
      <w:t xml:space="preserve">Table </w:t>
    </w:r>
    <w:bookmarkEnd w:id="72"/>
    <w:r>
      <w:rPr>
        <w:b/>
        <w:i/>
        <w:sz w:val="20"/>
      </w:rPr>
      <w:t xml:space="preserve">in </w:t>
    </w:r>
    <w:r w:rsidRPr="009C257E">
      <w:rPr>
        <w:b/>
        <w:i/>
        <w:sz w:val="20"/>
      </w:rPr>
      <w:t>John 13-17</w:t>
    </w:r>
    <w:bookmarkEnd w:id="73"/>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10</w:t>
    </w:r>
    <w:r w:rsidRPr="0071123D">
      <w:rPr>
        <w:rStyle w:val="PageNumber"/>
        <w:b/>
        <w:i/>
        <w:sz w:val="20"/>
      </w:rPr>
      <w:fldChar w:fldCharType="end"/>
    </w:r>
    <w:bookmarkEnd w:id="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783A96B9" w:rsidR="006B61B3" w:rsidRPr="0071123D" w:rsidRDefault="006B61B3" w:rsidP="008D23FA">
    <w:pPr>
      <w:pBdr>
        <w:bottom w:val="single" w:sz="4" w:space="1" w:color="auto"/>
      </w:pBdr>
    </w:pPr>
    <w:r w:rsidRPr="008D23FA">
      <w:rPr>
        <w:b/>
        <w:i/>
        <w:smallCaps/>
        <w:sz w:val="34"/>
        <w:szCs w:val="18"/>
      </w:rPr>
      <w:t xml:space="preserve">International House of Prayer University - </w:t>
    </w:r>
    <w:r w:rsidRPr="008D23FA">
      <w:rPr>
        <w:b/>
        <w:i/>
        <w:smallCaps/>
        <w:sz w:val="26"/>
        <w:szCs w:val="18"/>
      </w:rPr>
      <w:t xml:space="preserve">Mike Bickle </w:t>
    </w:r>
    <w:r w:rsidRPr="0071123D">
      <w:rPr>
        <w:b/>
        <w:i/>
        <w:smallCaps/>
        <w:sz w:val="28"/>
      </w:rPr>
      <w:br/>
    </w:r>
    <w:bookmarkStart w:id="75" w:name="OLE_LINK13"/>
    <w:bookmarkStart w:id="76" w:name="_Hlk29375781"/>
    <w:bookmarkStart w:id="77" w:name="_Hlk62130811"/>
    <w:bookmarkStart w:id="78" w:name="_Hlk65244332"/>
    <w:r>
      <w:rPr>
        <w:b/>
        <w:i/>
        <w:smallCaps/>
      </w:rPr>
      <w:t>Partnering Together with the Lord’s Prophetic Promises</w:t>
    </w:r>
    <w:bookmarkEnd w:id="75"/>
    <w:bookmarkEnd w:id="76"/>
    <w:bookmarkEnd w:id="77"/>
    <w:bookmarkEnd w:id="78"/>
    <w:r>
      <w:rPr>
        <w:b/>
        <w:i/>
        <w:smallCaps/>
      </w:rPr>
      <w:t xml:space="preserve"> </w:t>
    </w:r>
    <w:r w:rsidRPr="00CF1825">
      <w:rPr>
        <w:b/>
        <w:i/>
        <w:smallCaps/>
      </w:rPr>
      <w:t>(</w:t>
    </w:r>
    <w:r>
      <w:rPr>
        <w:b/>
        <w:i/>
        <w:smallCaps/>
      </w:rPr>
      <w:t>Spring 2021–40 Day Fast</w:t>
    </w:r>
    <w:r w:rsidRPr="00CF1825">
      <w:rPr>
        <w:b/>
        <w:i/>
        <w:smallCap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3E27264"/>
    <w:multiLevelType w:val="hybridMultilevel"/>
    <w:tmpl w:val="00F4E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5CE34077"/>
    <w:multiLevelType w:val="hybridMultilevel"/>
    <w:tmpl w:val="5DAABF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4"/>
  </w:num>
  <w:num w:numId="3">
    <w:abstractNumId w:val="17"/>
  </w:num>
  <w:num w:numId="4">
    <w:abstractNumId w:val="13"/>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5"/>
  </w:num>
  <w:num w:numId="18">
    <w:abstractNumId w:val="11"/>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8CD"/>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06D"/>
    <w:rsid w:val="000266AF"/>
    <w:rsid w:val="00026755"/>
    <w:rsid w:val="00027421"/>
    <w:rsid w:val="00027D7E"/>
    <w:rsid w:val="0003060B"/>
    <w:rsid w:val="00030734"/>
    <w:rsid w:val="00030A99"/>
    <w:rsid w:val="00031015"/>
    <w:rsid w:val="000318A7"/>
    <w:rsid w:val="00031EC9"/>
    <w:rsid w:val="00031F7C"/>
    <w:rsid w:val="000326F6"/>
    <w:rsid w:val="00034083"/>
    <w:rsid w:val="000349B5"/>
    <w:rsid w:val="00034B97"/>
    <w:rsid w:val="00034DCD"/>
    <w:rsid w:val="0003551D"/>
    <w:rsid w:val="00035973"/>
    <w:rsid w:val="00036102"/>
    <w:rsid w:val="0003699C"/>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5CD"/>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1BB0"/>
    <w:rsid w:val="000620F9"/>
    <w:rsid w:val="00062165"/>
    <w:rsid w:val="0006281D"/>
    <w:rsid w:val="0006284A"/>
    <w:rsid w:val="00062ED0"/>
    <w:rsid w:val="00063051"/>
    <w:rsid w:val="00063493"/>
    <w:rsid w:val="000636FB"/>
    <w:rsid w:val="0006383B"/>
    <w:rsid w:val="00063A98"/>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2EA4"/>
    <w:rsid w:val="000732BA"/>
    <w:rsid w:val="00073EDE"/>
    <w:rsid w:val="00074647"/>
    <w:rsid w:val="000746A8"/>
    <w:rsid w:val="00074EE1"/>
    <w:rsid w:val="000756F2"/>
    <w:rsid w:val="0007580E"/>
    <w:rsid w:val="0007673C"/>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7F"/>
    <w:rsid w:val="00090ECB"/>
    <w:rsid w:val="00090F91"/>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C1C"/>
    <w:rsid w:val="000A1F75"/>
    <w:rsid w:val="000A233C"/>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412"/>
    <w:rsid w:val="000A6682"/>
    <w:rsid w:val="000A6A4A"/>
    <w:rsid w:val="000A6DC7"/>
    <w:rsid w:val="000A6EB2"/>
    <w:rsid w:val="000A7060"/>
    <w:rsid w:val="000A7292"/>
    <w:rsid w:val="000A7D5B"/>
    <w:rsid w:val="000A7E1C"/>
    <w:rsid w:val="000B1A80"/>
    <w:rsid w:val="000B1CAF"/>
    <w:rsid w:val="000B1F0C"/>
    <w:rsid w:val="000B22A7"/>
    <w:rsid w:val="000B24A1"/>
    <w:rsid w:val="000B2807"/>
    <w:rsid w:val="000B2AAF"/>
    <w:rsid w:val="000B3496"/>
    <w:rsid w:val="000B37FB"/>
    <w:rsid w:val="000B3E91"/>
    <w:rsid w:val="000B4355"/>
    <w:rsid w:val="000B4B6E"/>
    <w:rsid w:val="000B4EFB"/>
    <w:rsid w:val="000B50A5"/>
    <w:rsid w:val="000B534F"/>
    <w:rsid w:val="000B5B58"/>
    <w:rsid w:val="000B5CEE"/>
    <w:rsid w:val="000B5D2C"/>
    <w:rsid w:val="000B5E9C"/>
    <w:rsid w:val="000B5ECA"/>
    <w:rsid w:val="000B65BD"/>
    <w:rsid w:val="000B6F6F"/>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8EB"/>
    <w:rsid w:val="000C3E59"/>
    <w:rsid w:val="000C481D"/>
    <w:rsid w:val="000C4A66"/>
    <w:rsid w:val="000C4BAD"/>
    <w:rsid w:val="000C4C79"/>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0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2A0"/>
    <w:rsid w:val="000E6427"/>
    <w:rsid w:val="000E64B8"/>
    <w:rsid w:val="000E6FEC"/>
    <w:rsid w:val="000E7147"/>
    <w:rsid w:val="000E77FA"/>
    <w:rsid w:val="000E7BBE"/>
    <w:rsid w:val="000E7E6F"/>
    <w:rsid w:val="000E7FC2"/>
    <w:rsid w:val="000F157C"/>
    <w:rsid w:val="000F17FB"/>
    <w:rsid w:val="000F285A"/>
    <w:rsid w:val="000F2B92"/>
    <w:rsid w:val="000F2D17"/>
    <w:rsid w:val="000F2D4B"/>
    <w:rsid w:val="000F3128"/>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0F7A4E"/>
    <w:rsid w:val="000F7DE2"/>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AD1"/>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951"/>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0C2A"/>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6B"/>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A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55DA"/>
    <w:rsid w:val="0014681B"/>
    <w:rsid w:val="00146BDD"/>
    <w:rsid w:val="00146EAC"/>
    <w:rsid w:val="00147050"/>
    <w:rsid w:val="00147133"/>
    <w:rsid w:val="0014752E"/>
    <w:rsid w:val="00147C42"/>
    <w:rsid w:val="00147FCA"/>
    <w:rsid w:val="00150160"/>
    <w:rsid w:val="00150791"/>
    <w:rsid w:val="00150D05"/>
    <w:rsid w:val="00150D0E"/>
    <w:rsid w:val="00150D65"/>
    <w:rsid w:val="00151170"/>
    <w:rsid w:val="0015119C"/>
    <w:rsid w:val="00151812"/>
    <w:rsid w:val="00151C1F"/>
    <w:rsid w:val="001521D7"/>
    <w:rsid w:val="00152D15"/>
    <w:rsid w:val="00152D4F"/>
    <w:rsid w:val="00152DAB"/>
    <w:rsid w:val="00152F20"/>
    <w:rsid w:val="00152F5A"/>
    <w:rsid w:val="0015300F"/>
    <w:rsid w:val="00153124"/>
    <w:rsid w:val="0015312B"/>
    <w:rsid w:val="0015326A"/>
    <w:rsid w:val="00153A4F"/>
    <w:rsid w:val="00153E12"/>
    <w:rsid w:val="00153ED5"/>
    <w:rsid w:val="0015425E"/>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6E2B"/>
    <w:rsid w:val="0015729F"/>
    <w:rsid w:val="0015765A"/>
    <w:rsid w:val="00157D5F"/>
    <w:rsid w:val="00157E5B"/>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59F"/>
    <w:rsid w:val="0017367C"/>
    <w:rsid w:val="00173E77"/>
    <w:rsid w:val="0017446A"/>
    <w:rsid w:val="0017474E"/>
    <w:rsid w:val="001747BB"/>
    <w:rsid w:val="00174A2B"/>
    <w:rsid w:val="00174EEC"/>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5D3"/>
    <w:rsid w:val="00183981"/>
    <w:rsid w:val="00183C84"/>
    <w:rsid w:val="00183C8D"/>
    <w:rsid w:val="0018415A"/>
    <w:rsid w:val="00184573"/>
    <w:rsid w:val="001845BD"/>
    <w:rsid w:val="00184662"/>
    <w:rsid w:val="00184709"/>
    <w:rsid w:val="0018479D"/>
    <w:rsid w:val="00184D8F"/>
    <w:rsid w:val="00185003"/>
    <w:rsid w:val="00185499"/>
    <w:rsid w:val="00185BC6"/>
    <w:rsid w:val="00185C68"/>
    <w:rsid w:val="00186599"/>
    <w:rsid w:val="00186686"/>
    <w:rsid w:val="0018750D"/>
    <w:rsid w:val="00187F92"/>
    <w:rsid w:val="00191227"/>
    <w:rsid w:val="0019189C"/>
    <w:rsid w:val="00191E31"/>
    <w:rsid w:val="00191E7E"/>
    <w:rsid w:val="00192166"/>
    <w:rsid w:val="001924CB"/>
    <w:rsid w:val="00192B79"/>
    <w:rsid w:val="00193B20"/>
    <w:rsid w:val="00194450"/>
    <w:rsid w:val="00194B9F"/>
    <w:rsid w:val="00195608"/>
    <w:rsid w:val="00195BE7"/>
    <w:rsid w:val="001961D1"/>
    <w:rsid w:val="00196458"/>
    <w:rsid w:val="001967C4"/>
    <w:rsid w:val="001969EF"/>
    <w:rsid w:val="00196E1E"/>
    <w:rsid w:val="00197547"/>
    <w:rsid w:val="00197BF3"/>
    <w:rsid w:val="001A01B8"/>
    <w:rsid w:val="001A065F"/>
    <w:rsid w:val="001A0A89"/>
    <w:rsid w:val="001A0C0F"/>
    <w:rsid w:val="001A0C98"/>
    <w:rsid w:val="001A0DC0"/>
    <w:rsid w:val="001A0FC8"/>
    <w:rsid w:val="001A107F"/>
    <w:rsid w:val="001A12EA"/>
    <w:rsid w:val="001A156E"/>
    <w:rsid w:val="001A1667"/>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51"/>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BD9"/>
    <w:rsid w:val="001B7DD1"/>
    <w:rsid w:val="001B7FC2"/>
    <w:rsid w:val="001C0456"/>
    <w:rsid w:val="001C0897"/>
    <w:rsid w:val="001C0A6B"/>
    <w:rsid w:val="001C0DCC"/>
    <w:rsid w:val="001C14D6"/>
    <w:rsid w:val="001C16E8"/>
    <w:rsid w:val="001C174A"/>
    <w:rsid w:val="001C1C2A"/>
    <w:rsid w:val="001C21EF"/>
    <w:rsid w:val="001C22C0"/>
    <w:rsid w:val="001C2768"/>
    <w:rsid w:val="001C2CD6"/>
    <w:rsid w:val="001C2FEC"/>
    <w:rsid w:val="001C33C5"/>
    <w:rsid w:val="001C3807"/>
    <w:rsid w:val="001C39BE"/>
    <w:rsid w:val="001C3CE3"/>
    <w:rsid w:val="001C41A8"/>
    <w:rsid w:val="001C4414"/>
    <w:rsid w:val="001C4746"/>
    <w:rsid w:val="001C4B13"/>
    <w:rsid w:val="001C5AB2"/>
    <w:rsid w:val="001C5BBE"/>
    <w:rsid w:val="001C64EF"/>
    <w:rsid w:val="001C65F5"/>
    <w:rsid w:val="001C6625"/>
    <w:rsid w:val="001C6751"/>
    <w:rsid w:val="001C6ED5"/>
    <w:rsid w:val="001C6F6E"/>
    <w:rsid w:val="001C71AC"/>
    <w:rsid w:val="001C7497"/>
    <w:rsid w:val="001C7D3E"/>
    <w:rsid w:val="001C7DD4"/>
    <w:rsid w:val="001C7E9E"/>
    <w:rsid w:val="001C7EBF"/>
    <w:rsid w:val="001D031E"/>
    <w:rsid w:val="001D0898"/>
    <w:rsid w:val="001D1B1B"/>
    <w:rsid w:val="001D1ED9"/>
    <w:rsid w:val="001D20AF"/>
    <w:rsid w:val="001D2AE3"/>
    <w:rsid w:val="001D353E"/>
    <w:rsid w:val="001D38D5"/>
    <w:rsid w:val="001D3D47"/>
    <w:rsid w:val="001D3E2F"/>
    <w:rsid w:val="001D41D8"/>
    <w:rsid w:val="001D4480"/>
    <w:rsid w:val="001D480A"/>
    <w:rsid w:val="001D48F3"/>
    <w:rsid w:val="001D4DB8"/>
    <w:rsid w:val="001D5028"/>
    <w:rsid w:val="001D580C"/>
    <w:rsid w:val="001D5919"/>
    <w:rsid w:val="001D618C"/>
    <w:rsid w:val="001D6787"/>
    <w:rsid w:val="001D6A17"/>
    <w:rsid w:val="001D6A35"/>
    <w:rsid w:val="001D6E18"/>
    <w:rsid w:val="001D6EC6"/>
    <w:rsid w:val="001D6EF4"/>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FC"/>
    <w:rsid w:val="001E30CC"/>
    <w:rsid w:val="001E35AB"/>
    <w:rsid w:val="001E3D9C"/>
    <w:rsid w:val="001E3F0B"/>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73E"/>
    <w:rsid w:val="001F1AB4"/>
    <w:rsid w:val="001F1CAE"/>
    <w:rsid w:val="001F25A6"/>
    <w:rsid w:val="001F25D7"/>
    <w:rsid w:val="001F32B8"/>
    <w:rsid w:val="001F341C"/>
    <w:rsid w:val="001F36AF"/>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DC9"/>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1A"/>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5D58"/>
    <w:rsid w:val="0021628D"/>
    <w:rsid w:val="0021686F"/>
    <w:rsid w:val="0021696C"/>
    <w:rsid w:val="00216A7F"/>
    <w:rsid w:val="00217046"/>
    <w:rsid w:val="002173BD"/>
    <w:rsid w:val="00217490"/>
    <w:rsid w:val="0021772D"/>
    <w:rsid w:val="002202FF"/>
    <w:rsid w:val="002203B2"/>
    <w:rsid w:val="002208A0"/>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1DCD"/>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A53"/>
    <w:rsid w:val="00254BCA"/>
    <w:rsid w:val="00255F10"/>
    <w:rsid w:val="0025661F"/>
    <w:rsid w:val="002568BC"/>
    <w:rsid w:val="00256B77"/>
    <w:rsid w:val="00256D3D"/>
    <w:rsid w:val="00257428"/>
    <w:rsid w:val="0025776E"/>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09A"/>
    <w:rsid w:val="00270265"/>
    <w:rsid w:val="002705D1"/>
    <w:rsid w:val="00270AD5"/>
    <w:rsid w:val="0027116F"/>
    <w:rsid w:val="002713FE"/>
    <w:rsid w:val="002714A9"/>
    <w:rsid w:val="00271548"/>
    <w:rsid w:val="00271D8E"/>
    <w:rsid w:val="00272A1A"/>
    <w:rsid w:val="00272C8A"/>
    <w:rsid w:val="00272F42"/>
    <w:rsid w:val="002730E4"/>
    <w:rsid w:val="002730EB"/>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853"/>
    <w:rsid w:val="002A098E"/>
    <w:rsid w:val="002A15AD"/>
    <w:rsid w:val="002A1BB3"/>
    <w:rsid w:val="002A1CAA"/>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0C2E"/>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2FE"/>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573"/>
    <w:rsid w:val="002E4D81"/>
    <w:rsid w:val="002E4E96"/>
    <w:rsid w:val="002E59B9"/>
    <w:rsid w:val="002E5D56"/>
    <w:rsid w:val="002E6148"/>
    <w:rsid w:val="002E6604"/>
    <w:rsid w:val="002E67A9"/>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B0F"/>
    <w:rsid w:val="002F2EA5"/>
    <w:rsid w:val="002F3B8A"/>
    <w:rsid w:val="002F3E14"/>
    <w:rsid w:val="002F3FB5"/>
    <w:rsid w:val="002F46FA"/>
    <w:rsid w:val="002F4932"/>
    <w:rsid w:val="002F59B4"/>
    <w:rsid w:val="002F5A1C"/>
    <w:rsid w:val="002F63F8"/>
    <w:rsid w:val="002F67B7"/>
    <w:rsid w:val="002F6EFE"/>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45E2"/>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0C2"/>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807"/>
    <w:rsid w:val="00353A57"/>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2308"/>
    <w:rsid w:val="00362312"/>
    <w:rsid w:val="0036250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79A"/>
    <w:rsid w:val="0037190D"/>
    <w:rsid w:val="00371BD9"/>
    <w:rsid w:val="003720CD"/>
    <w:rsid w:val="0037217A"/>
    <w:rsid w:val="003726F0"/>
    <w:rsid w:val="00372DFE"/>
    <w:rsid w:val="00373762"/>
    <w:rsid w:val="00373ABC"/>
    <w:rsid w:val="00373F56"/>
    <w:rsid w:val="00374009"/>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87521"/>
    <w:rsid w:val="0038752E"/>
    <w:rsid w:val="003902D5"/>
    <w:rsid w:val="003907F0"/>
    <w:rsid w:val="00390FAB"/>
    <w:rsid w:val="0039220D"/>
    <w:rsid w:val="0039234C"/>
    <w:rsid w:val="00392390"/>
    <w:rsid w:val="003925AD"/>
    <w:rsid w:val="0039274F"/>
    <w:rsid w:val="00392865"/>
    <w:rsid w:val="00392ED8"/>
    <w:rsid w:val="003932B4"/>
    <w:rsid w:val="00393FE1"/>
    <w:rsid w:val="0039412D"/>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7C"/>
    <w:rsid w:val="003A73F4"/>
    <w:rsid w:val="003A74C0"/>
    <w:rsid w:val="003A76EB"/>
    <w:rsid w:val="003B028D"/>
    <w:rsid w:val="003B07A7"/>
    <w:rsid w:val="003B0D0E"/>
    <w:rsid w:val="003B113E"/>
    <w:rsid w:val="003B195B"/>
    <w:rsid w:val="003B1D9F"/>
    <w:rsid w:val="003B214B"/>
    <w:rsid w:val="003B24F0"/>
    <w:rsid w:val="003B2B2B"/>
    <w:rsid w:val="003B2CB3"/>
    <w:rsid w:val="003B2D5F"/>
    <w:rsid w:val="003B3826"/>
    <w:rsid w:val="003B3A5D"/>
    <w:rsid w:val="003B442E"/>
    <w:rsid w:val="003B4483"/>
    <w:rsid w:val="003B470A"/>
    <w:rsid w:val="003B485C"/>
    <w:rsid w:val="003B4A4D"/>
    <w:rsid w:val="003B4CBB"/>
    <w:rsid w:val="003B5241"/>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1E"/>
    <w:rsid w:val="003C008E"/>
    <w:rsid w:val="003C0127"/>
    <w:rsid w:val="003C0778"/>
    <w:rsid w:val="003C0A7D"/>
    <w:rsid w:val="003C0FAE"/>
    <w:rsid w:val="003C1A05"/>
    <w:rsid w:val="003C2987"/>
    <w:rsid w:val="003C2FFD"/>
    <w:rsid w:val="003C3302"/>
    <w:rsid w:val="003C3A7F"/>
    <w:rsid w:val="003C3BF1"/>
    <w:rsid w:val="003C3C34"/>
    <w:rsid w:val="003C3CE4"/>
    <w:rsid w:val="003C4274"/>
    <w:rsid w:val="003C4500"/>
    <w:rsid w:val="003C48C8"/>
    <w:rsid w:val="003C4C9C"/>
    <w:rsid w:val="003C5BA3"/>
    <w:rsid w:val="003C5E6C"/>
    <w:rsid w:val="003C5EDD"/>
    <w:rsid w:val="003C63C9"/>
    <w:rsid w:val="003C64FB"/>
    <w:rsid w:val="003C6B9E"/>
    <w:rsid w:val="003C6FED"/>
    <w:rsid w:val="003C76B4"/>
    <w:rsid w:val="003C7ACE"/>
    <w:rsid w:val="003C7C9D"/>
    <w:rsid w:val="003D0609"/>
    <w:rsid w:val="003D0CA3"/>
    <w:rsid w:val="003D1379"/>
    <w:rsid w:val="003D1952"/>
    <w:rsid w:val="003D19FC"/>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4B"/>
    <w:rsid w:val="003D6CE6"/>
    <w:rsid w:val="003D6D14"/>
    <w:rsid w:val="003D7008"/>
    <w:rsid w:val="003D74DD"/>
    <w:rsid w:val="003E03DA"/>
    <w:rsid w:val="003E057B"/>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1F"/>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6F9"/>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27DB9"/>
    <w:rsid w:val="004307C7"/>
    <w:rsid w:val="00430823"/>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3FC7"/>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0FC7"/>
    <w:rsid w:val="004513DF"/>
    <w:rsid w:val="004518D7"/>
    <w:rsid w:val="004518E0"/>
    <w:rsid w:val="00452086"/>
    <w:rsid w:val="004520B1"/>
    <w:rsid w:val="00452DB7"/>
    <w:rsid w:val="004530CD"/>
    <w:rsid w:val="004531AC"/>
    <w:rsid w:val="0045326F"/>
    <w:rsid w:val="004537F6"/>
    <w:rsid w:val="00453DB9"/>
    <w:rsid w:val="00454038"/>
    <w:rsid w:val="0045474E"/>
    <w:rsid w:val="00454876"/>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268"/>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31"/>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A60"/>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A4E"/>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A8F"/>
    <w:rsid w:val="004A2C58"/>
    <w:rsid w:val="004A2CEC"/>
    <w:rsid w:val="004A2DAD"/>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4FE"/>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AD9"/>
    <w:rsid w:val="004C1D4A"/>
    <w:rsid w:val="004C1F54"/>
    <w:rsid w:val="004C2120"/>
    <w:rsid w:val="004C21D4"/>
    <w:rsid w:val="004C285D"/>
    <w:rsid w:val="004C2C57"/>
    <w:rsid w:val="004C2D26"/>
    <w:rsid w:val="004C3589"/>
    <w:rsid w:val="004C4038"/>
    <w:rsid w:val="004C459C"/>
    <w:rsid w:val="004C4EC2"/>
    <w:rsid w:val="004C5AF3"/>
    <w:rsid w:val="004C5CDF"/>
    <w:rsid w:val="004C6B22"/>
    <w:rsid w:val="004C6BFD"/>
    <w:rsid w:val="004C6D02"/>
    <w:rsid w:val="004C73F5"/>
    <w:rsid w:val="004C770B"/>
    <w:rsid w:val="004D0481"/>
    <w:rsid w:val="004D0584"/>
    <w:rsid w:val="004D0967"/>
    <w:rsid w:val="004D0E2E"/>
    <w:rsid w:val="004D1038"/>
    <w:rsid w:val="004D12C4"/>
    <w:rsid w:val="004D1485"/>
    <w:rsid w:val="004D2621"/>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291"/>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4B8"/>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516"/>
    <w:rsid w:val="00547B1D"/>
    <w:rsid w:val="0055033D"/>
    <w:rsid w:val="0055090E"/>
    <w:rsid w:val="00550A0C"/>
    <w:rsid w:val="005510B3"/>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2E2E"/>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4DC"/>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A18"/>
    <w:rsid w:val="00597239"/>
    <w:rsid w:val="00597370"/>
    <w:rsid w:val="00597C3D"/>
    <w:rsid w:val="00597FFE"/>
    <w:rsid w:val="005A01B1"/>
    <w:rsid w:val="005A0AF7"/>
    <w:rsid w:val="005A0F8E"/>
    <w:rsid w:val="005A1732"/>
    <w:rsid w:val="005A18F1"/>
    <w:rsid w:val="005A1F4C"/>
    <w:rsid w:val="005A232F"/>
    <w:rsid w:val="005A25C0"/>
    <w:rsid w:val="005A2668"/>
    <w:rsid w:val="005A28E9"/>
    <w:rsid w:val="005A2F43"/>
    <w:rsid w:val="005A306A"/>
    <w:rsid w:val="005A33BE"/>
    <w:rsid w:val="005A36F5"/>
    <w:rsid w:val="005A47A1"/>
    <w:rsid w:val="005A49A1"/>
    <w:rsid w:val="005A4D5B"/>
    <w:rsid w:val="005A4E03"/>
    <w:rsid w:val="005A4EEF"/>
    <w:rsid w:val="005A568F"/>
    <w:rsid w:val="005A57BC"/>
    <w:rsid w:val="005A5B58"/>
    <w:rsid w:val="005A5C2F"/>
    <w:rsid w:val="005A689C"/>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66F"/>
    <w:rsid w:val="005B3B28"/>
    <w:rsid w:val="005B3D1C"/>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AB9"/>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6FD6"/>
    <w:rsid w:val="005C71AF"/>
    <w:rsid w:val="005C73C7"/>
    <w:rsid w:val="005C7806"/>
    <w:rsid w:val="005C795F"/>
    <w:rsid w:val="005C7BB5"/>
    <w:rsid w:val="005D0BEA"/>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50F"/>
    <w:rsid w:val="005D48FE"/>
    <w:rsid w:val="005D4C67"/>
    <w:rsid w:val="005D547E"/>
    <w:rsid w:val="005D577F"/>
    <w:rsid w:val="005D5B3E"/>
    <w:rsid w:val="005D7309"/>
    <w:rsid w:val="005D75EB"/>
    <w:rsid w:val="005D766A"/>
    <w:rsid w:val="005D7AB9"/>
    <w:rsid w:val="005D7BEC"/>
    <w:rsid w:val="005D7FBF"/>
    <w:rsid w:val="005E0069"/>
    <w:rsid w:val="005E0324"/>
    <w:rsid w:val="005E04C5"/>
    <w:rsid w:val="005E0906"/>
    <w:rsid w:val="005E0D09"/>
    <w:rsid w:val="005E0D44"/>
    <w:rsid w:val="005E0D60"/>
    <w:rsid w:val="005E1653"/>
    <w:rsid w:val="005E24F1"/>
    <w:rsid w:val="005E28B0"/>
    <w:rsid w:val="005E2D1F"/>
    <w:rsid w:val="005E317E"/>
    <w:rsid w:val="005E3504"/>
    <w:rsid w:val="005E3BAB"/>
    <w:rsid w:val="005E3BB8"/>
    <w:rsid w:val="005E3D25"/>
    <w:rsid w:val="005E428D"/>
    <w:rsid w:val="005E4DF4"/>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761"/>
    <w:rsid w:val="005F2994"/>
    <w:rsid w:val="005F2DBF"/>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5D2"/>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6D24"/>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831"/>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6F9B"/>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7D5"/>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4BA"/>
    <w:rsid w:val="00681A67"/>
    <w:rsid w:val="00681B8F"/>
    <w:rsid w:val="00682E09"/>
    <w:rsid w:val="0068304F"/>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CD7"/>
    <w:rsid w:val="006B3355"/>
    <w:rsid w:val="006B35DE"/>
    <w:rsid w:val="006B4D3D"/>
    <w:rsid w:val="006B52C7"/>
    <w:rsid w:val="006B554F"/>
    <w:rsid w:val="006B585C"/>
    <w:rsid w:val="006B5ED4"/>
    <w:rsid w:val="006B61B3"/>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3D4"/>
    <w:rsid w:val="006D1933"/>
    <w:rsid w:val="006D1958"/>
    <w:rsid w:val="006D1C70"/>
    <w:rsid w:val="006D1D89"/>
    <w:rsid w:val="006D1E13"/>
    <w:rsid w:val="006D1ED1"/>
    <w:rsid w:val="006D22B5"/>
    <w:rsid w:val="006D245C"/>
    <w:rsid w:val="006D26A6"/>
    <w:rsid w:val="006D2805"/>
    <w:rsid w:val="006D2A11"/>
    <w:rsid w:val="006D2AFA"/>
    <w:rsid w:val="006D2DB9"/>
    <w:rsid w:val="006D2DDE"/>
    <w:rsid w:val="006D2E18"/>
    <w:rsid w:val="006D2EFD"/>
    <w:rsid w:val="006D2F2B"/>
    <w:rsid w:val="006D31E3"/>
    <w:rsid w:val="006D35FA"/>
    <w:rsid w:val="006D3912"/>
    <w:rsid w:val="006D3913"/>
    <w:rsid w:val="006D3DC7"/>
    <w:rsid w:val="006D4014"/>
    <w:rsid w:val="006D4A80"/>
    <w:rsid w:val="006D4B23"/>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5D"/>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AEF"/>
    <w:rsid w:val="00702CFD"/>
    <w:rsid w:val="00702EDA"/>
    <w:rsid w:val="00703093"/>
    <w:rsid w:val="007037C7"/>
    <w:rsid w:val="00703954"/>
    <w:rsid w:val="00704085"/>
    <w:rsid w:val="0070487E"/>
    <w:rsid w:val="00704A48"/>
    <w:rsid w:val="0070511B"/>
    <w:rsid w:val="0070587C"/>
    <w:rsid w:val="00705C28"/>
    <w:rsid w:val="007061A6"/>
    <w:rsid w:val="007068BB"/>
    <w:rsid w:val="00706915"/>
    <w:rsid w:val="00706ABC"/>
    <w:rsid w:val="00706F13"/>
    <w:rsid w:val="00706FC0"/>
    <w:rsid w:val="0070736E"/>
    <w:rsid w:val="00707CDA"/>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10D"/>
    <w:rsid w:val="00712602"/>
    <w:rsid w:val="007128CB"/>
    <w:rsid w:val="00712914"/>
    <w:rsid w:val="00712989"/>
    <w:rsid w:val="00712C03"/>
    <w:rsid w:val="00713028"/>
    <w:rsid w:val="0071334B"/>
    <w:rsid w:val="007137DC"/>
    <w:rsid w:val="0071390B"/>
    <w:rsid w:val="00713BD1"/>
    <w:rsid w:val="00714848"/>
    <w:rsid w:val="00714B5C"/>
    <w:rsid w:val="0071585A"/>
    <w:rsid w:val="007158C9"/>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5EF0"/>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4DA"/>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49"/>
    <w:rsid w:val="007421F6"/>
    <w:rsid w:val="007428BD"/>
    <w:rsid w:val="00743245"/>
    <w:rsid w:val="0074370C"/>
    <w:rsid w:val="007439E8"/>
    <w:rsid w:val="007443B9"/>
    <w:rsid w:val="00744E4A"/>
    <w:rsid w:val="00745825"/>
    <w:rsid w:val="007459CD"/>
    <w:rsid w:val="00745BCB"/>
    <w:rsid w:val="00745F39"/>
    <w:rsid w:val="00746F08"/>
    <w:rsid w:val="00747322"/>
    <w:rsid w:val="00747565"/>
    <w:rsid w:val="00747A36"/>
    <w:rsid w:val="00747C0F"/>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3629"/>
    <w:rsid w:val="00754324"/>
    <w:rsid w:val="007545CB"/>
    <w:rsid w:val="00754787"/>
    <w:rsid w:val="00754CC2"/>
    <w:rsid w:val="0075527D"/>
    <w:rsid w:val="0075531C"/>
    <w:rsid w:val="0075549A"/>
    <w:rsid w:val="00755FC7"/>
    <w:rsid w:val="00755FF4"/>
    <w:rsid w:val="00756B59"/>
    <w:rsid w:val="0075716B"/>
    <w:rsid w:val="007573E4"/>
    <w:rsid w:val="007574BB"/>
    <w:rsid w:val="00757658"/>
    <w:rsid w:val="00757820"/>
    <w:rsid w:val="00757C4E"/>
    <w:rsid w:val="00757C5E"/>
    <w:rsid w:val="00757F39"/>
    <w:rsid w:val="0076061B"/>
    <w:rsid w:val="00760634"/>
    <w:rsid w:val="007609D3"/>
    <w:rsid w:val="00761BB4"/>
    <w:rsid w:val="00761E15"/>
    <w:rsid w:val="00762108"/>
    <w:rsid w:val="0076241E"/>
    <w:rsid w:val="00762A3E"/>
    <w:rsid w:val="007631D0"/>
    <w:rsid w:val="00763424"/>
    <w:rsid w:val="007636D0"/>
    <w:rsid w:val="00763EEF"/>
    <w:rsid w:val="00764173"/>
    <w:rsid w:val="007644EF"/>
    <w:rsid w:val="00764C9E"/>
    <w:rsid w:val="007653E4"/>
    <w:rsid w:val="007657D4"/>
    <w:rsid w:val="00766EC7"/>
    <w:rsid w:val="00766F1B"/>
    <w:rsid w:val="00767299"/>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36F"/>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00C"/>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54A"/>
    <w:rsid w:val="007A1EA0"/>
    <w:rsid w:val="007A227E"/>
    <w:rsid w:val="007A24AA"/>
    <w:rsid w:val="007A284E"/>
    <w:rsid w:val="007A2956"/>
    <w:rsid w:val="007A2CF2"/>
    <w:rsid w:val="007A2DEC"/>
    <w:rsid w:val="007A31DD"/>
    <w:rsid w:val="007A334B"/>
    <w:rsid w:val="007A36EE"/>
    <w:rsid w:val="007A3DB3"/>
    <w:rsid w:val="007A41A2"/>
    <w:rsid w:val="007A42EE"/>
    <w:rsid w:val="007A4521"/>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229"/>
    <w:rsid w:val="007B1522"/>
    <w:rsid w:val="007B22A1"/>
    <w:rsid w:val="007B22E1"/>
    <w:rsid w:val="007B22E6"/>
    <w:rsid w:val="007B254D"/>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34"/>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39B"/>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528"/>
    <w:rsid w:val="007F2971"/>
    <w:rsid w:val="007F2A79"/>
    <w:rsid w:val="007F2AD1"/>
    <w:rsid w:val="007F2E6F"/>
    <w:rsid w:val="007F2FA2"/>
    <w:rsid w:val="007F3088"/>
    <w:rsid w:val="007F367C"/>
    <w:rsid w:val="007F36C7"/>
    <w:rsid w:val="007F3BD3"/>
    <w:rsid w:val="007F3CA4"/>
    <w:rsid w:val="007F3DED"/>
    <w:rsid w:val="007F5252"/>
    <w:rsid w:val="007F5B43"/>
    <w:rsid w:val="007F5D35"/>
    <w:rsid w:val="007F5FBE"/>
    <w:rsid w:val="007F6422"/>
    <w:rsid w:val="007F6501"/>
    <w:rsid w:val="007F6AED"/>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92D"/>
    <w:rsid w:val="00802A1B"/>
    <w:rsid w:val="00802B90"/>
    <w:rsid w:val="008031E1"/>
    <w:rsid w:val="008033C9"/>
    <w:rsid w:val="0080456F"/>
    <w:rsid w:val="008045D0"/>
    <w:rsid w:val="00804885"/>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264"/>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64E"/>
    <w:rsid w:val="00836E46"/>
    <w:rsid w:val="008371EB"/>
    <w:rsid w:val="0083763D"/>
    <w:rsid w:val="00837FD9"/>
    <w:rsid w:val="00840466"/>
    <w:rsid w:val="00840D34"/>
    <w:rsid w:val="00841122"/>
    <w:rsid w:val="0084163A"/>
    <w:rsid w:val="00841738"/>
    <w:rsid w:val="00841785"/>
    <w:rsid w:val="00841C9D"/>
    <w:rsid w:val="00841D79"/>
    <w:rsid w:val="0084242B"/>
    <w:rsid w:val="008424CB"/>
    <w:rsid w:val="008425E2"/>
    <w:rsid w:val="00843194"/>
    <w:rsid w:val="00843855"/>
    <w:rsid w:val="00843B0F"/>
    <w:rsid w:val="00843F50"/>
    <w:rsid w:val="00844133"/>
    <w:rsid w:val="0084474B"/>
    <w:rsid w:val="00844AA1"/>
    <w:rsid w:val="00844AEB"/>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2A7F"/>
    <w:rsid w:val="0085323F"/>
    <w:rsid w:val="00853307"/>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1CF7"/>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7F8"/>
    <w:rsid w:val="00885E30"/>
    <w:rsid w:val="0088671D"/>
    <w:rsid w:val="00886974"/>
    <w:rsid w:val="008869AF"/>
    <w:rsid w:val="00886D74"/>
    <w:rsid w:val="00886F63"/>
    <w:rsid w:val="00887419"/>
    <w:rsid w:val="008878FD"/>
    <w:rsid w:val="00887916"/>
    <w:rsid w:val="00887BB8"/>
    <w:rsid w:val="008900F5"/>
    <w:rsid w:val="00890105"/>
    <w:rsid w:val="00890164"/>
    <w:rsid w:val="008905F5"/>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614A"/>
    <w:rsid w:val="00896763"/>
    <w:rsid w:val="00897406"/>
    <w:rsid w:val="00897836"/>
    <w:rsid w:val="008978D6"/>
    <w:rsid w:val="00897B78"/>
    <w:rsid w:val="00897D7B"/>
    <w:rsid w:val="008A001D"/>
    <w:rsid w:val="008A0446"/>
    <w:rsid w:val="008A0D45"/>
    <w:rsid w:val="008A1049"/>
    <w:rsid w:val="008A1A61"/>
    <w:rsid w:val="008A1A9C"/>
    <w:rsid w:val="008A1BB9"/>
    <w:rsid w:val="008A1BCC"/>
    <w:rsid w:val="008A1F9F"/>
    <w:rsid w:val="008A2065"/>
    <w:rsid w:val="008A2686"/>
    <w:rsid w:val="008A26DE"/>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21"/>
    <w:rsid w:val="008D14F7"/>
    <w:rsid w:val="008D193C"/>
    <w:rsid w:val="008D1958"/>
    <w:rsid w:val="008D19DA"/>
    <w:rsid w:val="008D1E00"/>
    <w:rsid w:val="008D1E33"/>
    <w:rsid w:val="008D23FA"/>
    <w:rsid w:val="008D24FA"/>
    <w:rsid w:val="008D2669"/>
    <w:rsid w:val="008D29BC"/>
    <w:rsid w:val="008D381A"/>
    <w:rsid w:val="008D3B40"/>
    <w:rsid w:val="008D3F7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2A9"/>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65A"/>
    <w:rsid w:val="009057A5"/>
    <w:rsid w:val="00906843"/>
    <w:rsid w:val="00906A25"/>
    <w:rsid w:val="00906AB9"/>
    <w:rsid w:val="00906FD5"/>
    <w:rsid w:val="0090709F"/>
    <w:rsid w:val="00907575"/>
    <w:rsid w:val="0090766F"/>
    <w:rsid w:val="00907677"/>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7099"/>
    <w:rsid w:val="009176DA"/>
    <w:rsid w:val="00917948"/>
    <w:rsid w:val="00917BAD"/>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3E00"/>
    <w:rsid w:val="009451BE"/>
    <w:rsid w:val="00945C9A"/>
    <w:rsid w:val="009462C8"/>
    <w:rsid w:val="00946337"/>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0B"/>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405A"/>
    <w:rsid w:val="00964169"/>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0CA"/>
    <w:rsid w:val="009743F9"/>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2D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52E"/>
    <w:rsid w:val="009A0C7C"/>
    <w:rsid w:val="009A0D8F"/>
    <w:rsid w:val="009A10E4"/>
    <w:rsid w:val="009A11B4"/>
    <w:rsid w:val="009A12C8"/>
    <w:rsid w:val="009A1E1B"/>
    <w:rsid w:val="009A1EFC"/>
    <w:rsid w:val="009A2163"/>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3EB"/>
    <w:rsid w:val="009B1820"/>
    <w:rsid w:val="009B1918"/>
    <w:rsid w:val="009B195F"/>
    <w:rsid w:val="009B1BB9"/>
    <w:rsid w:val="009B1DCD"/>
    <w:rsid w:val="009B1DF7"/>
    <w:rsid w:val="009B210D"/>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7D7"/>
    <w:rsid w:val="009C18DF"/>
    <w:rsid w:val="009C18FC"/>
    <w:rsid w:val="009C190C"/>
    <w:rsid w:val="009C193B"/>
    <w:rsid w:val="009C257E"/>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9A3"/>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1777"/>
    <w:rsid w:val="009E2065"/>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6E7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D12"/>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5F8D"/>
    <w:rsid w:val="00A0607A"/>
    <w:rsid w:val="00A067BA"/>
    <w:rsid w:val="00A06E1B"/>
    <w:rsid w:val="00A07804"/>
    <w:rsid w:val="00A101F1"/>
    <w:rsid w:val="00A103F7"/>
    <w:rsid w:val="00A10534"/>
    <w:rsid w:val="00A1067C"/>
    <w:rsid w:val="00A106D3"/>
    <w:rsid w:val="00A10F3B"/>
    <w:rsid w:val="00A11262"/>
    <w:rsid w:val="00A1128D"/>
    <w:rsid w:val="00A11548"/>
    <w:rsid w:val="00A1183A"/>
    <w:rsid w:val="00A11972"/>
    <w:rsid w:val="00A11C52"/>
    <w:rsid w:val="00A12290"/>
    <w:rsid w:val="00A1265E"/>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1F0A"/>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7EC"/>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2BDF"/>
    <w:rsid w:val="00A73791"/>
    <w:rsid w:val="00A738B1"/>
    <w:rsid w:val="00A73C71"/>
    <w:rsid w:val="00A73E29"/>
    <w:rsid w:val="00A740CA"/>
    <w:rsid w:val="00A74486"/>
    <w:rsid w:val="00A7480C"/>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6BA"/>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391A"/>
    <w:rsid w:val="00A83F2C"/>
    <w:rsid w:val="00A841F1"/>
    <w:rsid w:val="00A847BA"/>
    <w:rsid w:val="00A849E2"/>
    <w:rsid w:val="00A84F59"/>
    <w:rsid w:val="00A850F6"/>
    <w:rsid w:val="00A852E8"/>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A5"/>
    <w:rsid w:val="00A97B94"/>
    <w:rsid w:val="00A97F79"/>
    <w:rsid w:val="00AA0103"/>
    <w:rsid w:val="00AA090B"/>
    <w:rsid w:val="00AA102E"/>
    <w:rsid w:val="00AA10D2"/>
    <w:rsid w:val="00AA1717"/>
    <w:rsid w:val="00AA1B65"/>
    <w:rsid w:val="00AA1BC2"/>
    <w:rsid w:val="00AA2299"/>
    <w:rsid w:val="00AA278E"/>
    <w:rsid w:val="00AA2DDD"/>
    <w:rsid w:val="00AA311A"/>
    <w:rsid w:val="00AA3742"/>
    <w:rsid w:val="00AA3FB7"/>
    <w:rsid w:val="00AA4128"/>
    <w:rsid w:val="00AA4351"/>
    <w:rsid w:val="00AA4495"/>
    <w:rsid w:val="00AA45B4"/>
    <w:rsid w:val="00AA463A"/>
    <w:rsid w:val="00AA46EC"/>
    <w:rsid w:val="00AA4CC4"/>
    <w:rsid w:val="00AA5115"/>
    <w:rsid w:val="00AA5468"/>
    <w:rsid w:val="00AA5C21"/>
    <w:rsid w:val="00AA5EA2"/>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6A"/>
    <w:rsid w:val="00AC53D1"/>
    <w:rsid w:val="00AC53EE"/>
    <w:rsid w:val="00AC5904"/>
    <w:rsid w:val="00AC5CEF"/>
    <w:rsid w:val="00AC5ED9"/>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4D75"/>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37E3"/>
    <w:rsid w:val="00AE44B0"/>
    <w:rsid w:val="00AE4947"/>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717"/>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6ED7"/>
    <w:rsid w:val="00B170D8"/>
    <w:rsid w:val="00B172CE"/>
    <w:rsid w:val="00B174E6"/>
    <w:rsid w:val="00B2012B"/>
    <w:rsid w:val="00B201B2"/>
    <w:rsid w:val="00B20BFB"/>
    <w:rsid w:val="00B20C45"/>
    <w:rsid w:val="00B20C7C"/>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749"/>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5F3"/>
    <w:rsid w:val="00B406AD"/>
    <w:rsid w:val="00B40A05"/>
    <w:rsid w:val="00B40C00"/>
    <w:rsid w:val="00B4155D"/>
    <w:rsid w:val="00B41C03"/>
    <w:rsid w:val="00B42B06"/>
    <w:rsid w:val="00B42CA9"/>
    <w:rsid w:val="00B43428"/>
    <w:rsid w:val="00B43C6E"/>
    <w:rsid w:val="00B443FF"/>
    <w:rsid w:val="00B44546"/>
    <w:rsid w:val="00B44859"/>
    <w:rsid w:val="00B44C34"/>
    <w:rsid w:val="00B4520C"/>
    <w:rsid w:val="00B45480"/>
    <w:rsid w:val="00B45B88"/>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360"/>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13D"/>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0380"/>
    <w:rsid w:val="00BB112A"/>
    <w:rsid w:val="00BB15A3"/>
    <w:rsid w:val="00BB1F2E"/>
    <w:rsid w:val="00BB2306"/>
    <w:rsid w:val="00BB27D1"/>
    <w:rsid w:val="00BB292D"/>
    <w:rsid w:val="00BB321E"/>
    <w:rsid w:val="00BB3249"/>
    <w:rsid w:val="00BB32E6"/>
    <w:rsid w:val="00BB342C"/>
    <w:rsid w:val="00BB3D05"/>
    <w:rsid w:val="00BB4194"/>
    <w:rsid w:val="00BB522C"/>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45D"/>
    <w:rsid w:val="00BD0663"/>
    <w:rsid w:val="00BD0844"/>
    <w:rsid w:val="00BD0B60"/>
    <w:rsid w:val="00BD0DB6"/>
    <w:rsid w:val="00BD1571"/>
    <w:rsid w:val="00BD18F8"/>
    <w:rsid w:val="00BD294A"/>
    <w:rsid w:val="00BD2AFA"/>
    <w:rsid w:val="00BD3E02"/>
    <w:rsid w:val="00BD4311"/>
    <w:rsid w:val="00BD432F"/>
    <w:rsid w:val="00BD460B"/>
    <w:rsid w:val="00BD4904"/>
    <w:rsid w:val="00BD4A7E"/>
    <w:rsid w:val="00BD4BD5"/>
    <w:rsid w:val="00BD533B"/>
    <w:rsid w:val="00BD556D"/>
    <w:rsid w:val="00BD5678"/>
    <w:rsid w:val="00BD5B24"/>
    <w:rsid w:val="00BD5D79"/>
    <w:rsid w:val="00BD5EAA"/>
    <w:rsid w:val="00BD668B"/>
    <w:rsid w:val="00BD670C"/>
    <w:rsid w:val="00BD67C2"/>
    <w:rsid w:val="00BD6816"/>
    <w:rsid w:val="00BD6827"/>
    <w:rsid w:val="00BD6ADD"/>
    <w:rsid w:val="00BD6BDF"/>
    <w:rsid w:val="00BD703F"/>
    <w:rsid w:val="00BD730F"/>
    <w:rsid w:val="00BD73C2"/>
    <w:rsid w:val="00BD741F"/>
    <w:rsid w:val="00BD79D0"/>
    <w:rsid w:val="00BE0248"/>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04A"/>
    <w:rsid w:val="00C03262"/>
    <w:rsid w:val="00C037C8"/>
    <w:rsid w:val="00C0426E"/>
    <w:rsid w:val="00C047F4"/>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0A7"/>
    <w:rsid w:val="00C23354"/>
    <w:rsid w:val="00C2344A"/>
    <w:rsid w:val="00C23C96"/>
    <w:rsid w:val="00C244CF"/>
    <w:rsid w:val="00C24737"/>
    <w:rsid w:val="00C24CBB"/>
    <w:rsid w:val="00C25104"/>
    <w:rsid w:val="00C252EF"/>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12"/>
    <w:rsid w:val="00C3474D"/>
    <w:rsid w:val="00C34C86"/>
    <w:rsid w:val="00C34F1B"/>
    <w:rsid w:val="00C35ABC"/>
    <w:rsid w:val="00C3636A"/>
    <w:rsid w:val="00C36EC0"/>
    <w:rsid w:val="00C37936"/>
    <w:rsid w:val="00C37CCE"/>
    <w:rsid w:val="00C37EC0"/>
    <w:rsid w:val="00C4010E"/>
    <w:rsid w:val="00C4062E"/>
    <w:rsid w:val="00C406B1"/>
    <w:rsid w:val="00C41082"/>
    <w:rsid w:val="00C410EB"/>
    <w:rsid w:val="00C41894"/>
    <w:rsid w:val="00C41E96"/>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29"/>
    <w:rsid w:val="00C51F61"/>
    <w:rsid w:val="00C5233E"/>
    <w:rsid w:val="00C52412"/>
    <w:rsid w:val="00C52528"/>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CA7"/>
    <w:rsid w:val="00C64DC2"/>
    <w:rsid w:val="00C65593"/>
    <w:rsid w:val="00C655C0"/>
    <w:rsid w:val="00C656CF"/>
    <w:rsid w:val="00C656EC"/>
    <w:rsid w:val="00C6589B"/>
    <w:rsid w:val="00C659DE"/>
    <w:rsid w:val="00C65AB9"/>
    <w:rsid w:val="00C65B28"/>
    <w:rsid w:val="00C65CEA"/>
    <w:rsid w:val="00C6639E"/>
    <w:rsid w:val="00C66433"/>
    <w:rsid w:val="00C664E2"/>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335B"/>
    <w:rsid w:val="00C73391"/>
    <w:rsid w:val="00C734AC"/>
    <w:rsid w:val="00C738A8"/>
    <w:rsid w:val="00C73BFC"/>
    <w:rsid w:val="00C74404"/>
    <w:rsid w:val="00C74601"/>
    <w:rsid w:val="00C74838"/>
    <w:rsid w:val="00C74D35"/>
    <w:rsid w:val="00C750B8"/>
    <w:rsid w:val="00C75962"/>
    <w:rsid w:val="00C75B5E"/>
    <w:rsid w:val="00C76040"/>
    <w:rsid w:val="00C766D0"/>
    <w:rsid w:val="00C7671A"/>
    <w:rsid w:val="00C76DAB"/>
    <w:rsid w:val="00C774C1"/>
    <w:rsid w:val="00C777F4"/>
    <w:rsid w:val="00C8058D"/>
    <w:rsid w:val="00C80929"/>
    <w:rsid w:val="00C80B2C"/>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1B5"/>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8F4"/>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97E61"/>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478"/>
    <w:rsid w:val="00CB0A2C"/>
    <w:rsid w:val="00CB0B4A"/>
    <w:rsid w:val="00CB147F"/>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4F"/>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0FCE"/>
    <w:rsid w:val="00CD1C11"/>
    <w:rsid w:val="00CD22AE"/>
    <w:rsid w:val="00CD29CC"/>
    <w:rsid w:val="00CD2B4A"/>
    <w:rsid w:val="00CD3045"/>
    <w:rsid w:val="00CD361D"/>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210"/>
    <w:rsid w:val="00CD7364"/>
    <w:rsid w:val="00CD75D8"/>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5B88"/>
    <w:rsid w:val="00CE625E"/>
    <w:rsid w:val="00CE6358"/>
    <w:rsid w:val="00CE6756"/>
    <w:rsid w:val="00CE6D3A"/>
    <w:rsid w:val="00CE7ABA"/>
    <w:rsid w:val="00CE7F8A"/>
    <w:rsid w:val="00CF0785"/>
    <w:rsid w:val="00CF1033"/>
    <w:rsid w:val="00CF1432"/>
    <w:rsid w:val="00CF15EF"/>
    <w:rsid w:val="00CF1825"/>
    <w:rsid w:val="00CF1A5B"/>
    <w:rsid w:val="00CF1D91"/>
    <w:rsid w:val="00CF2197"/>
    <w:rsid w:val="00CF24D3"/>
    <w:rsid w:val="00CF2638"/>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231"/>
    <w:rsid w:val="00D012EA"/>
    <w:rsid w:val="00D01590"/>
    <w:rsid w:val="00D01787"/>
    <w:rsid w:val="00D01D20"/>
    <w:rsid w:val="00D01D5A"/>
    <w:rsid w:val="00D02415"/>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1D36"/>
    <w:rsid w:val="00D221AB"/>
    <w:rsid w:val="00D221D0"/>
    <w:rsid w:val="00D22370"/>
    <w:rsid w:val="00D223A3"/>
    <w:rsid w:val="00D225A6"/>
    <w:rsid w:val="00D228EF"/>
    <w:rsid w:val="00D229E3"/>
    <w:rsid w:val="00D22FEA"/>
    <w:rsid w:val="00D2354D"/>
    <w:rsid w:val="00D23925"/>
    <w:rsid w:val="00D24018"/>
    <w:rsid w:val="00D24043"/>
    <w:rsid w:val="00D24444"/>
    <w:rsid w:val="00D24698"/>
    <w:rsid w:val="00D24D69"/>
    <w:rsid w:val="00D24ED2"/>
    <w:rsid w:val="00D252DB"/>
    <w:rsid w:val="00D257BD"/>
    <w:rsid w:val="00D25E1D"/>
    <w:rsid w:val="00D265AC"/>
    <w:rsid w:val="00D26681"/>
    <w:rsid w:val="00D26766"/>
    <w:rsid w:val="00D2688B"/>
    <w:rsid w:val="00D27175"/>
    <w:rsid w:val="00D27849"/>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528"/>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DBD"/>
    <w:rsid w:val="00D40EF2"/>
    <w:rsid w:val="00D40FA2"/>
    <w:rsid w:val="00D40FCA"/>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712"/>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4C3"/>
    <w:rsid w:val="00D57B34"/>
    <w:rsid w:val="00D57BDA"/>
    <w:rsid w:val="00D57EA1"/>
    <w:rsid w:val="00D6007E"/>
    <w:rsid w:val="00D6010D"/>
    <w:rsid w:val="00D601A2"/>
    <w:rsid w:val="00D6038F"/>
    <w:rsid w:val="00D60646"/>
    <w:rsid w:val="00D60C3D"/>
    <w:rsid w:val="00D61AAF"/>
    <w:rsid w:val="00D626D3"/>
    <w:rsid w:val="00D62785"/>
    <w:rsid w:val="00D62C60"/>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1FB1"/>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48B5"/>
    <w:rsid w:val="00D85194"/>
    <w:rsid w:val="00D85231"/>
    <w:rsid w:val="00D853FE"/>
    <w:rsid w:val="00D8557F"/>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8"/>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5FA0"/>
    <w:rsid w:val="00DB6038"/>
    <w:rsid w:val="00DB68D1"/>
    <w:rsid w:val="00DB6AD1"/>
    <w:rsid w:val="00DB6E69"/>
    <w:rsid w:val="00DB74D3"/>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0AE"/>
    <w:rsid w:val="00DC6356"/>
    <w:rsid w:val="00DC6E03"/>
    <w:rsid w:val="00DC6E9C"/>
    <w:rsid w:val="00DC7180"/>
    <w:rsid w:val="00DC76B1"/>
    <w:rsid w:val="00DC76D1"/>
    <w:rsid w:val="00DC7B04"/>
    <w:rsid w:val="00DD014B"/>
    <w:rsid w:val="00DD02FE"/>
    <w:rsid w:val="00DD097B"/>
    <w:rsid w:val="00DD0D57"/>
    <w:rsid w:val="00DD0DCC"/>
    <w:rsid w:val="00DD0E10"/>
    <w:rsid w:val="00DD107B"/>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0962"/>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C16"/>
    <w:rsid w:val="00DE5F05"/>
    <w:rsid w:val="00DE6687"/>
    <w:rsid w:val="00DE68C1"/>
    <w:rsid w:val="00DE6938"/>
    <w:rsid w:val="00DE6E65"/>
    <w:rsid w:val="00DE757E"/>
    <w:rsid w:val="00DE7CC0"/>
    <w:rsid w:val="00DE7DBA"/>
    <w:rsid w:val="00DE7EB0"/>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980"/>
    <w:rsid w:val="00DF5E74"/>
    <w:rsid w:val="00DF661D"/>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67D7"/>
    <w:rsid w:val="00E1729D"/>
    <w:rsid w:val="00E1782D"/>
    <w:rsid w:val="00E17E1A"/>
    <w:rsid w:val="00E204A7"/>
    <w:rsid w:val="00E204C8"/>
    <w:rsid w:val="00E2064E"/>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7FB"/>
    <w:rsid w:val="00E46F17"/>
    <w:rsid w:val="00E47C14"/>
    <w:rsid w:val="00E50504"/>
    <w:rsid w:val="00E50675"/>
    <w:rsid w:val="00E5085A"/>
    <w:rsid w:val="00E5109E"/>
    <w:rsid w:val="00E5152E"/>
    <w:rsid w:val="00E516A8"/>
    <w:rsid w:val="00E51DA8"/>
    <w:rsid w:val="00E5225F"/>
    <w:rsid w:val="00E524D5"/>
    <w:rsid w:val="00E52615"/>
    <w:rsid w:val="00E52C21"/>
    <w:rsid w:val="00E53194"/>
    <w:rsid w:val="00E532C6"/>
    <w:rsid w:val="00E539D0"/>
    <w:rsid w:val="00E53D7D"/>
    <w:rsid w:val="00E54A7B"/>
    <w:rsid w:val="00E54AE4"/>
    <w:rsid w:val="00E54B88"/>
    <w:rsid w:val="00E54BAB"/>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4B5"/>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BA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1EE4"/>
    <w:rsid w:val="00E91FCD"/>
    <w:rsid w:val="00E92829"/>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5EF6"/>
    <w:rsid w:val="00EB619F"/>
    <w:rsid w:val="00EB628A"/>
    <w:rsid w:val="00EB6337"/>
    <w:rsid w:val="00EB669F"/>
    <w:rsid w:val="00EB6F73"/>
    <w:rsid w:val="00EB7A17"/>
    <w:rsid w:val="00EB7AD9"/>
    <w:rsid w:val="00EB7B5F"/>
    <w:rsid w:val="00EC010A"/>
    <w:rsid w:val="00EC0160"/>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BFC"/>
    <w:rsid w:val="00ED0D8A"/>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78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36"/>
    <w:rsid w:val="00EF1753"/>
    <w:rsid w:val="00EF1896"/>
    <w:rsid w:val="00EF1C6F"/>
    <w:rsid w:val="00EF1F7D"/>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EF7FEF"/>
    <w:rsid w:val="00F00230"/>
    <w:rsid w:val="00F005D2"/>
    <w:rsid w:val="00F00664"/>
    <w:rsid w:val="00F00778"/>
    <w:rsid w:val="00F008F0"/>
    <w:rsid w:val="00F0097B"/>
    <w:rsid w:val="00F00BD5"/>
    <w:rsid w:val="00F00EED"/>
    <w:rsid w:val="00F01560"/>
    <w:rsid w:val="00F02013"/>
    <w:rsid w:val="00F02539"/>
    <w:rsid w:val="00F02B1C"/>
    <w:rsid w:val="00F0307F"/>
    <w:rsid w:val="00F03290"/>
    <w:rsid w:val="00F03ACB"/>
    <w:rsid w:val="00F03AE8"/>
    <w:rsid w:val="00F04320"/>
    <w:rsid w:val="00F04D8A"/>
    <w:rsid w:val="00F04F7F"/>
    <w:rsid w:val="00F050E6"/>
    <w:rsid w:val="00F053F0"/>
    <w:rsid w:val="00F06863"/>
    <w:rsid w:val="00F06A4C"/>
    <w:rsid w:val="00F06E07"/>
    <w:rsid w:val="00F0732A"/>
    <w:rsid w:val="00F078EC"/>
    <w:rsid w:val="00F07EF1"/>
    <w:rsid w:val="00F102FF"/>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BCA"/>
    <w:rsid w:val="00F4023E"/>
    <w:rsid w:val="00F4074F"/>
    <w:rsid w:val="00F40793"/>
    <w:rsid w:val="00F40A61"/>
    <w:rsid w:val="00F412E1"/>
    <w:rsid w:val="00F4130A"/>
    <w:rsid w:val="00F41835"/>
    <w:rsid w:val="00F418B2"/>
    <w:rsid w:val="00F418E0"/>
    <w:rsid w:val="00F41BB9"/>
    <w:rsid w:val="00F41D2B"/>
    <w:rsid w:val="00F41D8E"/>
    <w:rsid w:val="00F42326"/>
    <w:rsid w:val="00F4292B"/>
    <w:rsid w:val="00F43256"/>
    <w:rsid w:val="00F4336D"/>
    <w:rsid w:val="00F433E9"/>
    <w:rsid w:val="00F43984"/>
    <w:rsid w:val="00F439DE"/>
    <w:rsid w:val="00F43A0B"/>
    <w:rsid w:val="00F43F35"/>
    <w:rsid w:val="00F4427B"/>
    <w:rsid w:val="00F44623"/>
    <w:rsid w:val="00F44D98"/>
    <w:rsid w:val="00F453A3"/>
    <w:rsid w:val="00F458A0"/>
    <w:rsid w:val="00F476A7"/>
    <w:rsid w:val="00F47B9B"/>
    <w:rsid w:val="00F47D09"/>
    <w:rsid w:val="00F47E03"/>
    <w:rsid w:val="00F51672"/>
    <w:rsid w:val="00F519C2"/>
    <w:rsid w:val="00F52039"/>
    <w:rsid w:val="00F527D2"/>
    <w:rsid w:val="00F52A07"/>
    <w:rsid w:val="00F52CA1"/>
    <w:rsid w:val="00F52D3C"/>
    <w:rsid w:val="00F52F4A"/>
    <w:rsid w:val="00F534BD"/>
    <w:rsid w:val="00F53A1A"/>
    <w:rsid w:val="00F53D85"/>
    <w:rsid w:val="00F54646"/>
    <w:rsid w:val="00F5498E"/>
    <w:rsid w:val="00F54B4B"/>
    <w:rsid w:val="00F54D65"/>
    <w:rsid w:val="00F558FA"/>
    <w:rsid w:val="00F55B6B"/>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79E"/>
    <w:rsid w:val="00F6291A"/>
    <w:rsid w:val="00F631E9"/>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24E"/>
    <w:rsid w:val="00F727E7"/>
    <w:rsid w:val="00F72BCA"/>
    <w:rsid w:val="00F72E02"/>
    <w:rsid w:val="00F73849"/>
    <w:rsid w:val="00F73CA8"/>
    <w:rsid w:val="00F73CEF"/>
    <w:rsid w:val="00F73F2C"/>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0B2"/>
    <w:rsid w:val="00F93102"/>
    <w:rsid w:val="00F9328E"/>
    <w:rsid w:val="00F93AEA"/>
    <w:rsid w:val="00F94275"/>
    <w:rsid w:val="00F94785"/>
    <w:rsid w:val="00F94B82"/>
    <w:rsid w:val="00F94CE0"/>
    <w:rsid w:val="00F95143"/>
    <w:rsid w:val="00F9515C"/>
    <w:rsid w:val="00F95160"/>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371"/>
    <w:rsid w:val="00FA1E6C"/>
    <w:rsid w:val="00FA2B6E"/>
    <w:rsid w:val="00FA38E4"/>
    <w:rsid w:val="00FA3F25"/>
    <w:rsid w:val="00FA403F"/>
    <w:rsid w:val="00FA4570"/>
    <w:rsid w:val="00FA473F"/>
    <w:rsid w:val="00FA4AB0"/>
    <w:rsid w:val="00FA4C4B"/>
    <w:rsid w:val="00FA4FF7"/>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55D"/>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C7DCB"/>
    <w:rsid w:val="00FD0220"/>
    <w:rsid w:val="00FD09D3"/>
    <w:rsid w:val="00FD0FD8"/>
    <w:rsid w:val="00FD112D"/>
    <w:rsid w:val="00FD11AF"/>
    <w:rsid w:val="00FD2021"/>
    <w:rsid w:val="00FD22B6"/>
    <w:rsid w:val="00FD26F5"/>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AA4"/>
    <w:rsid w:val="00FE347E"/>
    <w:rsid w:val="00FE3561"/>
    <w:rsid w:val="00FE3D6A"/>
    <w:rsid w:val="00FE40F0"/>
    <w:rsid w:val="00FE41C9"/>
    <w:rsid w:val="00FE44AA"/>
    <w:rsid w:val="00FE4536"/>
    <w:rsid w:val="00FE46C7"/>
    <w:rsid w:val="00FE4851"/>
    <w:rsid w:val="00FE496D"/>
    <w:rsid w:val="00FE5560"/>
    <w:rsid w:val="00FE55B4"/>
    <w:rsid w:val="00FE5D1E"/>
    <w:rsid w:val="00FE5D9D"/>
    <w:rsid w:val="00FE5DAB"/>
    <w:rsid w:val="00FE612F"/>
    <w:rsid w:val="00FE64A0"/>
    <w:rsid w:val="00FE68CF"/>
    <w:rsid w:val="00FE6943"/>
    <w:rsid w:val="00FE6C73"/>
    <w:rsid w:val="00FE707D"/>
    <w:rsid w:val="00FE70F0"/>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796"/>
    <w:rsid w:val="00FF5C5A"/>
    <w:rsid w:val="00FF5E99"/>
    <w:rsid w:val="00FF6489"/>
    <w:rsid w:val="00FF7222"/>
    <w:rsid w:val="00FF7308"/>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25D"/>
  </w:style>
  <w:style w:type="paragraph" w:styleId="Heading1">
    <w:name w:val="heading 1"/>
    <w:basedOn w:val="Normal"/>
    <w:next w:val="Normal"/>
    <w:link w:val="Heading1Char"/>
    <w:qFormat/>
    <w:rsid w:val="006F425D"/>
    <w:pPr>
      <w:keepNext/>
      <w:outlineLvl w:val="0"/>
    </w:pPr>
    <w:rPr>
      <w:b/>
      <w:i/>
      <w:sz w:val="28"/>
    </w:rPr>
  </w:style>
  <w:style w:type="paragraph" w:styleId="Heading2">
    <w:name w:val="heading 2"/>
    <w:basedOn w:val="Normal"/>
    <w:next w:val="Normal"/>
    <w:link w:val="Heading2Char"/>
    <w:qFormat/>
    <w:rsid w:val="006F425D"/>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425D"/>
    <w:pPr>
      <w:tabs>
        <w:tab w:val="center" w:pos="4320"/>
        <w:tab w:val="right" w:pos="8640"/>
      </w:tabs>
    </w:pPr>
  </w:style>
  <w:style w:type="paragraph" w:styleId="Header">
    <w:name w:val="header"/>
    <w:basedOn w:val="Normal"/>
    <w:link w:val="HeaderChar"/>
    <w:rsid w:val="006F425D"/>
    <w:pPr>
      <w:tabs>
        <w:tab w:val="center" w:pos="4320"/>
        <w:tab w:val="right" w:pos="8640"/>
      </w:tabs>
    </w:pPr>
  </w:style>
  <w:style w:type="paragraph" w:customStyle="1" w:styleId="Lv1-H">
    <w:name w:val="Lv1-H"/>
    <w:basedOn w:val="Normal"/>
    <w:next w:val="Normal"/>
    <w:link w:val="Lv1-HChar"/>
    <w:rsid w:val="006F425D"/>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6F425D"/>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6F425D"/>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6F425D"/>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6F425D"/>
  </w:style>
  <w:style w:type="paragraph" w:customStyle="1" w:styleId="Par1-U">
    <w:name w:val="Par1-U"/>
    <w:basedOn w:val="Lv1-H"/>
    <w:next w:val="Normal"/>
    <w:link w:val="Par1-UChar"/>
    <w:rsid w:val="006F425D"/>
    <w:pPr>
      <w:numPr>
        <w:numId w:val="0"/>
      </w:numPr>
      <w:ind w:left="720"/>
    </w:pPr>
    <w:rPr>
      <w:b w:val="0"/>
      <w:caps w:val="0"/>
    </w:rPr>
  </w:style>
  <w:style w:type="paragraph" w:customStyle="1" w:styleId="Par2-I">
    <w:name w:val="Par2-I"/>
    <w:basedOn w:val="Par1-U"/>
    <w:next w:val="Normal"/>
    <w:link w:val="Par2-IChar"/>
    <w:rsid w:val="006F425D"/>
    <w:pPr>
      <w:ind w:left="1440"/>
      <w:outlineLvl w:val="9"/>
    </w:pPr>
  </w:style>
  <w:style w:type="paragraph" w:customStyle="1" w:styleId="Par3-O">
    <w:name w:val="Par3-O"/>
    <w:basedOn w:val="Par2-I"/>
    <w:next w:val="Normal"/>
    <w:link w:val="Par3-OChar"/>
    <w:rsid w:val="006F425D"/>
    <w:pPr>
      <w:ind w:left="2160"/>
    </w:pPr>
  </w:style>
  <w:style w:type="paragraph" w:customStyle="1" w:styleId="Par4-P">
    <w:name w:val="Par4-P"/>
    <w:basedOn w:val="Lv3-K"/>
    <w:next w:val="Normal"/>
    <w:rsid w:val="006F425D"/>
    <w:pPr>
      <w:numPr>
        <w:ilvl w:val="0"/>
        <w:numId w:val="0"/>
      </w:numPr>
      <w:ind w:left="2520"/>
    </w:pPr>
  </w:style>
  <w:style w:type="paragraph" w:customStyle="1" w:styleId="Sc1-G">
    <w:name w:val="Sc1-G"/>
    <w:basedOn w:val="Lv1-H"/>
    <w:next w:val="Normal"/>
    <w:link w:val="Sc1-GChar"/>
    <w:rsid w:val="006F425D"/>
    <w:pPr>
      <w:numPr>
        <w:numId w:val="0"/>
      </w:numPr>
      <w:spacing w:before="0" w:after="180"/>
      <w:ind w:left="576"/>
    </w:pPr>
    <w:rPr>
      <w:i/>
      <w:caps w:val="0"/>
    </w:rPr>
  </w:style>
  <w:style w:type="paragraph" w:customStyle="1" w:styleId="Sc2-F">
    <w:name w:val="Sc2-F"/>
    <w:basedOn w:val="Normal"/>
    <w:next w:val="Normal"/>
    <w:link w:val="Sc2-FChar"/>
    <w:rsid w:val="006F425D"/>
    <w:pPr>
      <w:spacing w:after="180"/>
      <w:ind w:left="1152"/>
      <w:outlineLvl w:val="2"/>
    </w:pPr>
    <w:rPr>
      <w:b/>
      <w:i/>
    </w:rPr>
  </w:style>
  <w:style w:type="paragraph" w:customStyle="1" w:styleId="Sc3-D">
    <w:name w:val="Sc3-D"/>
    <w:basedOn w:val="Normal"/>
    <w:next w:val="Normal"/>
    <w:link w:val="Sc3-DChar"/>
    <w:rsid w:val="006F425D"/>
    <w:pPr>
      <w:spacing w:after="180"/>
      <w:ind w:left="1728"/>
      <w:outlineLvl w:val="2"/>
    </w:pPr>
    <w:rPr>
      <w:b/>
      <w:i/>
    </w:rPr>
  </w:style>
  <w:style w:type="paragraph" w:customStyle="1" w:styleId="Sc4-S">
    <w:name w:val="Sc4-S"/>
    <w:basedOn w:val="Normal"/>
    <w:next w:val="Normal"/>
    <w:link w:val="Sc4-SChar"/>
    <w:rsid w:val="006F425D"/>
    <w:pPr>
      <w:ind w:left="2304"/>
      <w:outlineLvl w:val="3"/>
    </w:pPr>
    <w:rPr>
      <w:b/>
      <w:i/>
    </w:rPr>
  </w:style>
  <w:style w:type="paragraph" w:customStyle="1" w:styleId="scriptureinsert">
    <w:name w:val="scripture insert"/>
    <w:basedOn w:val="Lv1-H"/>
    <w:rsid w:val="006F425D"/>
    <w:pPr>
      <w:numPr>
        <w:numId w:val="0"/>
      </w:numPr>
      <w:ind w:left="2520" w:hanging="360"/>
      <w:jc w:val="both"/>
      <w:outlineLvl w:val="3"/>
    </w:pPr>
    <w:rPr>
      <w:i/>
      <w:caps w:val="0"/>
      <w:sz w:val="20"/>
    </w:rPr>
  </w:style>
  <w:style w:type="paragraph" w:customStyle="1" w:styleId="Session">
    <w:name w:val="Session"/>
    <w:basedOn w:val="Normal"/>
    <w:rsid w:val="006F425D"/>
    <w:pPr>
      <w:ind w:left="576"/>
    </w:pPr>
    <w:rPr>
      <w:b/>
      <w:i/>
      <w:sz w:val="36"/>
    </w:rPr>
  </w:style>
  <w:style w:type="paragraph" w:customStyle="1" w:styleId="TopScripture">
    <w:name w:val="TopScripture"/>
    <w:basedOn w:val="Par1-U"/>
    <w:rsid w:val="006F425D"/>
    <w:pPr>
      <w:spacing w:before="0"/>
      <w:ind w:left="360" w:hanging="360"/>
    </w:pPr>
    <w:rPr>
      <w:b/>
      <w:i/>
    </w:rPr>
  </w:style>
  <w:style w:type="paragraph" w:customStyle="1" w:styleId="Lv2-JH">
    <w:name w:val="Lv2-JH"/>
    <w:basedOn w:val="Normal"/>
    <w:rsid w:val="006F425D"/>
    <w:pPr>
      <w:numPr>
        <w:numId w:val="2"/>
      </w:numPr>
    </w:pPr>
  </w:style>
  <w:style w:type="character" w:styleId="Hyperlink">
    <w:name w:val="Hyperlink"/>
    <w:basedOn w:val="DefaultParagraphFont"/>
    <w:uiPriority w:val="99"/>
    <w:unhideWhenUsed/>
    <w:rsid w:val="006F425D"/>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character" w:styleId="UnresolvedMention">
    <w:name w:val="Unresolved Mention"/>
    <w:basedOn w:val="DefaultParagraphFont"/>
    <w:uiPriority w:val="99"/>
    <w:rsid w:val="000C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4786902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4758557">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7264596">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3324094">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2570187">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692802106">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1226840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4398606">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8714620">
      <w:bodyDiv w:val="1"/>
      <w:marLeft w:val="0"/>
      <w:marRight w:val="0"/>
      <w:marTop w:val="0"/>
      <w:marBottom w:val="0"/>
      <w:divBdr>
        <w:top w:val="none" w:sz="0" w:space="0" w:color="auto"/>
        <w:left w:val="none" w:sz="0" w:space="0" w:color="auto"/>
        <w:bottom w:val="none" w:sz="0" w:space="0" w:color="auto"/>
        <w:right w:val="none" w:sz="0" w:space="0" w:color="auto"/>
      </w:divBdr>
    </w:div>
    <w:div w:id="1175807011">
      <w:bodyDiv w:val="1"/>
      <w:marLeft w:val="0"/>
      <w:marRight w:val="0"/>
      <w:marTop w:val="0"/>
      <w:marBottom w:val="0"/>
      <w:divBdr>
        <w:top w:val="none" w:sz="0" w:space="0" w:color="auto"/>
        <w:left w:val="none" w:sz="0" w:space="0" w:color="auto"/>
        <w:bottom w:val="none" w:sz="0" w:space="0" w:color="auto"/>
        <w:right w:val="none" w:sz="0" w:space="0" w:color="auto"/>
      </w:divBdr>
    </w:div>
    <w:div w:id="11847886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18249453">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38517388">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30465052">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887932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798527247">
      <w:bodyDiv w:val="1"/>
      <w:marLeft w:val="0"/>
      <w:marRight w:val="0"/>
      <w:marTop w:val="0"/>
      <w:marBottom w:val="0"/>
      <w:divBdr>
        <w:top w:val="none" w:sz="0" w:space="0" w:color="auto"/>
        <w:left w:val="none" w:sz="0" w:space="0" w:color="auto"/>
        <w:bottom w:val="none" w:sz="0" w:space="0" w:color="auto"/>
        <w:right w:val="none" w:sz="0" w:space="0" w:color="auto"/>
      </w:divBdr>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424199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08095511">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097704770">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BE6444-1E1E-6D4F-8C58-26CBD82C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18157</TotalTime>
  <Pages>1</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13481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Mike Bickle</cp:lastModifiedBy>
  <cp:revision>815</cp:revision>
  <cp:lastPrinted>2021-04-02T19:26:00Z</cp:lastPrinted>
  <dcterms:created xsi:type="dcterms:W3CDTF">2018-03-28T03:09:00Z</dcterms:created>
  <dcterms:modified xsi:type="dcterms:W3CDTF">2021-04-05T13:31:00Z</dcterms:modified>
  <cp:category/>
</cp:coreProperties>
</file>