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58B80" w14:textId="77777777" w:rsidR="00C17205" w:rsidRPr="00CE6E74" w:rsidRDefault="00C17205" w:rsidP="00C17205">
      <w:pPr>
        <w:pStyle w:val="Session"/>
        <w:tabs>
          <w:tab w:val="left" w:pos="1350"/>
          <w:tab w:val="left" w:pos="4320"/>
          <w:tab w:val="left" w:pos="5400"/>
          <w:tab w:val="left" w:pos="5580"/>
        </w:tabs>
        <w:rPr>
          <w:color w:val="000000" w:themeColor="text1"/>
        </w:rPr>
      </w:pPr>
      <w:bookmarkStart w:id="0" w:name="_Hlk532293751"/>
      <w:bookmarkStart w:id="1" w:name="OLE_LINK33"/>
      <w:bookmarkStart w:id="2" w:name="OLE_LINK129"/>
      <w:bookmarkStart w:id="3" w:name="OLE_LINK130"/>
      <w:bookmarkStart w:id="4" w:name="OLE_LINK30"/>
      <w:bookmarkStart w:id="5" w:name="OLE_LINK31"/>
      <w:bookmarkStart w:id="6" w:name="OLE_LINK32"/>
      <w:bookmarkStart w:id="7" w:name="OLE_LINK38"/>
      <w:bookmarkStart w:id="8" w:name="OLE_LINK218"/>
      <w:bookmarkStart w:id="9" w:name="OLE_LINK219"/>
      <w:bookmarkStart w:id="10" w:name="OLE_LINK59"/>
      <w:bookmarkStart w:id="11" w:name="OLE_LINK60"/>
      <w:bookmarkStart w:id="12" w:name="OLE_LINK238"/>
      <w:bookmarkStart w:id="13" w:name="OLE_LINK239"/>
      <w:bookmarkStart w:id="14" w:name="OLE_LINK20"/>
      <w:bookmarkStart w:id="15" w:name="OLE_LINK21"/>
      <w:bookmarkStart w:id="16" w:name="OLE_LINK22"/>
      <w:bookmarkStart w:id="17" w:name="OLE_LINK23"/>
      <w:bookmarkStart w:id="18" w:name="OLE_LINK24"/>
      <w:bookmarkStart w:id="19" w:name="OLE_LINK40"/>
      <w:bookmarkStart w:id="20" w:name="OLE_LINK41"/>
      <w:bookmarkStart w:id="21" w:name="OLE_LINK1"/>
      <w:bookmarkStart w:id="22" w:name="OLE_LINK2"/>
      <w:bookmarkStart w:id="23" w:name="OLE_LINK166"/>
      <w:bookmarkStart w:id="24" w:name="OLE_LINK220"/>
      <w:bookmarkStart w:id="25" w:name="OLE_LINK7"/>
      <w:bookmarkStart w:id="26" w:name="OLE_LINK8"/>
      <w:bookmarkStart w:id="27" w:name="OLE_LINK91"/>
      <w:bookmarkStart w:id="28" w:name="OLE_LINK92"/>
      <w:bookmarkStart w:id="29" w:name="OLE_LINK53"/>
      <w:bookmarkStart w:id="30" w:name="OLE_LINK54"/>
      <w:bookmarkStart w:id="31" w:name="OLE_LINK69"/>
      <w:bookmarkStart w:id="32" w:name="OLE_LINK70"/>
      <w:bookmarkStart w:id="33" w:name="_Hlk523729871"/>
      <w:bookmarkStart w:id="34" w:name="_Hlk523882611"/>
      <w:bookmarkStart w:id="35" w:name="_Hlk531079373"/>
      <w:r w:rsidRPr="00CE6E74">
        <w:rPr>
          <w:color w:val="000000" w:themeColor="text1"/>
        </w:rPr>
        <w:t>Session 1 The Forerunner Message in Nahum 1</w:t>
      </w:r>
    </w:p>
    <w:p w14:paraId="73257D72" w14:textId="77777777" w:rsidR="00C17205" w:rsidRPr="00CE6E74" w:rsidRDefault="00C17205" w:rsidP="00C17205">
      <w:pPr>
        <w:pStyle w:val="Lv1-H"/>
        <w:spacing w:after="200"/>
      </w:pPr>
      <w:bookmarkStart w:id="36" w:name="_Hlk531525791"/>
      <w:bookmarkStart w:id="37" w:name="_Hlk530918450"/>
      <w:bookmarkStart w:id="38" w:name="_Hlk528123495"/>
      <w:bookmarkStart w:id="39" w:name="OLE_LINK79"/>
      <w:bookmarkStart w:id="40" w:name="_Hlk528123644"/>
      <w:bookmarkStart w:id="41" w:name="_Hlk528124200"/>
      <w:bookmarkStart w:id="42" w:name="_Hlk528124312"/>
      <w:bookmarkStart w:id="43" w:name="_Hlk531167587"/>
      <w:bookmarkStart w:id="44" w:name="_Hlk529648613"/>
      <w:bookmarkStart w:id="45" w:name="_Hlk529936088"/>
      <w:bookmarkStart w:id="46" w:name="_Hlk530918602"/>
      <w:bookmarkStart w:id="47" w:name="_Hlk532349042"/>
      <w:bookmarkStart w:id="48" w:name="_Hlk53206097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CE6E74">
        <w:t xml:space="preserve">Introduction  </w:t>
      </w:r>
    </w:p>
    <w:p w14:paraId="004A775A" w14:textId="77777777" w:rsidR="00C17205" w:rsidRPr="00CE6E74" w:rsidRDefault="00C17205" w:rsidP="00C17205">
      <w:pPr>
        <w:pStyle w:val="Lv2-J"/>
      </w:pPr>
      <w:r w:rsidRPr="00CE6E74">
        <w:t xml:space="preserve">Outline of Nahum 1 </w:t>
      </w:r>
    </w:p>
    <w:p w14:paraId="43D171C4" w14:textId="243EE1F1" w:rsidR="00C17205" w:rsidRPr="00CE6E74" w:rsidRDefault="00C17205" w:rsidP="00C17205">
      <w:pPr>
        <w:pStyle w:val="Lv2-J"/>
        <w:numPr>
          <w:ilvl w:val="0"/>
          <w:numId w:val="0"/>
        </w:numPr>
        <w:tabs>
          <w:tab w:val="clear" w:pos="1152"/>
          <w:tab w:val="left" w:pos="2430"/>
          <w:tab w:val="left" w:pos="3600"/>
        </w:tabs>
        <w:spacing w:before="0" w:after="60"/>
        <w:ind w:left="1152"/>
      </w:pPr>
      <w:r w:rsidRPr="00CE6E74">
        <w:rPr>
          <w:b/>
        </w:rPr>
        <w:t>1:1</w:t>
      </w:r>
      <w:r w:rsidRPr="00CE6E74">
        <w:rPr>
          <w:b/>
        </w:rPr>
        <w:tab/>
      </w:r>
      <w:r w:rsidRPr="00CE6E74">
        <w:t>Introduction to the book of Nahum</w:t>
      </w:r>
      <w:r w:rsidRPr="00CE6E74">
        <w:br/>
      </w:r>
      <w:bookmarkStart w:id="49" w:name="OLE_LINK134"/>
      <w:bookmarkStart w:id="50" w:name="OLE_LINK135"/>
      <w:r w:rsidRPr="00CE6E74">
        <w:rPr>
          <w:b/>
        </w:rPr>
        <w:t>1:2-3a</w:t>
      </w:r>
      <w:r w:rsidRPr="00CE6E74">
        <w:rPr>
          <w:b/>
        </w:rPr>
        <w:tab/>
      </w:r>
      <w:r w:rsidRPr="00CE6E74">
        <w:t>The Lord</w:t>
      </w:r>
      <w:r w:rsidR="008E1A62" w:rsidRPr="00CE6E74">
        <w:t>’</w:t>
      </w:r>
      <w:r w:rsidRPr="00CE6E74">
        <w:t xml:space="preserve">s great goodness: expressed in His jealous love  </w:t>
      </w:r>
      <w:r w:rsidRPr="00CE6E74">
        <w:br/>
      </w:r>
      <w:bookmarkStart w:id="51" w:name="OLE_LINK162"/>
      <w:bookmarkStart w:id="52" w:name="OLE_LINK163"/>
      <w:r w:rsidRPr="00CE6E74">
        <w:rPr>
          <w:b/>
        </w:rPr>
        <w:t>1:3b-5</w:t>
      </w:r>
      <w:r w:rsidRPr="00CE6E74">
        <w:rPr>
          <w:b/>
        </w:rPr>
        <w:tab/>
      </w:r>
      <w:r w:rsidRPr="00CE6E74">
        <w:t>The Lord</w:t>
      </w:r>
      <w:r w:rsidR="008E1A62" w:rsidRPr="00CE6E74">
        <w:t>’</w:t>
      </w:r>
      <w:r w:rsidRPr="00CE6E74">
        <w:t xml:space="preserve">s great power: expressed in His end-time judgments </w:t>
      </w:r>
      <w:r w:rsidRPr="00CE6E74">
        <w:br/>
      </w:r>
      <w:bookmarkEnd w:id="49"/>
      <w:bookmarkEnd w:id="50"/>
      <w:bookmarkEnd w:id="51"/>
      <w:bookmarkEnd w:id="52"/>
      <w:r w:rsidRPr="00CE6E74">
        <w:rPr>
          <w:b/>
        </w:rPr>
        <w:t>1:6-</w:t>
      </w:r>
      <w:r w:rsidR="00654A2D" w:rsidRPr="00CE6E74">
        <w:rPr>
          <w:b/>
        </w:rPr>
        <w:t>7</w:t>
      </w:r>
      <w:r w:rsidRPr="00CE6E74">
        <w:rPr>
          <w:b/>
        </w:rPr>
        <w:tab/>
      </w:r>
      <w:r w:rsidRPr="00CE6E74">
        <w:t>Who can stand before the Lord</w:t>
      </w:r>
      <w:r w:rsidR="008E1A62" w:rsidRPr="00CE6E74">
        <w:t>’</w:t>
      </w:r>
      <w:r w:rsidRPr="00CE6E74">
        <w:t xml:space="preserve">s fierce judgments? </w:t>
      </w:r>
      <w:r w:rsidRPr="00CE6E74">
        <w:br/>
      </w:r>
      <w:r w:rsidRPr="00CE6E74">
        <w:rPr>
          <w:b/>
        </w:rPr>
        <w:t>1:</w:t>
      </w:r>
      <w:r w:rsidR="00654A2D" w:rsidRPr="00CE6E74">
        <w:rPr>
          <w:b/>
        </w:rPr>
        <w:t>8</w:t>
      </w:r>
      <w:r w:rsidRPr="00CE6E74">
        <w:rPr>
          <w:b/>
        </w:rPr>
        <w:t xml:space="preserve">-14 </w:t>
      </w:r>
      <w:r w:rsidRPr="00CE6E74">
        <w:rPr>
          <w:b/>
        </w:rPr>
        <w:tab/>
      </w:r>
      <w:r w:rsidRPr="00CE6E74">
        <w:t>Judgment</w:t>
      </w:r>
      <w:r w:rsidRPr="00CE6E74">
        <w:rPr>
          <w:b/>
        </w:rPr>
        <w:t xml:space="preserve"> </w:t>
      </w:r>
      <w:r w:rsidRPr="00CE6E74">
        <w:t>against Assyria: a type of the Antichrist</w:t>
      </w:r>
      <w:r w:rsidRPr="00CE6E74">
        <w:br/>
      </w:r>
      <w:r w:rsidRPr="00CE6E74">
        <w:rPr>
          <w:b/>
        </w:rPr>
        <w:t xml:space="preserve">1:15 </w:t>
      </w:r>
      <w:r w:rsidRPr="00CE6E74">
        <w:rPr>
          <w:b/>
        </w:rPr>
        <w:tab/>
      </w:r>
      <w:r w:rsidRPr="00CE6E74">
        <w:t xml:space="preserve">The glorious deliverance of Israel </w:t>
      </w:r>
    </w:p>
    <w:p w14:paraId="6B69A32F" w14:textId="27670B9A" w:rsidR="00C17205" w:rsidRPr="00CE6E74" w:rsidRDefault="00C17205" w:rsidP="00C17205">
      <w:pPr>
        <w:pStyle w:val="Lv2-J"/>
      </w:pPr>
      <w:r w:rsidRPr="00CE6E74">
        <w:t>Nahum 1 is a very important passage in providing understanding of God</w:t>
      </w:r>
      <w:r w:rsidR="008E1A62" w:rsidRPr="00CE6E74">
        <w:t>’</w:t>
      </w:r>
      <w:r w:rsidRPr="00CE6E74">
        <w:t>s judgments. Nahum highlighted the Lord</w:t>
      </w:r>
      <w:r w:rsidR="008E1A62" w:rsidRPr="00CE6E74">
        <w:t>’</w:t>
      </w:r>
      <w:r w:rsidRPr="00CE6E74">
        <w:t>s personality and power</w:t>
      </w:r>
      <w:r w:rsidR="008E1A62" w:rsidRPr="00CE6E74">
        <w:t>,</w:t>
      </w:r>
      <w:r w:rsidRPr="00CE6E74">
        <w:t xml:space="preserve"> </w:t>
      </w:r>
      <w:r w:rsidR="008E1A62" w:rsidRPr="00CE6E74">
        <w:t>giving</w:t>
      </w:r>
      <w:r w:rsidRPr="00CE6E74">
        <w:t xml:space="preserve"> insight into why and how He will judge His enemies before the eyes of all the nations. In the end</w:t>
      </w:r>
      <w:r w:rsidR="0022326F" w:rsidRPr="00CE6E74">
        <w:t xml:space="preserve"> </w:t>
      </w:r>
      <w:r w:rsidRPr="00CE6E74">
        <w:t xml:space="preserve">time, His judgments will be released across the earth in the greatest intensity </w:t>
      </w:r>
      <w:r w:rsidR="008E1A62" w:rsidRPr="00CE6E74">
        <w:t>of</w:t>
      </w:r>
      <w:r w:rsidRPr="00CE6E74">
        <w:t xml:space="preserve"> all history. That period is described as </w:t>
      </w:r>
      <w:r w:rsidRPr="00CE6E74">
        <w:rPr>
          <w:i/>
        </w:rPr>
        <w:t>the great day of His wrath</w:t>
      </w:r>
      <w:r w:rsidRPr="00CE6E74">
        <w:t xml:space="preserve"> in which He will pour </w:t>
      </w:r>
      <w:r w:rsidR="008E1A62" w:rsidRPr="00CE6E74">
        <w:t>out His wrath</w:t>
      </w:r>
      <w:r w:rsidRPr="00CE6E74">
        <w:t xml:space="preserve"> full strength</w:t>
      </w:r>
      <w:proofErr w:type="gramStart"/>
      <w:r w:rsidRPr="00CE6E74">
        <w:t>—</w:t>
      </w:r>
      <w:r w:rsidR="004662EA" w:rsidRPr="00CE6E74">
        <w:t>“</w:t>
      </w:r>
      <w:proofErr w:type="gramEnd"/>
      <w:r w:rsidRPr="00CE6E74">
        <w:t>completing</w:t>
      </w:r>
      <w:r w:rsidR="004662EA" w:rsidRPr="00CE6E74">
        <w:t>”</w:t>
      </w:r>
      <w:r w:rsidRPr="00CE6E74">
        <w:t xml:space="preserve"> God</w:t>
      </w:r>
      <w:r w:rsidR="008E1A62" w:rsidRPr="00CE6E74">
        <w:t>’</w:t>
      </w:r>
      <w:r w:rsidRPr="00CE6E74">
        <w:t>s wrath (Rev. 14:10; 15:1).</w:t>
      </w:r>
    </w:p>
    <w:p w14:paraId="4EA62C79" w14:textId="3734DA34" w:rsidR="00C17205" w:rsidRPr="00CE6E74" w:rsidRDefault="00C17205" w:rsidP="00C17205">
      <w:pPr>
        <w:pStyle w:val="Sc2-F"/>
      </w:pPr>
      <w:r w:rsidRPr="00CE6E74">
        <w:rPr>
          <w:rStyle w:val="MyWordStyleChar"/>
          <w:vertAlign w:val="superscript"/>
          <w:lang w:val="en"/>
        </w:rPr>
        <w:t>17</w:t>
      </w:r>
      <w:r w:rsidRPr="00CE6E74">
        <w:t xml:space="preserve">For </w:t>
      </w:r>
      <w:r w:rsidRPr="00CE6E74">
        <w:rPr>
          <w:u w:val="single"/>
        </w:rPr>
        <w:t>the great day of His wrath</w:t>
      </w:r>
      <w:r w:rsidRPr="00CE6E74">
        <w:t xml:space="preserve"> has come, and who is able to stand? (Re</w:t>
      </w:r>
      <w:r w:rsidR="00CF6C55" w:rsidRPr="00CE6E74">
        <w:t>v.</w:t>
      </w:r>
      <w:r w:rsidRPr="00CE6E74">
        <w:t xml:space="preserve"> 6:17) </w:t>
      </w:r>
    </w:p>
    <w:p w14:paraId="5804F519" w14:textId="77777777" w:rsidR="00C17205" w:rsidRPr="00CE6E74" w:rsidRDefault="00C17205" w:rsidP="00C17205">
      <w:pPr>
        <w:pStyle w:val="Sc2-F"/>
      </w:pPr>
      <w:r w:rsidRPr="00CE6E74">
        <w:rPr>
          <w:rStyle w:val="MyWordStyleChar"/>
          <w:vertAlign w:val="superscript"/>
          <w:lang w:val="en"/>
        </w:rPr>
        <w:t>10</w:t>
      </w:r>
      <w:r w:rsidRPr="00CE6E74">
        <w:t xml:space="preserve">…the wrath of God, which is </w:t>
      </w:r>
      <w:r w:rsidRPr="00CE6E74">
        <w:rPr>
          <w:u w:val="single"/>
        </w:rPr>
        <w:t>poured out full strength</w:t>
      </w:r>
      <w:r w:rsidRPr="00CE6E74">
        <w:t xml:space="preserve">… (Rev. 14:10) </w:t>
      </w:r>
    </w:p>
    <w:p w14:paraId="513BA370" w14:textId="77777777" w:rsidR="00C17205" w:rsidRPr="00CE6E74" w:rsidRDefault="00C17205" w:rsidP="00C17205">
      <w:pPr>
        <w:pStyle w:val="Sc2-F"/>
      </w:pPr>
      <w:r w:rsidRPr="00CE6E74">
        <w:rPr>
          <w:rStyle w:val="MyWordStyleChar"/>
          <w:vertAlign w:val="superscript"/>
          <w:lang w:val="en"/>
        </w:rPr>
        <w:t>1</w:t>
      </w:r>
      <w:r w:rsidRPr="00CE6E74">
        <w:t xml:space="preserve">Then I saw…the seven last plagues, for in them the </w:t>
      </w:r>
      <w:r w:rsidRPr="00CE6E74">
        <w:rPr>
          <w:u w:val="single"/>
        </w:rPr>
        <w:t>wrath of God is complete</w:t>
      </w:r>
      <w:r w:rsidRPr="00CE6E74">
        <w:t xml:space="preserve">. (Rev. 15:1) </w:t>
      </w:r>
    </w:p>
    <w:p w14:paraId="77F9D3FB" w14:textId="271F2243" w:rsidR="00C17205" w:rsidRPr="00CE6E74" w:rsidRDefault="00C17205" w:rsidP="00C17205">
      <w:pPr>
        <w:pStyle w:val="Lv3-K"/>
      </w:pPr>
      <w:r w:rsidRPr="00CE6E74">
        <w:t>The judgment of God is the most hated, offensive, and controversial truth in human history. Many will be offended at God</w:t>
      </w:r>
      <w:r w:rsidR="00BE41C0" w:rsidRPr="00CE6E74">
        <w:t>,</w:t>
      </w:r>
      <w:r w:rsidRPr="00CE6E74">
        <w:t xml:space="preserve"> accusing Him of being cruel in His end-time judgments. The Church will eventually become unified in their agreement with His judgments (Rev. 19:2).  </w:t>
      </w:r>
    </w:p>
    <w:p w14:paraId="46462B49" w14:textId="4D542834" w:rsidR="00C17205" w:rsidRPr="00CE6E74" w:rsidRDefault="00C17205" w:rsidP="00C17205">
      <w:pPr>
        <w:pStyle w:val="Sc3-D"/>
      </w:pPr>
      <w:r w:rsidRPr="00CE6E74">
        <w:rPr>
          <w:rStyle w:val="MyWordStyleChar"/>
          <w:vertAlign w:val="superscript"/>
          <w:lang w:val="en"/>
        </w:rPr>
        <w:t>1</w:t>
      </w:r>
      <w:r w:rsidRPr="00CE6E74">
        <w:t xml:space="preserve">…I heard a loud voice of a </w:t>
      </w:r>
      <w:r w:rsidRPr="00CE6E74">
        <w:rPr>
          <w:u w:val="single"/>
        </w:rPr>
        <w:t>great multitude</w:t>
      </w:r>
      <w:r w:rsidRPr="00CE6E74">
        <w:t xml:space="preserve"> in heaven, saying, “</w:t>
      </w:r>
      <w:proofErr w:type="gramStart"/>
      <w:r w:rsidRPr="00CE6E74">
        <w:t>Alleluia!</w:t>
      </w:r>
      <w:r w:rsidR="00BE41C0" w:rsidRPr="00CE6E74">
        <w:t>…</w:t>
      </w:r>
      <w:proofErr w:type="gramEnd"/>
      <w:r w:rsidRPr="00CE6E74">
        <w:rPr>
          <w:rStyle w:val="MyWordStyleChar"/>
          <w:vertAlign w:val="superscript"/>
          <w:lang w:val="en"/>
        </w:rPr>
        <w:t>2</w:t>
      </w:r>
      <w:r w:rsidRPr="00CE6E74">
        <w:t xml:space="preserve">For </w:t>
      </w:r>
      <w:r w:rsidRPr="00CE6E74">
        <w:rPr>
          <w:u w:val="single"/>
        </w:rPr>
        <w:t xml:space="preserve">true and righteous </w:t>
      </w:r>
      <w:r w:rsidRPr="00CE6E74">
        <w:rPr>
          <w:iCs/>
          <w:u w:val="single"/>
        </w:rPr>
        <w:t>are</w:t>
      </w:r>
      <w:r w:rsidRPr="00CE6E74">
        <w:rPr>
          <w:u w:val="single"/>
        </w:rPr>
        <w:t xml:space="preserve"> His judgments</w:t>
      </w:r>
      <w:r w:rsidRPr="00CE6E74">
        <w:t xml:space="preserve">, because He has judged the great harlot…” (Rev. 19:1-2) </w:t>
      </w:r>
    </w:p>
    <w:p w14:paraId="0CF766F7" w14:textId="5CF2E22C" w:rsidR="00C17205" w:rsidRPr="00CE6E74" w:rsidRDefault="00C17205" w:rsidP="00C17205">
      <w:pPr>
        <w:pStyle w:val="Lv3-K"/>
      </w:pPr>
      <w:r w:rsidRPr="00CE6E74">
        <w:t>God</w:t>
      </w:r>
      <w:r w:rsidR="008E1A62" w:rsidRPr="00CE6E74">
        <w:t>’</w:t>
      </w:r>
      <w:r w:rsidRPr="00CE6E74">
        <w:t>s end-time judgments will be released to remove everything that hinders love. They do not contradict His goodness but express it as He destroys the Antichrist</w:t>
      </w:r>
      <w:r w:rsidR="008E1A62" w:rsidRPr="00CE6E74">
        <w:t>’</w:t>
      </w:r>
      <w:r w:rsidRPr="00CE6E74">
        <w:t xml:space="preserve">s empire (Rev. 19). </w:t>
      </w:r>
    </w:p>
    <w:p w14:paraId="0A35C43C" w14:textId="616F9C5D" w:rsidR="00C17205" w:rsidRPr="00CE6E74" w:rsidRDefault="00C17205" w:rsidP="00C17205">
      <w:pPr>
        <w:pStyle w:val="Lv3-K"/>
      </w:pPr>
      <w:r w:rsidRPr="00CE6E74">
        <w:t>God</w:t>
      </w:r>
      <w:r w:rsidR="008E1A62" w:rsidRPr="00CE6E74">
        <w:t>’</w:t>
      </w:r>
      <w:r w:rsidRPr="00CE6E74">
        <w:t>s wrath targets the Antichrist</w:t>
      </w:r>
      <w:r w:rsidR="008E1A62" w:rsidRPr="00CE6E74">
        <w:t>’</w:t>
      </w:r>
      <w:r w:rsidRPr="00CE6E74">
        <w:t xml:space="preserve">s empire—it will not come </w:t>
      </w:r>
      <w:r w:rsidR="00BE41C0" w:rsidRPr="00CE6E74">
        <w:t>up</w:t>
      </w:r>
      <w:r w:rsidRPr="00CE6E74">
        <w:t>on believers (1 Thes. 5:9)</w:t>
      </w:r>
      <w:r w:rsidR="00BE41C0" w:rsidRPr="00CE6E74">
        <w:t>.</w:t>
      </w:r>
      <w:r w:rsidRPr="00CE6E74">
        <w:t xml:space="preserve"> </w:t>
      </w:r>
    </w:p>
    <w:p w14:paraId="4BB5F59B" w14:textId="77777777" w:rsidR="00C17205" w:rsidRPr="00CE6E74" w:rsidRDefault="00C17205" w:rsidP="00C17205">
      <w:pPr>
        <w:pStyle w:val="Sc2-F"/>
        <w:ind w:left="1440" w:firstLine="288"/>
      </w:pPr>
      <w:r w:rsidRPr="00CE6E74">
        <w:rPr>
          <w:rStyle w:val="MyWordStyleChar"/>
          <w:vertAlign w:val="superscript"/>
          <w:lang w:val="en"/>
        </w:rPr>
        <w:t>9</w:t>
      </w:r>
      <w:r w:rsidRPr="00CE6E74">
        <w:t xml:space="preserve">For </w:t>
      </w:r>
      <w:r w:rsidRPr="00CE6E74">
        <w:rPr>
          <w:u w:val="single"/>
        </w:rPr>
        <w:t>God did not appoint us to wrath</w:t>
      </w:r>
      <w:r w:rsidRPr="00CE6E74">
        <w:t xml:space="preserve">, but to obtain salvation… (1 Thes. 5:9) </w:t>
      </w:r>
    </w:p>
    <w:p w14:paraId="1E9C23E9" w14:textId="3CE73A3B" w:rsidR="00C17205" w:rsidRPr="00CE6E74" w:rsidRDefault="00C17205" w:rsidP="00C17205">
      <w:pPr>
        <w:pStyle w:val="Lv2-J"/>
      </w:pPr>
      <w:r w:rsidRPr="00CE6E74">
        <w:t>Jesus, John the Baptist, Paul, Peter, James, John</w:t>
      </w:r>
      <w:r w:rsidR="00BE41C0" w:rsidRPr="00CE6E74">
        <w:t>,</w:t>
      </w:r>
      <w:r w:rsidRPr="00CE6E74">
        <w:t xml:space="preserve"> and others preached on the wrath to come. </w:t>
      </w:r>
      <w:r w:rsidRPr="00CE6E74">
        <w:br/>
        <w:t>The Lord</w:t>
      </w:r>
      <w:r w:rsidR="008E1A62" w:rsidRPr="00CE6E74">
        <w:t>’</w:t>
      </w:r>
      <w:r w:rsidRPr="00CE6E74">
        <w:t>s end-time messengers will also proclaim the biblical truths about God</w:t>
      </w:r>
      <w:r w:rsidR="008E1A62" w:rsidRPr="00CE6E74">
        <w:t>’</w:t>
      </w:r>
      <w:r w:rsidRPr="00CE6E74">
        <w:t xml:space="preserve">s judgment. </w:t>
      </w:r>
    </w:p>
    <w:p w14:paraId="7B87B22B" w14:textId="2A44BDAC" w:rsidR="00C17205" w:rsidRPr="00CE6E74" w:rsidRDefault="00C17205" w:rsidP="00CF6C55">
      <w:pPr>
        <w:pStyle w:val="Sc2-F"/>
      </w:pPr>
      <w:r w:rsidRPr="00CE6E74">
        <w:rPr>
          <w:rStyle w:val="MyWordStyleChar"/>
          <w:vertAlign w:val="superscript"/>
          <w:lang w:val="en"/>
        </w:rPr>
        <w:t>36</w:t>
      </w:r>
      <w:r w:rsidR="00CF6C55" w:rsidRPr="00CE6E74">
        <w:t>…</w:t>
      </w:r>
      <w:r w:rsidRPr="00CE6E74">
        <w:t>and he who does not believe…</w:t>
      </w:r>
      <w:r w:rsidRPr="00CE6E74">
        <w:rPr>
          <w:u w:val="single"/>
        </w:rPr>
        <w:t>the wrath of God abides on him</w:t>
      </w:r>
      <w:r w:rsidRPr="00CE6E74">
        <w:t xml:space="preserve">. (Jn. 3:36) </w:t>
      </w:r>
    </w:p>
    <w:p w14:paraId="1FCB0D4A" w14:textId="1415CE2F" w:rsidR="00C17205" w:rsidRPr="00CE6E74" w:rsidRDefault="00C17205" w:rsidP="00CF6C55">
      <w:pPr>
        <w:pStyle w:val="Sc2-F"/>
      </w:pPr>
      <w:r w:rsidRPr="00CE6E74">
        <w:rPr>
          <w:rStyle w:val="MyWordStyleChar"/>
          <w:vertAlign w:val="superscript"/>
          <w:lang w:val="en"/>
        </w:rPr>
        <w:t>22</w:t>
      </w:r>
      <w:r w:rsidRPr="00CE6E74">
        <w:t xml:space="preserve">For the Father…has </w:t>
      </w:r>
      <w:r w:rsidRPr="00CE6E74">
        <w:rPr>
          <w:u w:val="single"/>
        </w:rPr>
        <w:t>committed all judgment to the Son</w:t>
      </w:r>
      <w:r w:rsidRPr="00CE6E74">
        <w:t>…</w:t>
      </w:r>
      <w:r w:rsidRPr="00CE6E74">
        <w:rPr>
          <w:rStyle w:val="MyWordStyleChar"/>
          <w:vertAlign w:val="superscript"/>
          <w:lang w:val="en"/>
        </w:rPr>
        <w:t>26</w:t>
      </w:r>
      <w:r w:rsidRPr="00CE6E74">
        <w:t xml:space="preserve">The Father has…has granted the Son… </w:t>
      </w:r>
      <w:r w:rsidRPr="00CE6E74">
        <w:rPr>
          <w:rStyle w:val="MyWordStyleChar"/>
          <w:vertAlign w:val="superscript"/>
          <w:lang w:val="en"/>
        </w:rPr>
        <w:t>27</w:t>
      </w:r>
      <w:r w:rsidRPr="00CE6E74">
        <w:rPr>
          <w:u w:val="single"/>
        </w:rPr>
        <w:t>authority to execute judgment</w:t>
      </w:r>
      <w:r w:rsidRPr="00CE6E74">
        <w:t>…</w:t>
      </w:r>
      <w:r w:rsidRPr="00CE6E74">
        <w:rPr>
          <w:rStyle w:val="MyWordStyleChar"/>
          <w:vertAlign w:val="superscript"/>
          <w:lang w:val="en"/>
        </w:rPr>
        <w:t>30</w:t>
      </w:r>
      <w:r w:rsidRPr="00CE6E74">
        <w:t xml:space="preserve">My </w:t>
      </w:r>
      <w:r w:rsidRPr="00CE6E74">
        <w:rPr>
          <w:b w:val="0"/>
        </w:rPr>
        <w:t>[Jesus]</w:t>
      </w:r>
      <w:r w:rsidRPr="00CE6E74">
        <w:t xml:space="preserve"> judgment is </w:t>
      </w:r>
      <w:r w:rsidRPr="00CE6E74">
        <w:rPr>
          <w:u w:val="single"/>
        </w:rPr>
        <w:t>righteous</w:t>
      </w:r>
      <w:r w:rsidRPr="00CE6E74">
        <w:t>… (Jn. 5:22-</w:t>
      </w:r>
      <w:r w:rsidR="00DE6A78" w:rsidRPr="00CE6E74">
        <w:t>30</w:t>
      </w:r>
      <w:r w:rsidRPr="00CE6E74">
        <w:t xml:space="preserve">) </w:t>
      </w:r>
    </w:p>
    <w:p w14:paraId="4BC9987D" w14:textId="77777777" w:rsidR="00C17205" w:rsidRPr="00CE6E74" w:rsidRDefault="00C17205" w:rsidP="00CF6C55">
      <w:pPr>
        <w:pStyle w:val="Sc2-F"/>
      </w:pPr>
      <w:r w:rsidRPr="00CE6E74">
        <w:rPr>
          <w:rStyle w:val="MyWordStyleChar"/>
          <w:vertAlign w:val="superscript"/>
          <w:lang w:val="en"/>
        </w:rPr>
        <w:t>23</w:t>
      </w:r>
      <w:r w:rsidRPr="00CE6E74">
        <w:t xml:space="preserve">For there will be great distress in the land and </w:t>
      </w:r>
      <w:r w:rsidRPr="00CE6E74">
        <w:rPr>
          <w:u w:val="single"/>
        </w:rPr>
        <w:t>wrath upon this people</w:t>
      </w:r>
      <w:r w:rsidRPr="00CE6E74">
        <w:t xml:space="preserve">. (Lk. 21:23) </w:t>
      </w:r>
    </w:p>
    <w:p w14:paraId="0FEBCDA1" w14:textId="2CFAEE5B" w:rsidR="00C17205" w:rsidRPr="00CE6E74" w:rsidRDefault="00C17205" w:rsidP="00CF6C55">
      <w:pPr>
        <w:pStyle w:val="Sc2-F"/>
      </w:pPr>
      <w:r w:rsidRPr="00CE6E74">
        <w:rPr>
          <w:rStyle w:val="MyWordStyleChar"/>
          <w:vertAlign w:val="superscript"/>
          <w:lang w:val="en"/>
        </w:rPr>
        <w:t>15</w:t>
      </w:r>
      <w:r w:rsidRPr="00CE6E74">
        <w:t xml:space="preserve">…it will be more tolerable for the land of Sodom…in </w:t>
      </w:r>
      <w:r w:rsidRPr="00CE6E74">
        <w:rPr>
          <w:u w:val="single"/>
        </w:rPr>
        <w:t>the day of judgment</w:t>
      </w:r>
      <w:r w:rsidRPr="00CE6E74">
        <w:t xml:space="preserve"> than for that city! </w:t>
      </w:r>
      <w:r w:rsidR="00CF6C55" w:rsidRPr="00CE6E74">
        <w:br/>
      </w:r>
      <w:r w:rsidRPr="00CE6E74">
        <w:t xml:space="preserve">(Mt. 10:15) </w:t>
      </w:r>
    </w:p>
    <w:p w14:paraId="70E627A8" w14:textId="77777777" w:rsidR="00C17205" w:rsidRPr="00CE6E74" w:rsidRDefault="00C17205" w:rsidP="00C17205">
      <w:pPr>
        <w:pStyle w:val="Lv2-J"/>
      </w:pPr>
      <w:bookmarkStart w:id="53" w:name="_Hlk532377354"/>
      <w:r w:rsidRPr="00CE6E74">
        <w:t xml:space="preserve">Notice five activities in Nahum 1 that will find their ultimate fulfillment in the end times. Some say that these prophecies are only “poetic expressions” since most of them did not occur in Nineveh. </w:t>
      </w:r>
    </w:p>
    <w:p w14:paraId="488C3E29" w14:textId="60C0C0FA" w:rsidR="00C17205" w:rsidRPr="00CE6E74" w:rsidRDefault="00C17205" w:rsidP="00C17205">
      <w:pPr>
        <w:pStyle w:val="Lv3-K"/>
      </w:pPr>
      <w:bookmarkStart w:id="54" w:name="OLE_LINK143"/>
      <w:bookmarkStart w:id="55" w:name="OLE_LINK144"/>
      <w:r w:rsidRPr="00CE6E74">
        <w:t xml:space="preserve">In 1:4, he prophesied </w:t>
      </w:r>
      <w:r w:rsidR="007D042A" w:rsidRPr="00CE6E74">
        <w:t xml:space="preserve">that </w:t>
      </w:r>
      <w:r w:rsidRPr="00CE6E74">
        <w:rPr>
          <w:i/>
        </w:rPr>
        <w:t xml:space="preserve">all </w:t>
      </w:r>
      <w:bookmarkEnd w:id="54"/>
      <w:bookmarkEnd w:id="55"/>
      <w:r w:rsidRPr="00CE6E74">
        <w:rPr>
          <w:i/>
        </w:rPr>
        <w:t>the rivers</w:t>
      </w:r>
      <w:r w:rsidRPr="00CE6E74">
        <w:t xml:space="preserve"> </w:t>
      </w:r>
      <w:r w:rsidR="007D042A" w:rsidRPr="00CE6E74">
        <w:t>would</w:t>
      </w:r>
      <w:r w:rsidRPr="00CE6E74">
        <w:t xml:space="preserve"> dr</w:t>
      </w:r>
      <w:r w:rsidR="007D042A" w:rsidRPr="00CE6E74">
        <w:t>y</w:t>
      </w:r>
      <w:r w:rsidRPr="00CE6E74">
        <w:t xml:space="preserve"> up.</w:t>
      </w:r>
    </w:p>
    <w:p w14:paraId="4739748D" w14:textId="77777777" w:rsidR="00C17205" w:rsidRPr="00CE6E74" w:rsidRDefault="00C17205" w:rsidP="00C17205">
      <w:pPr>
        <w:pStyle w:val="Lv3-K"/>
      </w:pPr>
      <w:r w:rsidRPr="00CE6E74">
        <w:t xml:space="preserve">In 1:5, he described earthquakes and </w:t>
      </w:r>
      <w:r w:rsidRPr="00CE6E74">
        <w:rPr>
          <w:i/>
        </w:rPr>
        <w:t>all who dwell</w:t>
      </w:r>
      <w:r w:rsidRPr="00CE6E74">
        <w:t xml:space="preserve"> in the earth being impacted by them. </w:t>
      </w:r>
    </w:p>
    <w:p w14:paraId="470BFA17" w14:textId="6450ED46" w:rsidR="00CF6C55" w:rsidRPr="00CE6E74" w:rsidRDefault="00C17205" w:rsidP="00CF6C55">
      <w:pPr>
        <w:pStyle w:val="Lv3-K"/>
      </w:pPr>
      <w:bookmarkStart w:id="56" w:name="OLE_LINK145"/>
      <w:bookmarkStart w:id="57" w:name="OLE_LINK146"/>
      <w:r w:rsidRPr="00CE6E74">
        <w:t>In 1:</w:t>
      </w:r>
      <w:bookmarkEnd w:id="56"/>
      <w:bookmarkEnd w:id="57"/>
      <w:r w:rsidRPr="00CE6E74">
        <w:t xml:space="preserve">6, he asked </w:t>
      </w:r>
      <w:r w:rsidRPr="00CE6E74">
        <w:rPr>
          <w:i/>
        </w:rPr>
        <w:t>who can stand and endure</w:t>
      </w:r>
      <w:r w:rsidRPr="00CE6E74">
        <w:t xml:space="preserve"> the Lord</w:t>
      </w:r>
      <w:r w:rsidR="008E1A62" w:rsidRPr="00CE6E74">
        <w:t>’</w:t>
      </w:r>
      <w:r w:rsidRPr="00CE6E74">
        <w:t xml:space="preserve">s anger? This question was presented by the prophets in context to the end times (Joel 2:11; Nah. 1:6; Mal. 3:2; Rev. 6:17). </w:t>
      </w:r>
    </w:p>
    <w:p w14:paraId="06E499AE" w14:textId="77777777" w:rsidR="00C17205" w:rsidRPr="00CE6E74" w:rsidRDefault="00C17205" w:rsidP="00C17205">
      <w:pPr>
        <w:pStyle w:val="Lv3-K"/>
      </w:pPr>
      <w:r w:rsidRPr="00CE6E74">
        <w:t xml:space="preserve">In 1:12-13, the Lord promised to afflict Israel </w:t>
      </w:r>
      <w:r w:rsidRPr="00CE6E74">
        <w:rPr>
          <w:i/>
        </w:rPr>
        <w:t>no more</w:t>
      </w:r>
      <w:r w:rsidRPr="00CE6E74">
        <w:t xml:space="preserve"> and to break off the yoke of their oppressors </w:t>
      </w:r>
      <w:r w:rsidRPr="00CE6E74">
        <w:rPr>
          <w:i/>
        </w:rPr>
        <w:t xml:space="preserve">forever. </w:t>
      </w:r>
      <w:r w:rsidRPr="00CE6E74">
        <w:t>This only occurs fully after the Antichrist is destroyed by Jesus.</w:t>
      </w:r>
    </w:p>
    <w:p w14:paraId="0AE85BB1" w14:textId="2975D62C" w:rsidR="00C17205" w:rsidRPr="00CE6E74" w:rsidRDefault="00C17205" w:rsidP="00C17205">
      <w:pPr>
        <w:pStyle w:val="Lv3-K"/>
      </w:pPr>
      <w:r w:rsidRPr="00CE6E74">
        <w:t xml:space="preserve">In 1:15, “the wicked counselor” shall </w:t>
      </w:r>
      <w:r w:rsidRPr="00CE6E74">
        <w:rPr>
          <w:i/>
        </w:rPr>
        <w:t>never again</w:t>
      </w:r>
      <w:r w:rsidRPr="00CE6E74">
        <w:t xml:space="preserve"> pass through the land of Israel. There have been many wicked leaders who have passed through the land of Israel since the Assyrians. </w:t>
      </w:r>
      <w:r w:rsidRPr="00CE6E74">
        <w:br/>
        <w:t xml:space="preserve">In ancient history, this was partially fulfilled by the Assyrian </w:t>
      </w:r>
      <w:r w:rsidR="00E169A9" w:rsidRPr="00CE6E74">
        <w:t>k</w:t>
      </w:r>
      <w:r w:rsidRPr="00CE6E74">
        <w:t>ing</w:t>
      </w:r>
      <w:r w:rsidR="00E169A9" w:rsidRPr="00CE6E74">
        <w:t>,</w:t>
      </w:r>
      <w:r w:rsidRPr="00CE6E74">
        <w:t xml:space="preserve"> Sennacherib. </w:t>
      </w:r>
    </w:p>
    <w:p w14:paraId="0F12409D" w14:textId="54DBEB4B" w:rsidR="00C17205" w:rsidRPr="00CE6E74" w:rsidRDefault="00C17205" w:rsidP="00C17205">
      <w:pPr>
        <w:pStyle w:val="Lv2-J"/>
      </w:pPr>
      <w:r w:rsidRPr="00CE6E74">
        <w:t xml:space="preserve">The judgment described in Nahum 1 was partially fulfilled when Nineveh, the capital of Assyria, was defeated by the Babylonians and Medes in 612 BC. </w:t>
      </w:r>
      <w:r w:rsidRPr="00CE6E74">
        <w:rPr>
          <w:color w:val="000000"/>
        </w:rPr>
        <w:t xml:space="preserve">This prophecy </w:t>
      </w:r>
      <w:r w:rsidR="00EB322B" w:rsidRPr="00CE6E74">
        <w:rPr>
          <w:color w:val="000000"/>
        </w:rPr>
        <w:t xml:space="preserve">is </w:t>
      </w:r>
      <w:r w:rsidRPr="00CE6E74">
        <w:rPr>
          <w:color w:val="000000"/>
        </w:rPr>
        <w:t>only fulfilled</w:t>
      </w:r>
      <w:r w:rsidR="009E4B73" w:rsidRPr="00CE6E74">
        <w:rPr>
          <w:color w:val="000000"/>
        </w:rPr>
        <w:t xml:space="preserve"> completely</w:t>
      </w:r>
      <w:r w:rsidRPr="00CE6E74">
        <w:rPr>
          <w:color w:val="000000"/>
        </w:rPr>
        <w:t xml:space="preserve"> </w:t>
      </w:r>
      <w:r w:rsidRPr="00CE6E74">
        <w:t>after Jesus defeats the Antichrist</w:t>
      </w:r>
      <w:r w:rsidR="009E4B73" w:rsidRPr="00CE6E74">
        <w:t>, and</w:t>
      </w:r>
      <w:r w:rsidRPr="00CE6E74">
        <w:t xml:space="preserve"> then </w:t>
      </w:r>
      <w:r w:rsidRPr="00CE6E74">
        <w:rPr>
          <w:i/>
        </w:rPr>
        <w:t>wicked ones</w:t>
      </w:r>
      <w:r w:rsidR="009E4B73" w:rsidRPr="00CE6E74">
        <w:rPr>
          <w:i/>
        </w:rPr>
        <w:t xml:space="preserve"> will</w:t>
      </w:r>
      <w:r w:rsidRPr="00CE6E74">
        <w:rPr>
          <w:i/>
        </w:rPr>
        <w:t xml:space="preserve"> no longer pass through Israel</w:t>
      </w:r>
      <w:r w:rsidRPr="00CE6E74">
        <w:t xml:space="preserve"> (1:15). </w:t>
      </w:r>
    </w:p>
    <w:p w14:paraId="66688609" w14:textId="77777777" w:rsidR="00C17205" w:rsidRPr="00CE6E74" w:rsidRDefault="00C17205" w:rsidP="00C17205">
      <w:pPr>
        <w:pStyle w:val="Lv1-H"/>
        <w:spacing w:after="200"/>
      </w:pPr>
      <w:r w:rsidRPr="00CE6E74">
        <w:t>the Antichrist as “the Assyrian”</w:t>
      </w:r>
    </w:p>
    <w:p w14:paraId="52EAF962" w14:textId="092570D3" w:rsidR="00C17205" w:rsidRPr="00CE6E74" w:rsidRDefault="00C17205" w:rsidP="00C17205">
      <w:pPr>
        <w:pStyle w:val="Lv2-J"/>
      </w:pPr>
      <w:r w:rsidRPr="00CE6E74">
        <w:t xml:space="preserve">Isaiah and Micah prophesied about “the Assyrian” attacking Jerusalem—on several occasions the ultimate fulfillment of their prophetic words include both the king of Assyria attacking Jerusalem in ancient history and the Antichrist attacking Jerusalem in the end times (Isa. 10:24; </w:t>
      </w:r>
      <w:r w:rsidR="00EB322B" w:rsidRPr="00CE6E74">
        <w:t xml:space="preserve">52:4; </w:t>
      </w:r>
      <w:r w:rsidRPr="00CE6E74">
        <w:t xml:space="preserve">Mic. 5:5). </w:t>
      </w:r>
    </w:p>
    <w:p w14:paraId="1B6E16F2" w14:textId="5BC3EB84" w:rsidR="00C17205" w:rsidRPr="00CE6E74" w:rsidRDefault="00C17205" w:rsidP="00C17205">
      <w:pPr>
        <w:pStyle w:val="Lv2-J"/>
      </w:pPr>
      <w:r w:rsidRPr="00CE6E74">
        <w:t>Micah and Isaiah referred to the great end-time enemy of Israel as “the Assyria</w:t>
      </w:r>
      <w:r w:rsidR="00F9528D" w:rsidRPr="00CE6E74">
        <w:t>n</w:t>
      </w:r>
      <w:r w:rsidRPr="00CE6E74">
        <w:t>” because in their generation the king of Assyria was the mightiest world leader up to that time in history who afflicted Jerusalem and many nations. Thus, he was closest thing in their day to the Antichrist who will be the most evil and powerful enemy of Israel</w:t>
      </w:r>
      <w:r w:rsidR="004B6104" w:rsidRPr="00CE6E74">
        <w:t xml:space="preserve"> and</w:t>
      </w:r>
      <w:r w:rsidRPr="00CE6E74">
        <w:t xml:space="preserve"> who also will afflict many Gentile nations.</w:t>
      </w:r>
    </w:p>
    <w:p w14:paraId="77613470" w14:textId="77777777" w:rsidR="00CF6C55" w:rsidRPr="00CE6E74" w:rsidRDefault="00C17205" w:rsidP="00C17205">
      <w:pPr>
        <w:pStyle w:val="Lv2-J"/>
        <w:tabs>
          <w:tab w:val="num" w:pos="1728"/>
          <w:tab w:val="num" w:pos="4860"/>
        </w:tabs>
      </w:pPr>
      <w:r w:rsidRPr="00CE6E74">
        <w:t xml:space="preserve">Micah referred to the Antichrist as “the Assyrian” who will enter Israel in context to the time when the greatness of Jesus is celebrated across the earth as the One who brings world peace (Mic. 5:5). </w:t>
      </w:r>
    </w:p>
    <w:p w14:paraId="7B4B02D7" w14:textId="77777777" w:rsidR="00C17205" w:rsidRPr="00CE6E74" w:rsidRDefault="00C17205" w:rsidP="00C17205">
      <w:pPr>
        <w:pStyle w:val="Sc2-F"/>
      </w:pPr>
      <w:r w:rsidRPr="00CE6E74">
        <w:rPr>
          <w:vertAlign w:val="superscript"/>
        </w:rPr>
        <w:t>4</w:t>
      </w:r>
      <w:r w:rsidRPr="00CE6E74">
        <w:t xml:space="preserve">…He </w:t>
      </w:r>
      <w:r w:rsidRPr="00CE6E74">
        <w:rPr>
          <w:b w:val="0"/>
        </w:rPr>
        <w:t>[Jesus</w:t>
      </w:r>
      <w:r w:rsidRPr="00CE6E74">
        <w:t xml:space="preserve">] shall be </w:t>
      </w:r>
      <w:r w:rsidRPr="00CE6E74">
        <w:rPr>
          <w:u w:val="single"/>
        </w:rPr>
        <w:t>great</w:t>
      </w:r>
      <w:r w:rsidRPr="00CE6E74">
        <w:t xml:space="preserve"> to the ends of the earth; </w:t>
      </w:r>
      <w:r w:rsidRPr="00CE6E74">
        <w:rPr>
          <w:vertAlign w:val="superscript"/>
        </w:rPr>
        <w:t>5</w:t>
      </w:r>
      <w:r w:rsidRPr="00CE6E74">
        <w:t xml:space="preserve">and </w:t>
      </w:r>
      <w:r w:rsidRPr="00CE6E74">
        <w:rPr>
          <w:u w:val="single"/>
        </w:rPr>
        <w:t xml:space="preserve">this One </w:t>
      </w:r>
      <w:r w:rsidRPr="00CE6E74">
        <w:rPr>
          <w:b w:val="0"/>
          <w:u w:val="single"/>
        </w:rPr>
        <w:t>[Jesus]</w:t>
      </w:r>
      <w:r w:rsidRPr="00CE6E74">
        <w:rPr>
          <w:u w:val="single"/>
        </w:rPr>
        <w:t xml:space="preserve"> shall be peace</w:t>
      </w:r>
      <w:r w:rsidRPr="00CE6E74">
        <w:t xml:space="preserve">. When </w:t>
      </w:r>
      <w:r w:rsidRPr="00CE6E74">
        <w:rPr>
          <w:u w:val="single"/>
        </w:rPr>
        <w:t>the Assyrian</w:t>
      </w:r>
      <w:r w:rsidRPr="00CE6E74">
        <w:t xml:space="preserve"> comes into our land, and…treads in our palaces, then </w:t>
      </w:r>
      <w:r w:rsidRPr="00CE6E74">
        <w:rPr>
          <w:u w:val="single"/>
        </w:rPr>
        <w:t>we will raise against him</w:t>
      </w:r>
      <w:r w:rsidRPr="00CE6E74">
        <w:t xml:space="preserve">… </w:t>
      </w:r>
      <w:r w:rsidRPr="00CE6E74">
        <w:br/>
        <w:t xml:space="preserve">(Mic. 5:4-5) </w:t>
      </w:r>
    </w:p>
    <w:p w14:paraId="2AD6BF0B" w14:textId="1777B263" w:rsidR="00CF6C55" w:rsidRPr="00CE6E74" w:rsidRDefault="00C17205" w:rsidP="00C17205">
      <w:pPr>
        <w:pStyle w:val="Lv2-J"/>
      </w:pPr>
      <w:r w:rsidRPr="00CE6E74">
        <w:t xml:space="preserve">Isaiah highlighted one Assyrian king </w:t>
      </w:r>
      <w:r w:rsidR="00B85E98" w:rsidRPr="00CE6E74">
        <w:t>to which</w:t>
      </w:r>
      <w:r w:rsidRPr="00CE6E74">
        <w:t xml:space="preserve"> he referred as “the Assyrian” who would strike Zion or Jerusalem with a rod similar to how the rod struck Egypt. (Isa. 10:24).</w:t>
      </w:r>
    </w:p>
    <w:p w14:paraId="5C9399B0" w14:textId="7D39F006" w:rsidR="00C17205" w:rsidRPr="00CE6E74" w:rsidRDefault="00C17205" w:rsidP="00C17205">
      <w:pPr>
        <w:pStyle w:val="Sc2-F"/>
      </w:pPr>
      <w:r w:rsidRPr="00CE6E74">
        <w:rPr>
          <w:rStyle w:val="MyWordStyleChar"/>
          <w:vertAlign w:val="superscript"/>
          <w:lang w:val="en"/>
        </w:rPr>
        <w:t>20</w:t>
      </w:r>
      <w:r w:rsidRPr="00CE6E74">
        <w:t>…</w:t>
      </w:r>
      <w:r w:rsidRPr="00CE6E74">
        <w:rPr>
          <w:u w:val="single"/>
        </w:rPr>
        <w:t>in that day</w:t>
      </w:r>
      <w:r w:rsidRPr="00CE6E74">
        <w:t xml:space="preserve"> the remnant of Israel…will </w:t>
      </w:r>
      <w:r w:rsidRPr="00CE6E74">
        <w:rPr>
          <w:u w:val="single"/>
        </w:rPr>
        <w:t>never again</w:t>
      </w:r>
      <w:r w:rsidRPr="00CE6E74">
        <w:t xml:space="preserve"> depend on </w:t>
      </w:r>
      <w:r w:rsidRPr="00CE6E74">
        <w:rPr>
          <w:b w:val="0"/>
        </w:rPr>
        <w:t>[Gentiles]</w:t>
      </w:r>
      <w:r w:rsidRPr="00CE6E74">
        <w:t xml:space="preserve">…but </w:t>
      </w:r>
      <w:r w:rsidRPr="00CE6E74">
        <w:rPr>
          <w:u w:val="single"/>
        </w:rPr>
        <w:t>will depend</w:t>
      </w:r>
      <w:r w:rsidRPr="00CE6E74">
        <w:t xml:space="preserve"> on the </w:t>
      </w:r>
      <w:r w:rsidRPr="00CE6E74">
        <w:rPr>
          <w:smallCaps/>
        </w:rPr>
        <w:t>Lord</w:t>
      </w:r>
      <w:r w:rsidRPr="00CE6E74">
        <w:t>…</w:t>
      </w:r>
      <w:r w:rsidRPr="00CE6E74">
        <w:rPr>
          <w:rStyle w:val="MyWordStyleChar"/>
          <w:vertAlign w:val="superscript"/>
          <w:lang w:val="en"/>
        </w:rPr>
        <w:t>21</w:t>
      </w:r>
      <w:r w:rsidRPr="00CE6E74">
        <w:t xml:space="preserve">The remnant </w:t>
      </w:r>
      <w:r w:rsidRPr="00CE6E74">
        <w:rPr>
          <w:u w:val="single"/>
        </w:rPr>
        <w:t>will return</w:t>
      </w:r>
      <w:r w:rsidRPr="00CE6E74">
        <w:t>…to the Mighty God</w:t>
      </w:r>
      <w:r w:rsidR="009616F4" w:rsidRPr="00CE6E74">
        <w:t xml:space="preserve">. </w:t>
      </w:r>
      <w:r w:rsidRPr="00CE6E74">
        <w:rPr>
          <w:rStyle w:val="MyWordStyleChar"/>
          <w:rFonts w:eastAsiaTheme="majorEastAsia"/>
          <w:vertAlign w:val="superscript"/>
        </w:rPr>
        <w:t>22</w:t>
      </w:r>
      <w:r w:rsidRPr="00CE6E74">
        <w:t>…</w:t>
      </w:r>
      <w:r w:rsidRPr="00CE6E74">
        <w:rPr>
          <w:u w:val="single"/>
        </w:rPr>
        <w:t>a remnant of them will return</w:t>
      </w:r>
      <w:r w:rsidRPr="00CE6E74">
        <w:t>; the destruction decreed shall overflow</w:t>
      </w:r>
      <w:r w:rsidR="00B85E98" w:rsidRPr="00CE6E74">
        <w:t xml:space="preserve"> with</w:t>
      </w:r>
      <w:r w:rsidRPr="00CE6E74">
        <w:t xml:space="preserve"> </w:t>
      </w:r>
      <w:r w:rsidRPr="00CE6E74">
        <w:rPr>
          <w:b w:val="0"/>
        </w:rPr>
        <w:t>[resulting in]</w:t>
      </w:r>
      <w:r w:rsidRPr="00CE6E74">
        <w:t xml:space="preserve"> righteousness</w:t>
      </w:r>
      <w:r w:rsidR="00CF6C55" w:rsidRPr="00CE6E74">
        <w:t>…</w:t>
      </w:r>
      <w:r w:rsidRPr="00CE6E74">
        <w:rPr>
          <w:rStyle w:val="MyWordStyleChar"/>
          <w:vertAlign w:val="superscript"/>
          <w:lang w:val="en"/>
        </w:rPr>
        <w:t>24</w:t>
      </w:r>
      <w:r w:rsidRPr="00CE6E74">
        <w:t xml:space="preserve">“O My people, who </w:t>
      </w:r>
      <w:r w:rsidRPr="00CE6E74">
        <w:rPr>
          <w:u w:val="single"/>
        </w:rPr>
        <w:t>dwell in Zion</w:t>
      </w:r>
      <w:r w:rsidRPr="00CE6E74">
        <w:t xml:space="preserve">, do not be afraid of </w:t>
      </w:r>
      <w:r w:rsidRPr="00CE6E74">
        <w:rPr>
          <w:u w:val="single"/>
        </w:rPr>
        <w:t>the Assyrian</w:t>
      </w:r>
      <w:r w:rsidRPr="00CE6E74">
        <w:t xml:space="preserve"> </w:t>
      </w:r>
      <w:r w:rsidRPr="00CE6E74">
        <w:rPr>
          <w:b w:val="0"/>
        </w:rPr>
        <w:t>[Antichrist]</w:t>
      </w:r>
      <w:r w:rsidRPr="00CE6E74">
        <w:t>.  He shall strike you with a rod…</w:t>
      </w:r>
      <w:r w:rsidRPr="00CE6E74">
        <w:rPr>
          <w:u w:val="single"/>
        </w:rPr>
        <w:t>in the manner of Egypt</w:t>
      </w:r>
      <w:r w:rsidRPr="00CE6E74">
        <w:t xml:space="preserve">. </w:t>
      </w:r>
      <w:r w:rsidRPr="00CE6E74">
        <w:rPr>
          <w:rStyle w:val="MyWordStyleChar"/>
          <w:vertAlign w:val="superscript"/>
          <w:lang w:val="en"/>
        </w:rPr>
        <w:t>25</w:t>
      </w:r>
      <w:r w:rsidRPr="00CE6E74">
        <w:t xml:space="preserve">…the indignation will cease, as will My anger in their destruction.” </w:t>
      </w:r>
      <w:r w:rsidRPr="00CE6E74">
        <w:rPr>
          <w:rStyle w:val="MyWordStyleChar"/>
          <w:vertAlign w:val="superscript"/>
          <w:lang w:val="en"/>
        </w:rPr>
        <w:t>26</w:t>
      </w:r>
      <w:r w:rsidRPr="00CE6E74">
        <w:t xml:space="preserve">And the </w:t>
      </w:r>
      <w:r w:rsidRPr="00CE6E74">
        <w:rPr>
          <w:smallCaps/>
        </w:rPr>
        <w:t>Lord</w:t>
      </w:r>
      <w:r w:rsidRPr="00CE6E74">
        <w:t xml:space="preserve"> of hosts will stir up a scourge for him </w:t>
      </w:r>
      <w:r w:rsidRPr="00CE6E74">
        <w:rPr>
          <w:b w:val="0"/>
        </w:rPr>
        <w:t xml:space="preserve">[the </w:t>
      </w:r>
      <w:r w:rsidR="00EB322B" w:rsidRPr="00CE6E74">
        <w:rPr>
          <w:b w:val="0"/>
        </w:rPr>
        <w:t>Antichrist</w:t>
      </w:r>
      <w:r w:rsidRPr="00CE6E74">
        <w:rPr>
          <w:b w:val="0"/>
        </w:rPr>
        <w:t>]</w:t>
      </w:r>
      <w:r w:rsidRPr="00CE6E74">
        <w:t xml:space="preserve"> like the slaughter of Midian</w:t>
      </w:r>
      <w:r w:rsidR="00B85E98" w:rsidRPr="00CE6E74">
        <w:t>.</w:t>
      </w:r>
      <w:r w:rsidRPr="00CE6E74">
        <w:t xml:space="preserve"> </w:t>
      </w:r>
      <w:r w:rsidR="00B85E98" w:rsidRPr="00CE6E74">
        <w:t xml:space="preserve">         </w:t>
      </w:r>
      <w:r w:rsidRPr="00CE6E74">
        <w:t>(Isa. 10:20-2</w:t>
      </w:r>
      <w:r w:rsidR="009616F4" w:rsidRPr="00CE6E74">
        <w:t>6</w:t>
      </w:r>
      <w:r w:rsidRPr="00CE6E74">
        <w:t xml:space="preserve">) </w:t>
      </w:r>
    </w:p>
    <w:p w14:paraId="52BC1D21" w14:textId="77777777" w:rsidR="00654A2D" w:rsidRPr="00CE6E74" w:rsidRDefault="00654A2D" w:rsidP="00654A2D">
      <w:pPr>
        <w:pStyle w:val="Lv1-H"/>
        <w:spacing w:after="200"/>
      </w:pPr>
      <w:r w:rsidRPr="00CE6E74">
        <w:t>Introduction to the book of Nahum (Nah. 1:1)</w:t>
      </w:r>
    </w:p>
    <w:p w14:paraId="4C25C963" w14:textId="59E4671D" w:rsidR="009616F4" w:rsidRPr="00CE6E74" w:rsidRDefault="00C17205" w:rsidP="00B87787">
      <w:pPr>
        <w:pStyle w:val="Lv2-J"/>
      </w:pPr>
      <w:r w:rsidRPr="00CE6E74">
        <w:t xml:space="preserve">The book of Nahum is a prophecy against Nineveh—the capital of the Assyrian empire. </w:t>
      </w:r>
      <w:r w:rsidR="009616F4" w:rsidRPr="00CE6E74">
        <w:t xml:space="preserve">Nineveh was a very large city on the east side of the Tigris river just opposite the modern city of Mosul. </w:t>
      </w:r>
    </w:p>
    <w:p w14:paraId="341F8A4C" w14:textId="77777777" w:rsidR="00C17205" w:rsidRPr="00CE6E74" w:rsidRDefault="00C17205" w:rsidP="00C17205">
      <w:pPr>
        <w:pStyle w:val="Sc2-F"/>
      </w:pPr>
      <w:r w:rsidRPr="00CE6E74">
        <w:rPr>
          <w:rStyle w:val="MyWordStyleChar"/>
          <w:vertAlign w:val="superscript"/>
          <w:lang w:val="en"/>
        </w:rPr>
        <w:t>1</w:t>
      </w:r>
      <w:r w:rsidRPr="00CE6E74">
        <w:t xml:space="preserve">The burden against Nineveh. The book of the vision of Nahum the Elkoshite. (Nah. 1:1) </w:t>
      </w:r>
    </w:p>
    <w:p w14:paraId="0FA129F3" w14:textId="46BF42FA" w:rsidR="009616F4" w:rsidRPr="00CE6E74" w:rsidRDefault="00C17205" w:rsidP="00C17205">
      <w:pPr>
        <w:pStyle w:val="Lv2-J"/>
      </w:pPr>
      <w:r w:rsidRPr="00CE6E74">
        <w:t>Nahum</w:t>
      </w:r>
      <w:r w:rsidR="008E1A62" w:rsidRPr="00CE6E74">
        <w:t>’</w:t>
      </w:r>
      <w:r w:rsidRPr="00CE6E74">
        <w:t xml:space="preserve">s ministry probably occurred around 660 BC, after the Assyrians conquered Thebes (called </w:t>
      </w:r>
      <w:r w:rsidRPr="00CE6E74">
        <w:rPr>
          <w:i/>
        </w:rPr>
        <w:t>No Amon</w:t>
      </w:r>
      <w:r w:rsidRPr="00CE6E74">
        <w:t>) in 663 BC</w:t>
      </w:r>
      <w:r w:rsidR="009616F4" w:rsidRPr="00CE6E74">
        <w:t xml:space="preserve"> (see </w:t>
      </w:r>
      <w:r w:rsidRPr="00CE6E74">
        <w:t>3:8</w:t>
      </w:r>
      <w:r w:rsidR="009616F4" w:rsidRPr="00CE6E74">
        <w:t>)</w:t>
      </w:r>
      <w:r w:rsidRPr="00CE6E74">
        <w:t xml:space="preserve">—yet before 654 BC when Thebes rose to power again. </w:t>
      </w:r>
    </w:p>
    <w:p w14:paraId="3AEBD44B" w14:textId="181CB382" w:rsidR="009616F4" w:rsidRPr="00CE6E74" w:rsidRDefault="00C17205" w:rsidP="00C17205">
      <w:pPr>
        <w:pStyle w:val="Lv2-J"/>
      </w:pPr>
      <w:r w:rsidRPr="00CE6E74">
        <w:t xml:space="preserve">Jonah prophesied to Nineveh about 100 years before Nahum, </w:t>
      </w:r>
      <w:r w:rsidR="00A465BD" w:rsidRPr="00CE6E74">
        <w:t>so</w:t>
      </w:r>
      <w:r w:rsidRPr="00CE6E74">
        <w:t xml:space="preserve"> possibly around 760 BC. Jonah </w:t>
      </w:r>
      <w:r w:rsidR="009616F4" w:rsidRPr="00CE6E74">
        <w:t xml:space="preserve">probably </w:t>
      </w:r>
      <w:r w:rsidR="002A222F" w:rsidRPr="00CE6E74">
        <w:t>ministered in Nineveh</w:t>
      </w:r>
      <w:r w:rsidR="009616F4" w:rsidRPr="00CE6E74">
        <w:t xml:space="preserve"> </w:t>
      </w:r>
      <w:r w:rsidRPr="00CE6E74">
        <w:t xml:space="preserve">during </w:t>
      </w:r>
      <w:r w:rsidR="009616F4" w:rsidRPr="00CE6E74">
        <w:t xml:space="preserve">the </w:t>
      </w:r>
      <w:r w:rsidRPr="00CE6E74">
        <w:t xml:space="preserve">period </w:t>
      </w:r>
      <w:r w:rsidR="009616F4" w:rsidRPr="00CE6E74">
        <w:t xml:space="preserve">when </w:t>
      </w:r>
      <w:r w:rsidRPr="00CE6E74">
        <w:t>Assyria was very weak (780-745 BC</w:t>
      </w:r>
      <w:r w:rsidRPr="00CE6E74">
        <w:rPr>
          <w:smallCaps/>
        </w:rPr>
        <w:t>)</w:t>
      </w:r>
      <w:r w:rsidR="009616F4" w:rsidRPr="00CE6E74">
        <w:rPr>
          <w:smallCaps/>
        </w:rPr>
        <w:t>.</w:t>
      </w:r>
    </w:p>
    <w:bookmarkEnd w:id="53"/>
    <w:p w14:paraId="6B4391CE" w14:textId="3FC4A7E7" w:rsidR="00C17205" w:rsidRPr="00CE6E74" w:rsidRDefault="00C17205" w:rsidP="00C17205">
      <w:pPr>
        <w:pStyle w:val="Lv1-H"/>
        <w:spacing w:after="200"/>
      </w:pPr>
      <w:r w:rsidRPr="00CE6E74">
        <w:t>The Lord</w:t>
      </w:r>
      <w:r w:rsidR="008E1A62" w:rsidRPr="00CE6E74">
        <w:t>’</w:t>
      </w:r>
      <w:r w:rsidRPr="00CE6E74">
        <w:t xml:space="preserve">s great goodness: expressed in His jealous love (Nah. 1:2-3a) </w:t>
      </w:r>
    </w:p>
    <w:p w14:paraId="49986135" w14:textId="24507B75" w:rsidR="009616F4" w:rsidRPr="00CE6E74" w:rsidRDefault="00C17205" w:rsidP="00C17205">
      <w:pPr>
        <w:pStyle w:val="Lv2-J"/>
      </w:pPr>
      <w:bookmarkStart w:id="58" w:name="_Hlk532352900"/>
      <w:r w:rsidRPr="00CE6E74">
        <w:rPr>
          <w:iCs/>
          <w:color w:val="000000"/>
        </w:rPr>
        <w:t>Nahum described God</w:t>
      </w:r>
      <w:r w:rsidR="008E1A62" w:rsidRPr="00CE6E74">
        <w:rPr>
          <w:iCs/>
          <w:color w:val="000000"/>
        </w:rPr>
        <w:t>’</w:t>
      </w:r>
      <w:r w:rsidRPr="00CE6E74">
        <w:rPr>
          <w:iCs/>
          <w:color w:val="000000"/>
        </w:rPr>
        <w:t>s personality (1:2-3a), emp</w:t>
      </w:r>
      <w:r w:rsidRPr="00CE6E74">
        <w:t xml:space="preserve">hasizing </w:t>
      </w:r>
      <w:r w:rsidRPr="00CE6E74">
        <w:rPr>
          <w:b/>
          <w:i/>
        </w:rPr>
        <w:t>His</w:t>
      </w:r>
      <w:r w:rsidRPr="00CE6E74">
        <w:t xml:space="preserve"> </w:t>
      </w:r>
      <w:r w:rsidRPr="00CE6E74">
        <w:rPr>
          <w:b/>
          <w:i/>
        </w:rPr>
        <w:t>jealousy</w:t>
      </w:r>
      <w:r w:rsidRPr="00CE6E74">
        <w:t xml:space="preserve"> and </w:t>
      </w:r>
      <w:r w:rsidRPr="00CE6E74">
        <w:rPr>
          <w:b/>
          <w:i/>
        </w:rPr>
        <w:t>vengeance</w:t>
      </w:r>
      <w:r w:rsidRPr="00CE6E74">
        <w:t>. Jealousy refers to His emotions</w:t>
      </w:r>
      <w:r w:rsidR="00A66AE8" w:rsidRPr="00CE6E74">
        <w:t>;</w:t>
      </w:r>
      <w:r w:rsidRPr="00CE6E74">
        <w:t xml:space="preserve"> vengeance speaks of His actions that flow from His jealous love. These two complimentary truths are essential to understanding God</w:t>
      </w:r>
      <w:r w:rsidR="008E1A62" w:rsidRPr="00CE6E74">
        <w:t>’</w:t>
      </w:r>
      <w:r w:rsidRPr="00CE6E74">
        <w:t xml:space="preserve">s judgments. </w:t>
      </w:r>
    </w:p>
    <w:p w14:paraId="45E77C48" w14:textId="77777777" w:rsidR="00C17205" w:rsidRPr="00CE6E74" w:rsidRDefault="00C17205" w:rsidP="00C17205">
      <w:pPr>
        <w:pStyle w:val="Sc2-F"/>
      </w:pPr>
      <w:bookmarkStart w:id="59" w:name="OLE_LINK87"/>
      <w:bookmarkStart w:id="60" w:name="OLE_LINK88"/>
      <w:r w:rsidRPr="00CE6E74">
        <w:rPr>
          <w:rStyle w:val="MyWordStyleChar"/>
          <w:vertAlign w:val="superscript"/>
          <w:lang w:val="en"/>
        </w:rPr>
        <w:t>2</w:t>
      </w:r>
      <w:r w:rsidRPr="00CE6E74">
        <w:t xml:space="preserve">God </w:t>
      </w:r>
      <w:r w:rsidRPr="00CE6E74">
        <w:rPr>
          <w:iCs/>
        </w:rPr>
        <w:t>is</w:t>
      </w:r>
      <w:r w:rsidRPr="00CE6E74">
        <w:t xml:space="preserve"> </w:t>
      </w:r>
      <w:r w:rsidRPr="00CE6E74">
        <w:rPr>
          <w:u w:val="single"/>
        </w:rPr>
        <w:t>jealous</w:t>
      </w:r>
      <w:r w:rsidRPr="00CE6E74">
        <w:t xml:space="preserve">, and the </w:t>
      </w:r>
      <w:r w:rsidRPr="00CE6E74">
        <w:rPr>
          <w:smallCaps/>
        </w:rPr>
        <w:t>Lord</w:t>
      </w:r>
      <w:r w:rsidRPr="00CE6E74">
        <w:t xml:space="preserve"> </w:t>
      </w:r>
      <w:r w:rsidRPr="00CE6E74">
        <w:rPr>
          <w:u w:val="single"/>
        </w:rPr>
        <w:t>avenges</w:t>
      </w:r>
      <w:r w:rsidRPr="00CE6E74">
        <w:t xml:space="preserve">; the </w:t>
      </w:r>
      <w:r w:rsidRPr="00CE6E74">
        <w:rPr>
          <w:smallCaps/>
        </w:rPr>
        <w:t>Lord</w:t>
      </w:r>
      <w:r w:rsidRPr="00CE6E74">
        <w:t xml:space="preserve"> avenges and </w:t>
      </w:r>
      <w:r w:rsidRPr="00CE6E74">
        <w:rPr>
          <w:iCs/>
        </w:rPr>
        <w:t>is</w:t>
      </w:r>
      <w:r w:rsidRPr="00CE6E74">
        <w:t xml:space="preserve"> furious. </w:t>
      </w:r>
      <w:bookmarkStart w:id="61" w:name="OLE_LINK81"/>
      <w:bookmarkStart w:id="62" w:name="OLE_LINK84"/>
      <w:r w:rsidRPr="00CE6E74">
        <w:t xml:space="preserve">The </w:t>
      </w:r>
      <w:r w:rsidRPr="00CE6E74">
        <w:rPr>
          <w:smallCaps/>
        </w:rPr>
        <w:t>Lord</w:t>
      </w:r>
      <w:r w:rsidRPr="00CE6E74">
        <w:t xml:space="preserve"> will take vengeance on His adversaries, and He reserves </w:t>
      </w:r>
      <w:r w:rsidRPr="00CE6E74">
        <w:rPr>
          <w:iCs/>
        </w:rPr>
        <w:t>wrath</w:t>
      </w:r>
      <w:r w:rsidRPr="00CE6E74">
        <w:t xml:space="preserve"> for His enemies; </w:t>
      </w:r>
      <w:r w:rsidRPr="00CE6E74">
        <w:rPr>
          <w:rStyle w:val="MyWordStyleChar"/>
          <w:vertAlign w:val="superscript"/>
          <w:lang w:val="en"/>
        </w:rPr>
        <w:t>3</w:t>
      </w:r>
      <w:r w:rsidRPr="00CE6E74">
        <w:t xml:space="preserve">the </w:t>
      </w:r>
      <w:r w:rsidRPr="00CE6E74">
        <w:rPr>
          <w:smallCaps/>
        </w:rPr>
        <w:t>Lord</w:t>
      </w:r>
      <w:r w:rsidRPr="00CE6E74">
        <w:t xml:space="preserve"> </w:t>
      </w:r>
      <w:r w:rsidRPr="00CE6E74">
        <w:rPr>
          <w:iCs/>
        </w:rPr>
        <w:t>is</w:t>
      </w:r>
      <w:r w:rsidRPr="00CE6E74">
        <w:t xml:space="preserve"> </w:t>
      </w:r>
      <w:r w:rsidRPr="00CE6E74">
        <w:rPr>
          <w:u w:val="single"/>
        </w:rPr>
        <w:t>slow to anger</w:t>
      </w:r>
      <w:r w:rsidRPr="00CE6E74">
        <w:t xml:space="preserve"> and </w:t>
      </w:r>
      <w:r w:rsidRPr="00CE6E74">
        <w:rPr>
          <w:u w:val="single"/>
        </w:rPr>
        <w:t>great in power</w:t>
      </w:r>
      <w:r w:rsidRPr="00CE6E74">
        <w:t xml:space="preserve">, and will not </w:t>
      </w:r>
      <w:r w:rsidRPr="00CE6E74">
        <w:rPr>
          <w:u w:val="single"/>
        </w:rPr>
        <w:t>at all</w:t>
      </w:r>
      <w:r w:rsidRPr="00CE6E74">
        <w:t xml:space="preserve"> acquit </w:t>
      </w:r>
      <w:r w:rsidRPr="00CE6E74">
        <w:rPr>
          <w:iCs/>
        </w:rPr>
        <w:t>the wicked</w:t>
      </w:r>
      <w:r w:rsidRPr="00CE6E74">
        <w:t xml:space="preserve">… (Nah. 1:2-3) </w:t>
      </w:r>
    </w:p>
    <w:bookmarkEnd w:id="59"/>
    <w:bookmarkEnd w:id="60"/>
    <w:bookmarkEnd w:id="61"/>
    <w:bookmarkEnd w:id="62"/>
    <w:p w14:paraId="5C97AD85" w14:textId="77777777" w:rsidR="00C17205" w:rsidRPr="00CE6E74" w:rsidRDefault="00C17205" w:rsidP="00C17205">
      <w:pPr>
        <w:pStyle w:val="Lv3-K"/>
      </w:pPr>
      <w:r w:rsidRPr="00CE6E74">
        <w:rPr>
          <w:b/>
          <w:i/>
        </w:rPr>
        <w:t>Jealous</w:t>
      </w:r>
      <w:r w:rsidRPr="00CE6E74">
        <w:t xml:space="preserve">: This describes </w:t>
      </w:r>
      <w:r w:rsidRPr="00CE6E74">
        <w:rPr>
          <w:i/>
        </w:rPr>
        <w:t>how Jesus feels</w:t>
      </w:r>
      <w:r w:rsidRPr="00CE6E74">
        <w:t xml:space="preserve">: He is jealous for His glory, people, and purposes. </w:t>
      </w:r>
    </w:p>
    <w:p w14:paraId="41E8BF94" w14:textId="25094FB2" w:rsidR="00C17205" w:rsidRPr="00CE6E74" w:rsidRDefault="00C17205" w:rsidP="00C17205">
      <w:pPr>
        <w:pStyle w:val="Lv3-K"/>
      </w:pPr>
      <w:r w:rsidRPr="00CE6E74">
        <w:rPr>
          <w:b/>
          <w:i/>
        </w:rPr>
        <w:t>Avenges</w:t>
      </w:r>
      <w:r w:rsidRPr="00CE6E74">
        <w:t xml:space="preserve">: This describes </w:t>
      </w:r>
      <w:r w:rsidRPr="00CE6E74">
        <w:rPr>
          <w:i/>
        </w:rPr>
        <w:t>how Jesus acts</w:t>
      </w:r>
      <w:r w:rsidRPr="00CE6E74">
        <w:t>: He reserves His wrath and is slow to release it with great power</w:t>
      </w:r>
      <w:r w:rsidR="00A66AE8" w:rsidRPr="00CE6E74">
        <w:t>,</w:t>
      </w:r>
      <w:r w:rsidRPr="00CE6E74">
        <w:t xml:space="preserve"> yet He will not acquit the guilty who refuse to embrace His leadership. </w:t>
      </w:r>
    </w:p>
    <w:bookmarkEnd w:id="58"/>
    <w:p w14:paraId="190A58B3" w14:textId="18FE19FE" w:rsidR="00C17205" w:rsidRPr="00CE6E74" w:rsidRDefault="00C17205" w:rsidP="00C17205">
      <w:pPr>
        <w:pStyle w:val="Lv2-J"/>
      </w:pPr>
      <w:r w:rsidRPr="00CE6E74">
        <w:rPr>
          <w:b/>
          <w:i/>
        </w:rPr>
        <w:t>God is jealous</w:t>
      </w:r>
      <w:r w:rsidRPr="00CE6E74">
        <w:t xml:space="preserve">: Jesus is jealous or zealous for His </w:t>
      </w:r>
      <w:r w:rsidRPr="00CE6E74">
        <w:rPr>
          <w:i/>
        </w:rPr>
        <w:t>Father</w:t>
      </w:r>
      <w:r w:rsidR="008E1A62" w:rsidRPr="00CE6E74">
        <w:rPr>
          <w:i/>
        </w:rPr>
        <w:t>’</w:t>
      </w:r>
      <w:r w:rsidRPr="00CE6E74">
        <w:rPr>
          <w:i/>
        </w:rPr>
        <w:t>s glory</w:t>
      </w:r>
      <w:r w:rsidRPr="00CE6E74">
        <w:t xml:space="preserve">, the </w:t>
      </w:r>
      <w:r w:rsidRPr="00CE6E74">
        <w:rPr>
          <w:i/>
        </w:rPr>
        <w:t>good of His people</w:t>
      </w:r>
      <w:r w:rsidRPr="00CE6E74">
        <w:t xml:space="preserve">, and </w:t>
      </w:r>
      <w:r w:rsidRPr="00CE6E74">
        <w:rPr>
          <w:i/>
        </w:rPr>
        <w:t>their relationship</w:t>
      </w:r>
      <w:r w:rsidRPr="00CE6E74">
        <w:t xml:space="preserve"> of loyal love with Him</w:t>
      </w:r>
      <w:r w:rsidR="004768C8" w:rsidRPr="00CE6E74">
        <w:t>.</w:t>
      </w:r>
      <w:r w:rsidRPr="00CE6E74">
        <w:t xml:space="preserve"> He zealously protects His people and His relationship to them. </w:t>
      </w:r>
    </w:p>
    <w:p w14:paraId="3CF98CE4" w14:textId="1F2D2336" w:rsidR="00C17205" w:rsidRPr="00CE6E74" w:rsidRDefault="00C17205" w:rsidP="00C17205">
      <w:pPr>
        <w:pStyle w:val="Lv3-K"/>
      </w:pPr>
      <w:r w:rsidRPr="00CE6E74">
        <w:t>God</w:t>
      </w:r>
      <w:r w:rsidR="008E1A62" w:rsidRPr="00CE6E74">
        <w:t>’</w:t>
      </w:r>
      <w:r w:rsidRPr="00CE6E74">
        <w:t xml:space="preserve">s jealousy is different from human jealousy. He has passionate feelings for His people. </w:t>
      </w:r>
    </w:p>
    <w:p w14:paraId="4C9ED3B4" w14:textId="1EB008EA" w:rsidR="00C17205" w:rsidRPr="00CE6E74" w:rsidRDefault="00C17205" w:rsidP="00C17205">
      <w:pPr>
        <w:pStyle w:val="Lv3-K"/>
      </w:pPr>
      <w:r w:rsidRPr="00CE6E74">
        <w:t>God</w:t>
      </w:r>
      <w:r w:rsidR="008E1A62" w:rsidRPr="00CE6E74">
        <w:t>’</w:t>
      </w:r>
      <w:r w:rsidRPr="00CE6E74">
        <w:t>s jealousy moves Him both</w:t>
      </w:r>
      <w:r w:rsidR="004768C8" w:rsidRPr="00CE6E74">
        <w:t xml:space="preserve"> to</w:t>
      </w:r>
      <w:r w:rsidRPr="00CE6E74">
        <w:t xml:space="preserve"> </w:t>
      </w:r>
      <w:r w:rsidRPr="00CE6E74">
        <w:rPr>
          <w:i/>
        </w:rPr>
        <w:t>redeem</w:t>
      </w:r>
      <w:r w:rsidRPr="00CE6E74">
        <w:t xml:space="preserve"> His people and </w:t>
      </w:r>
      <w:r w:rsidRPr="00CE6E74">
        <w:rPr>
          <w:i/>
        </w:rPr>
        <w:t>destroy</w:t>
      </w:r>
      <w:r w:rsidRPr="00CE6E74">
        <w:t xml:space="preserve"> His enemies (Ex. 20:5; 34:6-14; Deut. 4:24; 5:9; 6:15; Isa 59:17; Ezek. 5:13; 38:18-19). </w:t>
      </w:r>
    </w:p>
    <w:p w14:paraId="6B2C03DC" w14:textId="70B72553" w:rsidR="00C17205" w:rsidRPr="00CE6E74" w:rsidRDefault="00C17205" w:rsidP="00C17205">
      <w:pPr>
        <w:pStyle w:val="Lv2-J"/>
      </w:pPr>
      <w:r w:rsidRPr="00CE6E74">
        <w:rPr>
          <w:b/>
          <w:i/>
          <w:iCs/>
        </w:rPr>
        <w:t>The Lord avenges</w:t>
      </w:r>
      <w:r w:rsidRPr="00CE6E74">
        <w:rPr>
          <w:iCs/>
        </w:rPr>
        <w:t>: God is committed to tak</w:t>
      </w:r>
      <w:r w:rsidR="004768C8" w:rsidRPr="00CE6E74">
        <w:rPr>
          <w:iCs/>
        </w:rPr>
        <w:t>ing</w:t>
      </w:r>
      <w:r w:rsidRPr="00CE6E74">
        <w:rPr>
          <w:iCs/>
        </w:rPr>
        <w:t xml:space="preserve"> vengeance</w:t>
      </w:r>
      <w:r w:rsidRPr="00CE6E74">
        <w:t xml:space="preserve"> on His adversaries. Nahum highlighted four principles of God</w:t>
      </w:r>
      <w:r w:rsidR="008E1A62" w:rsidRPr="00CE6E74">
        <w:t>’</w:t>
      </w:r>
      <w:r w:rsidRPr="00CE6E74">
        <w:t xml:space="preserve">s judgment that provide a framework for understanding the love of God. </w:t>
      </w:r>
      <w:r w:rsidRPr="00CE6E74">
        <w:br/>
        <w:t>Without the Lord</w:t>
      </w:r>
      <w:r w:rsidR="008E1A62" w:rsidRPr="00CE6E74">
        <w:t>’</w:t>
      </w:r>
      <w:r w:rsidRPr="00CE6E74">
        <w:t>s vengeance</w:t>
      </w:r>
      <w:r w:rsidR="004768C8" w:rsidRPr="00CE6E74">
        <w:t>,</w:t>
      </w:r>
      <w:r w:rsidRPr="00CE6E74">
        <w:t xml:space="preserve"> there is no justice and no good future for the human race. </w:t>
      </w:r>
    </w:p>
    <w:p w14:paraId="482D30BC" w14:textId="5144B0AA" w:rsidR="009616F4" w:rsidRPr="00CE6E74" w:rsidRDefault="00C17205" w:rsidP="00E0320E">
      <w:pPr>
        <w:pStyle w:val="Lv2-J"/>
      </w:pPr>
      <w:r w:rsidRPr="00CE6E74">
        <w:rPr>
          <w:b/>
          <w:i/>
        </w:rPr>
        <w:t xml:space="preserve">Principle #1 Reserves </w:t>
      </w:r>
      <w:r w:rsidRPr="00CE6E74">
        <w:rPr>
          <w:b/>
          <w:i/>
          <w:iCs/>
        </w:rPr>
        <w:t>wrath</w:t>
      </w:r>
      <w:r w:rsidRPr="00CE6E74">
        <w:rPr>
          <w:iCs/>
        </w:rPr>
        <w:t xml:space="preserve">: </w:t>
      </w:r>
      <w:r w:rsidRPr="00CE6E74">
        <w:t>The Lord “stores up” wrath for His enemies instead of forget</w:t>
      </w:r>
      <w:r w:rsidR="004768C8" w:rsidRPr="00CE6E74">
        <w:t>ting</w:t>
      </w:r>
      <w:r w:rsidRPr="00CE6E74">
        <w:t xml:space="preserve"> it. </w:t>
      </w:r>
      <w:r w:rsidRPr="00CE6E74">
        <w:br/>
        <w:t xml:space="preserve">The Lord holds people who refuse His grace responsible for every act that they do (Rom. 2:5-9). </w:t>
      </w:r>
      <w:r w:rsidR="009616F4" w:rsidRPr="00CE6E74">
        <w:t xml:space="preserve">He shall repay evil on </w:t>
      </w:r>
      <w:r w:rsidR="009616F4" w:rsidRPr="00CE6E74">
        <w:rPr>
          <w:i/>
        </w:rPr>
        <w:t>the day of vengeance</w:t>
      </w:r>
      <w:r w:rsidR="009616F4" w:rsidRPr="00CE6E74">
        <w:t xml:space="preserve"> or </w:t>
      </w:r>
      <w:r w:rsidR="009616F4" w:rsidRPr="00CE6E74">
        <w:rPr>
          <w:i/>
        </w:rPr>
        <w:t>the day of wrath</w:t>
      </w:r>
      <w:r w:rsidR="009616F4" w:rsidRPr="00CE6E74">
        <w:t xml:space="preserve"> (Isa. 61:1-2: 63:4; Rom. 2:5). </w:t>
      </w:r>
    </w:p>
    <w:p w14:paraId="7C6799A2" w14:textId="3388C951" w:rsidR="00C17205" w:rsidRPr="00CE6E74" w:rsidRDefault="00C17205" w:rsidP="00C17205">
      <w:pPr>
        <w:pStyle w:val="Sc2-F"/>
        <w:outlineLvl w:val="3"/>
      </w:pPr>
      <w:r w:rsidRPr="00CE6E74">
        <w:rPr>
          <w:rStyle w:val="MyWordStyleChar"/>
          <w:vertAlign w:val="superscript"/>
          <w:lang w:val="en"/>
        </w:rPr>
        <w:t>5</w:t>
      </w:r>
      <w:r w:rsidRPr="00CE6E74">
        <w:t xml:space="preserve">Because of your…unrepentant heart you are </w:t>
      </w:r>
      <w:r w:rsidRPr="00CE6E74">
        <w:rPr>
          <w:u w:val="single"/>
        </w:rPr>
        <w:t>storing up wrath</w:t>
      </w:r>
      <w:r w:rsidRPr="00CE6E74">
        <w:t xml:space="preserve"> for yourself in </w:t>
      </w:r>
      <w:r w:rsidRPr="00CE6E74">
        <w:rPr>
          <w:u w:val="single"/>
        </w:rPr>
        <w:t>the day of wrath</w:t>
      </w:r>
      <w:r w:rsidRPr="00CE6E74">
        <w:t xml:space="preserve"> and revelation of the </w:t>
      </w:r>
      <w:r w:rsidRPr="00CE6E74">
        <w:rPr>
          <w:u w:val="single"/>
        </w:rPr>
        <w:t>righteous judgment of God</w:t>
      </w:r>
      <w:r w:rsidR="004768C8" w:rsidRPr="00CE6E74">
        <w:t>…</w:t>
      </w:r>
      <w:r w:rsidRPr="00CE6E74">
        <w:t xml:space="preserve"> (Rom. 2:5) </w:t>
      </w:r>
    </w:p>
    <w:p w14:paraId="50A67473" w14:textId="7271EDC6" w:rsidR="00C17205" w:rsidRPr="00CE6E74" w:rsidRDefault="00C17205" w:rsidP="009616F4">
      <w:pPr>
        <w:pStyle w:val="Sc2-F"/>
      </w:pPr>
      <w:r w:rsidRPr="00CE6E74">
        <w:rPr>
          <w:rStyle w:val="MyWordStyleChar"/>
          <w:vertAlign w:val="superscript"/>
          <w:lang w:val="en"/>
        </w:rPr>
        <w:t>1</w:t>
      </w:r>
      <w:r w:rsidRPr="00CE6E74">
        <w:t xml:space="preserve">“The Spirit of the Lord </w:t>
      </w:r>
      <w:r w:rsidRPr="00CE6E74">
        <w:rPr>
          <w:smallCaps/>
        </w:rPr>
        <w:t>God</w:t>
      </w:r>
      <w:r w:rsidRPr="00CE6E74">
        <w:t xml:space="preserve"> </w:t>
      </w:r>
      <w:r w:rsidRPr="00CE6E74">
        <w:rPr>
          <w:iCs/>
        </w:rPr>
        <w:t>is</w:t>
      </w:r>
      <w:r w:rsidRPr="00CE6E74">
        <w:t xml:space="preserve"> upon Me…</w:t>
      </w:r>
      <w:r w:rsidRPr="00CE6E74">
        <w:rPr>
          <w:rStyle w:val="MyWordStyleChar"/>
          <w:vertAlign w:val="superscript"/>
          <w:lang w:val="en"/>
        </w:rPr>
        <w:t>2</w:t>
      </w:r>
      <w:r w:rsidRPr="00CE6E74">
        <w:t xml:space="preserve">to proclaim the acceptable year of the </w:t>
      </w:r>
      <w:r w:rsidRPr="00CE6E74">
        <w:rPr>
          <w:smallCaps/>
        </w:rPr>
        <w:t>Lord</w:t>
      </w:r>
      <w:r w:rsidRPr="00CE6E74">
        <w:t>, and</w:t>
      </w:r>
      <w:r w:rsidR="009616F4" w:rsidRPr="00CE6E74">
        <w:br/>
      </w:r>
      <w:r w:rsidRPr="00CE6E74">
        <w:rPr>
          <w:u w:val="single"/>
        </w:rPr>
        <w:t>the day of vengeance of our God</w:t>
      </w:r>
      <w:r w:rsidRPr="00CE6E74">
        <w:t>…</w:t>
      </w:r>
      <w:r w:rsidR="00702BA1" w:rsidRPr="00CE6E74">
        <w:t>”</w:t>
      </w:r>
      <w:r w:rsidRPr="00CE6E74">
        <w:t xml:space="preserve"> (Isa. 61:1-2) </w:t>
      </w:r>
    </w:p>
    <w:p w14:paraId="1CCE4588" w14:textId="6B79BDE4" w:rsidR="00C17205" w:rsidRPr="00CE6E74" w:rsidRDefault="00C17205" w:rsidP="009616F4">
      <w:pPr>
        <w:pStyle w:val="Sc2-F"/>
      </w:pPr>
      <w:r w:rsidRPr="00CE6E74">
        <w:rPr>
          <w:rStyle w:val="MyWordStyleChar"/>
          <w:vertAlign w:val="superscript"/>
          <w:lang w:val="en"/>
        </w:rPr>
        <w:t>4</w:t>
      </w:r>
      <w:r w:rsidR="00D714A5" w:rsidRPr="00CE6E74">
        <w:t>“</w:t>
      </w:r>
      <w:r w:rsidRPr="00CE6E74">
        <w:t xml:space="preserve">For </w:t>
      </w:r>
      <w:r w:rsidRPr="00CE6E74">
        <w:rPr>
          <w:u w:val="single"/>
        </w:rPr>
        <w:t>the day of vengeance</w:t>
      </w:r>
      <w:r w:rsidRPr="00CE6E74">
        <w:t xml:space="preserve"> </w:t>
      </w:r>
      <w:r w:rsidRPr="00CE6E74">
        <w:rPr>
          <w:iCs/>
        </w:rPr>
        <w:t>is</w:t>
      </w:r>
      <w:r w:rsidRPr="00CE6E74">
        <w:t xml:space="preserve"> in My heart…</w:t>
      </w:r>
      <w:r w:rsidRPr="00CE6E74">
        <w:rPr>
          <w:rStyle w:val="MyWordStyleChar"/>
          <w:vertAlign w:val="superscript"/>
          <w:lang w:val="en"/>
        </w:rPr>
        <w:t>5</w:t>
      </w:r>
      <w:r w:rsidRPr="00CE6E74">
        <w:t>and My own fury, it sustained Me.</w:t>
      </w:r>
      <w:r w:rsidR="00D714A5" w:rsidRPr="00CE6E74">
        <w:t>”</w:t>
      </w:r>
      <w:r w:rsidRPr="00CE6E74">
        <w:t xml:space="preserve"> (Isa. 63:4-5) </w:t>
      </w:r>
    </w:p>
    <w:p w14:paraId="304E3F82" w14:textId="77777777" w:rsidR="00C17205" w:rsidRPr="00CE6E74" w:rsidRDefault="00C17205" w:rsidP="00C17205">
      <w:pPr>
        <w:pStyle w:val="Lv2-J"/>
      </w:pPr>
      <w:r w:rsidRPr="00CE6E74">
        <w:rPr>
          <w:b/>
          <w:i/>
        </w:rPr>
        <w:t>Principle #2 Slow to anger</w:t>
      </w:r>
      <w:r w:rsidRPr="00CE6E74">
        <w:t xml:space="preserve">: The Lord </w:t>
      </w:r>
      <w:r w:rsidRPr="00CE6E74">
        <w:rPr>
          <w:iCs/>
        </w:rPr>
        <w:t>is</w:t>
      </w:r>
      <w:r w:rsidRPr="00CE6E74">
        <w:t xml:space="preserve"> very patient in expressing His vengeance on His enemies (Ex. 34:6; Num 14:18; Neh. 9:17; Ps. 86:15; 103:8; 145:8; 147:5; Joel 2:13; Jonah 4:2). He delays judgments to give people ample opportunity to repent (2 Pet. 3:9; Rev. 2:21).</w:t>
      </w:r>
    </w:p>
    <w:p w14:paraId="44E7348B" w14:textId="77777777" w:rsidR="00C17205" w:rsidRPr="00CE6E74" w:rsidRDefault="00C17205" w:rsidP="00C17205">
      <w:pPr>
        <w:pStyle w:val="Sc2-F"/>
      </w:pPr>
      <w:r w:rsidRPr="00CE6E74">
        <w:rPr>
          <w:rStyle w:val="MyWordStyleChar"/>
          <w:vertAlign w:val="superscript"/>
          <w:lang w:val="en"/>
        </w:rPr>
        <w:t>9</w:t>
      </w:r>
      <w:r w:rsidRPr="00CE6E74">
        <w:t xml:space="preserve">The Lord is…longsuffering </w:t>
      </w:r>
      <w:r w:rsidRPr="00CE6E74">
        <w:rPr>
          <w:b w:val="0"/>
        </w:rPr>
        <w:t>[patient in judgment]</w:t>
      </w:r>
      <w:r w:rsidRPr="00CE6E74">
        <w:t xml:space="preserve"> toward us, </w:t>
      </w:r>
      <w:r w:rsidRPr="00CE6E74">
        <w:rPr>
          <w:u w:val="single"/>
        </w:rPr>
        <w:t>not willing that any should perish</w:t>
      </w:r>
      <w:r w:rsidRPr="00CE6E74">
        <w:t xml:space="preserve"> but that all should come to repentance. (</w:t>
      </w:r>
      <w:bookmarkStart w:id="63" w:name="OLE_LINK157"/>
      <w:bookmarkStart w:id="64" w:name="OLE_LINK158"/>
      <w:r w:rsidRPr="00CE6E74">
        <w:t>2 Pet. 3:9</w:t>
      </w:r>
      <w:bookmarkEnd w:id="63"/>
      <w:bookmarkEnd w:id="64"/>
      <w:r w:rsidRPr="00CE6E74">
        <w:t xml:space="preserve">) </w:t>
      </w:r>
    </w:p>
    <w:p w14:paraId="397EE28D" w14:textId="232A432B" w:rsidR="00C17205" w:rsidRPr="00CE6E74" w:rsidRDefault="00C17205" w:rsidP="00C17205">
      <w:pPr>
        <w:pStyle w:val="Lv3-K"/>
      </w:pPr>
      <w:r w:rsidRPr="00CE6E74">
        <w:t>Many mistake the Lord</w:t>
      </w:r>
      <w:r w:rsidR="008E1A62" w:rsidRPr="00CE6E74">
        <w:t>’</w:t>
      </w:r>
      <w:r w:rsidRPr="00CE6E74">
        <w:t>s patience for passive disengagement instead of seeing it as an expression of compassion that gives even the most wicked time to repent (Rev. 2:21).</w:t>
      </w:r>
    </w:p>
    <w:p w14:paraId="53C620F9" w14:textId="4E46F7E6" w:rsidR="00C17205" w:rsidRPr="00CE6E74" w:rsidRDefault="00C17205" w:rsidP="00C17205">
      <w:pPr>
        <w:pStyle w:val="Sc3-D"/>
      </w:pPr>
      <w:r w:rsidRPr="00CE6E74">
        <w:rPr>
          <w:rStyle w:val="MyWordStyleChar"/>
          <w:vertAlign w:val="superscript"/>
          <w:lang w:val="en"/>
        </w:rPr>
        <w:t>21</w:t>
      </w:r>
      <w:r w:rsidRPr="00CE6E74">
        <w:t xml:space="preserve">And I gave her </w:t>
      </w:r>
      <w:r w:rsidRPr="00CE6E74">
        <w:rPr>
          <w:b w:val="0"/>
        </w:rPr>
        <w:t>[Jezebel]</w:t>
      </w:r>
      <w:r w:rsidRPr="00CE6E74">
        <w:t xml:space="preserve"> </w:t>
      </w:r>
      <w:r w:rsidRPr="00CE6E74">
        <w:rPr>
          <w:u w:val="single"/>
        </w:rPr>
        <w:t>time to repent</w:t>
      </w:r>
      <w:r w:rsidRPr="00CE6E74">
        <w:t xml:space="preserve"> of her sexual immorality, and she did not repent. </w:t>
      </w:r>
      <w:r w:rsidRPr="00CE6E74">
        <w:rPr>
          <w:rStyle w:val="MyWordStyleChar"/>
          <w:vertAlign w:val="superscript"/>
          <w:lang w:val="en"/>
        </w:rPr>
        <w:t>22</w:t>
      </w:r>
      <w:r w:rsidRPr="00CE6E74">
        <w:t xml:space="preserve">Indeed I will cast her into a sickbed, and those who commit adultery with her into </w:t>
      </w:r>
      <w:r w:rsidRPr="00CE6E74">
        <w:rPr>
          <w:u w:val="single"/>
        </w:rPr>
        <w:t>great tribulation</w:t>
      </w:r>
      <w:r w:rsidRPr="00CE6E74">
        <w:t>, unless they repent of their deeds. (Rev. 2:21</w:t>
      </w:r>
      <w:r w:rsidR="00FE7C12" w:rsidRPr="00CE6E74">
        <w:t>-22</w:t>
      </w:r>
      <w:r w:rsidRPr="00CE6E74">
        <w:t>)</w:t>
      </w:r>
    </w:p>
    <w:p w14:paraId="72EBE3EB" w14:textId="0B8DF0A0" w:rsidR="00C17205" w:rsidRPr="00CE6E74" w:rsidRDefault="00C17205" w:rsidP="00C17205">
      <w:pPr>
        <w:pStyle w:val="Lv3-K"/>
      </w:pPr>
      <w:r w:rsidRPr="00CE6E74">
        <w:t>The Lord was slow in judging Nineveh. He sent Jonah to them possibly about 760 BC</w:t>
      </w:r>
      <w:r w:rsidR="0089085D" w:rsidRPr="00CE6E74">
        <w:t>,</w:t>
      </w:r>
      <w:r w:rsidRPr="00CE6E74">
        <w:t xml:space="preserve"> offering them mercy leading to their repentance. This occurred about 100 years earlier than Nahum</w:t>
      </w:r>
      <w:r w:rsidR="008E1A62" w:rsidRPr="00CE6E74">
        <w:t>’</w:t>
      </w:r>
      <w:r w:rsidRPr="00CE6E74">
        <w:t>s message of judgment (660 BC; 3:8)—</w:t>
      </w:r>
      <w:r w:rsidR="00CE6E74" w:rsidRPr="00CE6E74">
        <w:t xml:space="preserve"> Nineveh</w:t>
      </w:r>
      <w:r w:rsidR="00CE6E74">
        <w:t xml:space="preserve"> was</w:t>
      </w:r>
      <w:r w:rsidRPr="00CE6E74">
        <w:t xml:space="preserve"> not fully judged until 612 BC. </w:t>
      </w:r>
    </w:p>
    <w:p w14:paraId="6215F527" w14:textId="77441385" w:rsidR="00C17205" w:rsidRPr="00CE6E74" w:rsidRDefault="00C17205" w:rsidP="0067747F">
      <w:pPr>
        <w:pStyle w:val="Lv2-J"/>
      </w:pPr>
      <w:r w:rsidRPr="00CE6E74">
        <w:rPr>
          <w:b/>
          <w:i/>
        </w:rPr>
        <w:t xml:space="preserve">Principle #3 He will not acquit </w:t>
      </w:r>
      <w:r w:rsidRPr="00CE6E74">
        <w:rPr>
          <w:b/>
          <w:i/>
          <w:iCs/>
        </w:rPr>
        <w:t xml:space="preserve">the wicked </w:t>
      </w:r>
      <w:r w:rsidRPr="00CE6E74">
        <w:rPr>
          <w:b/>
          <w:bCs/>
        </w:rPr>
        <w:t>(</w:t>
      </w:r>
      <w:r w:rsidRPr="00CE6E74">
        <w:t>Ex</w:t>
      </w:r>
      <w:r w:rsidR="0089085D" w:rsidRPr="00CE6E74">
        <w:t>.</w:t>
      </w:r>
      <w:r w:rsidRPr="00CE6E74">
        <w:t xml:space="preserve"> 20:7; 34:7)</w:t>
      </w:r>
      <w:r w:rsidRPr="00CE6E74">
        <w:rPr>
          <w:iCs/>
        </w:rPr>
        <w:t>:</w:t>
      </w:r>
      <w:r w:rsidRPr="00CE6E74">
        <w:t xml:space="preserve"> </w:t>
      </w:r>
      <w:r w:rsidR="006A237B" w:rsidRPr="00CE6E74">
        <w:t xml:space="preserve">The Lord promised to act openly on a global stage to rescue Israel in the end times. </w:t>
      </w:r>
      <w:r w:rsidRPr="00CE6E74">
        <w:t xml:space="preserve">He </w:t>
      </w:r>
      <w:r w:rsidR="006A237B" w:rsidRPr="00CE6E74">
        <w:t xml:space="preserve">will surely </w:t>
      </w:r>
      <w:r w:rsidRPr="00CE6E74">
        <w:t xml:space="preserve">remove evil and punish oppressors. </w:t>
      </w:r>
      <w:r w:rsidR="006A237B" w:rsidRPr="00CE6E74">
        <w:t xml:space="preserve">We </w:t>
      </w:r>
      <w:r w:rsidRPr="00CE6E74">
        <w:t xml:space="preserve">should not conclude that He will </w:t>
      </w:r>
      <w:r w:rsidR="0089085D" w:rsidRPr="00CE6E74">
        <w:t>never</w:t>
      </w:r>
      <w:r w:rsidRPr="00CE6E74">
        <w:t xml:space="preserve"> judge the guilty </w:t>
      </w:r>
      <w:r w:rsidR="0089085D" w:rsidRPr="00CE6E74">
        <w:t xml:space="preserve">just </w:t>
      </w:r>
      <w:r w:rsidRPr="00CE6E74">
        <w:t xml:space="preserve">because He is </w:t>
      </w:r>
      <w:r w:rsidRPr="00CE6E74">
        <w:rPr>
          <w:i/>
        </w:rPr>
        <w:t>slow</w:t>
      </w:r>
      <w:r w:rsidRPr="00CE6E74">
        <w:t xml:space="preserve"> to anger (Ecc. 8:11). </w:t>
      </w:r>
    </w:p>
    <w:p w14:paraId="7F6AB46D" w14:textId="27A286DB" w:rsidR="00C17205" w:rsidRPr="00CE6E74" w:rsidRDefault="00C17205" w:rsidP="00C17205">
      <w:pPr>
        <w:pStyle w:val="Sc2-F"/>
      </w:pPr>
      <w:r w:rsidRPr="00CE6E74">
        <w:rPr>
          <w:rStyle w:val="MyWordStyleChar"/>
          <w:vertAlign w:val="superscript"/>
          <w:lang w:val="en"/>
        </w:rPr>
        <w:t>11</w:t>
      </w:r>
      <w:r w:rsidRPr="00CE6E74">
        <w:t xml:space="preserve">Because the sentence </w:t>
      </w:r>
      <w:r w:rsidRPr="00CE6E74">
        <w:rPr>
          <w:b w:val="0"/>
        </w:rPr>
        <w:t>[of God</w:t>
      </w:r>
      <w:r w:rsidR="008E1A62" w:rsidRPr="00CE6E74">
        <w:rPr>
          <w:b w:val="0"/>
        </w:rPr>
        <w:t>’</w:t>
      </w:r>
      <w:r w:rsidRPr="00CE6E74">
        <w:rPr>
          <w:b w:val="0"/>
        </w:rPr>
        <w:t>s judgment]</w:t>
      </w:r>
      <w:r w:rsidRPr="00CE6E74">
        <w:t xml:space="preserve"> against an evil work is not </w:t>
      </w:r>
      <w:r w:rsidRPr="00CE6E74">
        <w:rPr>
          <w:u w:val="single"/>
        </w:rPr>
        <w:t>executed speedily</w:t>
      </w:r>
      <w:r w:rsidRPr="00CE6E74">
        <w:t xml:space="preserve">, therefore the heart of the sons of men is </w:t>
      </w:r>
      <w:r w:rsidRPr="00CE6E74">
        <w:rPr>
          <w:u w:val="single"/>
        </w:rPr>
        <w:t>fully set in them to do evil</w:t>
      </w:r>
      <w:r w:rsidRPr="00CE6E74">
        <w:t xml:space="preserve">. </w:t>
      </w:r>
      <w:bookmarkStart w:id="65" w:name="OLE_LINK98"/>
      <w:bookmarkStart w:id="66" w:name="OLE_LINK99"/>
      <w:r w:rsidRPr="00CE6E74">
        <w:t xml:space="preserve">(Ecc. 8:11) </w:t>
      </w:r>
      <w:bookmarkEnd w:id="65"/>
      <w:bookmarkEnd w:id="66"/>
    </w:p>
    <w:p w14:paraId="5EEDB237" w14:textId="0316CAB6" w:rsidR="006A529F" w:rsidRDefault="00C17205" w:rsidP="00C17205">
      <w:pPr>
        <w:pStyle w:val="Lv3-K"/>
      </w:pPr>
      <w:r w:rsidRPr="00CE6E74">
        <w:t xml:space="preserve">God </w:t>
      </w:r>
      <w:r w:rsidRPr="00CE6E74">
        <w:rPr>
          <w:i/>
        </w:rPr>
        <w:t>restrains</w:t>
      </w:r>
      <w:r w:rsidRPr="00CE6E74">
        <w:t xml:space="preserve"> Himself by holding His peace—delaying His judgments (</w:t>
      </w:r>
      <w:bookmarkStart w:id="67" w:name="OLE_LINK153"/>
      <w:bookmarkStart w:id="68" w:name="OLE_LINK154"/>
      <w:r w:rsidRPr="00CE6E74">
        <w:t xml:space="preserve">Isa. </w:t>
      </w:r>
      <w:bookmarkEnd w:id="67"/>
      <w:bookmarkEnd w:id="68"/>
      <w:r w:rsidRPr="00CE6E74">
        <w:t xml:space="preserve">42:14). </w:t>
      </w:r>
    </w:p>
    <w:p w14:paraId="0FE53DBF" w14:textId="174D8D9E" w:rsidR="00C17205" w:rsidRPr="00CE6E74" w:rsidRDefault="00C17205" w:rsidP="00C17205">
      <w:pPr>
        <w:pStyle w:val="Sc3-D"/>
      </w:pPr>
      <w:r w:rsidRPr="00CE6E74">
        <w:rPr>
          <w:vertAlign w:val="superscript"/>
        </w:rPr>
        <w:t>13</w:t>
      </w:r>
      <w:r w:rsidRPr="00CE6E74">
        <w:t xml:space="preserve">The </w:t>
      </w:r>
      <w:r w:rsidRPr="00CE6E74">
        <w:rPr>
          <w:smallCaps/>
        </w:rPr>
        <w:t>Lord</w:t>
      </w:r>
      <w:r w:rsidRPr="00CE6E74">
        <w:t xml:space="preserve"> shall go forth like a </w:t>
      </w:r>
      <w:r w:rsidRPr="00CE6E74">
        <w:rPr>
          <w:u w:val="single"/>
        </w:rPr>
        <w:t>mighty man</w:t>
      </w:r>
      <w:r w:rsidRPr="00CE6E74">
        <w:t>; He shall stir up His zeal like a man of war…</w:t>
      </w:r>
      <w:r w:rsidR="0089085D" w:rsidRPr="00CE6E74">
        <w:t xml:space="preserve"> </w:t>
      </w:r>
      <w:r w:rsidRPr="00CE6E74">
        <w:t xml:space="preserve">He shall prevail against His enemies. </w:t>
      </w:r>
      <w:r w:rsidRPr="00CE6E74">
        <w:rPr>
          <w:vertAlign w:val="superscript"/>
        </w:rPr>
        <w:t>14</w:t>
      </w:r>
      <w:r w:rsidRPr="00CE6E74">
        <w:t>“</w:t>
      </w:r>
      <w:r w:rsidRPr="00CE6E74">
        <w:rPr>
          <w:u w:val="single"/>
        </w:rPr>
        <w:t>I have held My peace a long time</w:t>
      </w:r>
      <w:r w:rsidRPr="00CE6E74">
        <w:t xml:space="preserve">; I have been </w:t>
      </w:r>
      <w:r w:rsidRPr="00CE6E74">
        <w:rPr>
          <w:u w:val="single"/>
        </w:rPr>
        <w:t>still</w:t>
      </w:r>
      <w:r w:rsidRPr="00CE6E74">
        <w:t xml:space="preserve"> and </w:t>
      </w:r>
      <w:r w:rsidRPr="00CE6E74">
        <w:rPr>
          <w:u w:val="single"/>
        </w:rPr>
        <w:t>restrained Myself</w:t>
      </w:r>
      <w:r w:rsidRPr="00CE6E74">
        <w:t>…</w:t>
      </w:r>
      <w:r w:rsidRPr="00CE6E74">
        <w:rPr>
          <w:vertAlign w:val="superscript"/>
        </w:rPr>
        <w:t>15</w:t>
      </w:r>
      <w:r w:rsidRPr="00CE6E74">
        <w:t xml:space="preserve">I will lay </w:t>
      </w:r>
      <w:r w:rsidRPr="00CE6E74">
        <w:rPr>
          <w:u w:val="single"/>
        </w:rPr>
        <w:t>waste the mountains</w:t>
      </w:r>
      <w:r w:rsidRPr="00CE6E74">
        <w:t xml:space="preserve"> and hills </w:t>
      </w:r>
      <w:r w:rsidRPr="00CE6E74">
        <w:rPr>
          <w:b w:val="0"/>
          <w:u w:val="single"/>
        </w:rPr>
        <w:t>[earthquakes]</w:t>
      </w:r>
      <w:r w:rsidRPr="00CE6E74">
        <w:t xml:space="preserve">, and </w:t>
      </w:r>
      <w:r w:rsidRPr="00CE6E74">
        <w:br/>
      </w:r>
      <w:r w:rsidRPr="00CE6E74">
        <w:rPr>
          <w:u w:val="single"/>
        </w:rPr>
        <w:t>dry up all their vegetation</w:t>
      </w:r>
      <w:r w:rsidRPr="00CE6E74">
        <w:t xml:space="preserve"> </w:t>
      </w:r>
      <w:r w:rsidRPr="00CE6E74">
        <w:rPr>
          <w:b w:val="0"/>
        </w:rPr>
        <w:t>[drought</w:t>
      </w:r>
      <w:bookmarkStart w:id="69" w:name="OLE_LINK95"/>
      <w:r w:rsidRPr="00CE6E74">
        <w:rPr>
          <w:b w:val="0"/>
        </w:rPr>
        <w:t>]</w:t>
      </w:r>
      <w:r w:rsidRPr="00CE6E74">
        <w:t xml:space="preserve">; I will make the rivers coastlands </w:t>
      </w:r>
      <w:r w:rsidRPr="00CE6E74">
        <w:rPr>
          <w:b w:val="0"/>
        </w:rPr>
        <w:t>[earthquakes]</w:t>
      </w:r>
      <w:r w:rsidRPr="00CE6E74">
        <w:t xml:space="preserve">…” </w:t>
      </w:r>
      <w:bookmarkStart w:id="70" w:name="OLE_LINK124"/>
      <w:bookmarkStart w:id="71" w:name="OLE_LINK125"/>
      <w:bookmarkStart w:id="72" w:name="OLE_LINK126"/>
      <w:bookmarkStart w:id="73" w:name="OLE_LINK127"/>
      <w:bookmarkEnd w:id="69"/>
      <w:r w:rsidRPr="00CE6E74">
        <w:br/>
        <w:t xml:space="preserve">(Isa. 42:13-15) </w:t>
      </w:r>
      <w:bookmarkEnd w:id="70"/>
      <w:bookmarkEnd w:id="71"/>
    </w:p>
    <w:bookmarkEnd w:id="72"/>
    <w:bookmarkEnd w:id="73"/>
    <w:p w14:paraId="6B328E71" w14:textId="77777777" w:rsidR="006A529F" w:rsidRPr="00CE6E74" w:rsidRDefault="006A529F" w:rsidP="006A529F">
      <w:pPr>
        <w:pStyle w:val="Lv3-K"/>
      </w:pPr>
      <w:r w:rsidRPr="00CE6E74">
        <w:t xml:space="preserve">He will </w:t>
      </w:r>
      <w:r w:rsidRPr="00CE6E74">
        <w:rPr>
          <w:i/>
        </w:rPr>
        <w:t>fully</w:t>
      </w:r>
      <w:r w:rsidRPr="00CE6E74">
        <w:t xml:space="preserve"> release His judgments against evil in the end times (Rev. 14:10).</w:t>
      </w:r>
    </w:p>
    <w:p w14:paraId="1876C69C" w14:textId="6027390A" w:rsidR="00C17205" w:rsidRPr="00CE6E74" w:rsidRDefault="00C17205" w:rsidP="00C17205">
      <w:pPr>
        <w:pStyle w:val="Lv2-J"/>
      </w:pPr>
      <w:r w:rsidRPr="00CE6E74">
        <w:rPr>
          <w:b/>
          <w:i/>
        </w:rPr>
        <w:t>Principle #4 Great in power</w:t>
      </w:r>
      <w:r w:rsidRPr="00CE6E74">
        <w:t>: The Lord will manifest His great power on a global level in releasing the fullness of His end-time judgments. Micah highlighted five categories of judgment that He will openly display in the end time—in context to storms, clouds, sea, rivers, and earthquakes (1:3</w:t>
      </w:r>
      <w:r w:rsidR="004473B4" w:rsidRPr="00CE6E74">
        <w:t>b</w:t>
      </w:r>
      <w:r w:rsidRPr="00CE6E74">
        <w:t xml:space="preserve">-5). </w:t>
      </w:r>
    </w:p>
    <w:p w14:paraId="1FAE1D93" w14:textId="433BD8DE" w:rsidR="00C17205" w:rsidRPr="00CE6E74" w:rsidRDefault="00C17205" w:rsidP="00C17205">
      <w:pPr>
        <w:pStyle w:val="Lv3-K"/>
      </w:pPr>
      <w:r w:rsidRPr="00CE6E74">
        <w:t>The Lord will again do the miracles that He did in Egypt (Mic. 7:15)— He sent ten plagues against Egypt and split the Red Sea</w:t>
      </w:r>
      <w:r w:rsidR="000A2F28" w:rsidRPr="00CE6E74">
        <w:t>,</w:t>
      </w:r>
      <w:r w:rsidRPr="00CE6E74">
        <w:t xml:space="preserve"> drowning Pharaoh</w:t>
      </w:r>
      <w:r w:rsidR="008E1A62" w:rsidRPr="00CE6E74">
        <w:t>’</w:t>
      </w:r>
      <w:r w:rsidRPr="00CE6E74">
        <w:t>s army in it. The miracles in the book of Acts and the book</w:t>
      </w:r>
      <w:r w:rsidR="000A2F28" w:rsidRPr="00CE6E74">
        <w:t xml:space="preserve"> of</w:t>
      </w:r>
      <w:r w:rsidRPr="00CE6E74">
        <w:t xml:space="preserve"> Exodus will be multiplied on a global level. </w:t>
      </w:r>
      <w:bookmarkStart w:id="74" w:name="OLE_LINK52"/>
      <w:r w:rsidRPr="00CE6E74">
        <w:t>The judgments against the Antichrist</w:t>
      </w:r>
      <w:r w:rsidR="008E1A62" w:rsidRPr="00CE6E74">
        <w:t>’</w:t>
      </w:r>
      <w:r w:rsidRPr="00CE6E74">
        <w:t xml:space="preserve">s empire (Rev. 8; 16) will be similar to the </w:t>
      </w:r>
      <w:r w:rsidR="000A2F28" w:rsidRPr="00CE6E74">
        <w:t>ten</w:t>
      </w:r>
      <w:r w:rsidRPr="00CE6E74">
        <w:t xml:space="preserve"> plagues released on Egypt. The “Moses story” will unfold in the end</w:t>
      </w:r>
      <w:r w:rsidR="000A2F28" w:rsidRPr="00CE6E74">
        <w:t xml:space="preserve"> </w:t>
      </w:r>
      <w:r w:rsidRPr="00CE6E74">
        <w:t>time on a global level under Jesus the “greater Moses.”</w:t>
      </w:r>
    </w:p>
    <w:p w14:paraId="75B14E24" w14:textId="6D8D8801" w:rsidR="00C17205" w:rsidRPr="00CE6E74" w:rsidRDefault="00C17205" w:rsidP="00C17205">
      <w:pPr>
        <w:pStyle w:val="Sc3-D"/>
      </w:pPr>
      <w:r w:rsidRPr="00CE6E74">
        <w:rPr>
          <w:vertAlign w:val="superscript"/>
        </w:rPr>
        <w:t>15</w:t>
      </w:r>
      <w:r w:rsidRPr="00CE6E74">
        <w:t>“</w:t>
      </w:r>
      <w:r w:rsidRPr="00CE6E74">
        <w:rPr>
          <w:u w:val="single"/>
        </w:rPr>
        <w:t>As in the days</w:t>
      </w:r>
      <w:r w:rsidRPr="00CE6E74">
        <w:t xml:space="preserve"> when you came out of the land of Egypt, </w:t>
      </w:r>
      <w:r w:rsidRPr="00CE6E74">
        <w:rPr>
          <w:u w:val="single"/>
        </w:rPr>
        <w:t>I will show them wonders</w:t>
      </w:r>
      <w:r w:rsidRPr="00CE6E74">
        <w:t>.</w:t>
      </w:r>
      <w:r w:rsidR="00BB197B" w:rsidRPr="00CE6E74">
        <w:t>”</w:t>
      </w:r>
      <w:r w:rsidRPr="00CE6E74">
        <w:t xml:space="preserve"> </w:t>
      </w:r>
      <w:r w:rsidRPr="00CE6E74">
        <w:br/>
      </w:r>
      <w:r w:rsidRPr="00CE6E74">
        <w:rPr>
          <w:vertAlign w:val="superscript"/>
        </w:rPr>
        <w:t>16</w:t>
      </w:r>
      <w:r w:rsidRPr="00CE6E74">
        <w:t xml:space="preserve">The </w:t>
      </w:r>
      <w:r w:rsidRPr="00CE6E74">
        <w:rPr>
          <w:u w:val="single"/>
        </w:rPr>
        <w:t>nations shall see</w:t>
      </w:r>
      <w:r w:rsidRPr="00CE6E74">
        <w:t xml:space="preserve"> and…</w:t>
      </w:r>
      <w:r w:rsidRPr="00CE6E74">
        <w:rPr>
          <w:vertAlign w:val="superscript"/>
        </w:rPr>
        <w:t>17</w:t>
      </w:r>
      <w:r w:rsidRPr="00CE6E74">
        <w:t xml:space="preserve">they shall be afraid of the </w:t>
      </w:r>
      <w:r w:rsidRPr="00CE6E74">
        <w:rPr>
          <w:bCs/>
          <w:iCs/>
          <w:smallCaps/>
        </w:rPr>
        <w:t>Lord</w:t>
      </w:r>
      <w:r w:rsidRPr="00CE6E74">
        <w:t xml:space="preserve"> our God. (Mic. 7:15-1</w:t>
      </w:r>
      <w:r w:rsidR="00CE6E74" w:rsidRPr="00CE6E74">
        <w:t>6</w:t>
      </w:r>
      <w:r w:rsidRPr="00CE6E74">
        <w:t>)</w:t>
      </w:r>
    </w:p>
    <w:p w14:paraId="064526B2" w14:textId="6D617927" w:rsidR="00C17205" w:rsidRPr="00CE6E74" w:rsidRDefault="00C17205" w:rsidP="00161A98">
      <w:pPr>
        <w:pStyle w:val="Lv3-K"/>
      </w:pPr>
      <w:bookmarkStart w:id="75" w:name="OLE_LINK121"/>
      <w:bookmarkStart w:id="76" w:name="OLE_LINK122"/>
      <w:bookmarkEnd w:id="74"/>
      <w:r w:rsidRPr="00CE6E74">
        <w:t>The two witnesses will do miracles similar to those done by Moses (Rev. 11:3-6).</w:t>
      </w:r>
      <w:r w:rsidR="006A529F">
        <w:br/>
      </w:r>
      <w:bookmarkEnd w:id="75"/>
      <w:bookmarkEnd w:id="76"/>
      <w:r w:rsidRPr="00CE6E74">
        <w:t>Jesus spoke of His disciples doing greater works than He did (Jn. 14:12). Great signs will occur in the sky and on the earth in the end times (Acts 2:17-21).</w:t>
      </w:r>
    </w:p>
    <w:p w14:paraId="22B6FB3D" w14:textId="282D29D8" w:rsidR="00C17205" w:rsidRPr="00CE6E74" w:rsidRDefault="00C17205" w:rsidP="00C17205">
      <w:pPr>
        <w:pStyle w:val="Lv1-H"/>
        <w:spacing w:after="200"/>
      </w:pPr>
      <w:r w:rsidRPr="00CE6E74">
        <w:t>The Lord</w:t>
      </w:r>
      <w:r w:rsidR="008E1A62" w:rsidRPr="00CE6E74">
        <w:t>’</w:t>
      </w:r>
      <w:r w:rsidRPr="00CE6E74">
        <w:t xml:space="preserve">s great power: expressed in His end-time judgments (Nah. 1:3b-5) </w:t>
      </w:r>
    </w:p>
    <w:p w14:paraId="705B042A" w14:textId="41AC9632" w:rsidR="00B24A56" w:rsidRPr="00CE6E74" w:rsidRDefault="00C17205" w:rsidP="00857CBB">
      <w:pPr>
        <w:pStyle w:val="Lv2-J"/>
      </w:pPr>
      <w:r w:rsidRPr="00CE6E74">
        <w:rPr>
          <w:iCs/>
          <w:color w:val="000000"/>
        </w:rPr>
        <w:t>Nahum described the Lord</w:t>
      </w:r>
      <w:r w:rsidR="008E1A62" w:rsidRPr="00CE6E74">
        <w:rPr>
          <w:iCs/>
          <w:color w:val="000000"/>
        </w:rPr>
        <w:t>’</w:t>
      </w:r>
      <w:r w:rsidRPr="00CE6E74">
        <w:rPr>
          <w:iCs/>
          <w:color w:val="000000"/>
        </w:rPr>
        <w:t>s great power that will be openly manifest</w:t>
      </w:r>
      <w:r w:rsidR="00AB0142" w:rsidRPr="00CE6E74">
        <w:rPr>
          <w:iCs/>
          <w:color w:val="000000"/>
        </w:rPr>
        <w:t xml:space="preserve">ed </w:t>
      </w:r>
      <w:r w:rsidR="00E97060">
        <w:rPr>
          <w:iCs/>
          <w:color w:val="000000"/>
        </w:rPr>
        <w:t xml:space="preserve">in </w:t>
      </w:r>
      <w:r w:rsidRPr="00CE6E74">
        <w:rPr>
          <w:iCs/>
          <w:color w:val="000000"/>
        </w:rPr>
        <w:t xml:space="preserve">1:3-8. Some only see poetic expressions in this passage without any </w:t>
      </w:r>
      <w:r w:rsidR="00B24A56" w:rsidRPr="00CE6E74">
        <w:rPr>
          <w:iCs/>
          <w:color w:val="000000"/>
        </w:rPr>
        <w:t xml:space="preserve">historical </w:t>
      </w:r>
      <w:r w:rsidRPr="00CE6E74">
        <w:rPr>
          <w:iCs/>
          <w:color w:val="000000"/>
        </w:rPr>
        <w:t xml:space="preserve">fulfillment. </w:t>
      </w:r>
      <w:r w:rsidR="00B24A56" w:rsidRPr="00CE6E74">
        <w:t xml:space="preserve">The Lord has “His way” as He uses weather to serve His plans. Micah highlighted five “categories” of judgment that God will openly display in the end time—in context to storms, clouds, sea, rivers, and earthquakes (1:3b-5). </w:t>
      </w:r>
    </w:p>
    <w:p w14:paraId="4E152B98" w14:textId="73847132" w:rsidR="00C17205" w:rsidRPr="00CE6E74" w:rsidRDefault="00C17205" w:rsidP="00C17205">
      <w:pPr>
        <w:pStyle w:val="Sc2-F"/>
      </w:pPr>
      <w:r w:rsidRPr="00CE6E74">
        <w:rPr>
          <w:rStyle w:val="MyWordStyleChar"/>
          <w:vertAlign w:val="superscript"/>
          <w:lang w:val="en"/>
        </w:rPr>
        <w:t>3</w:t>
      </w:r>
      <w:r w:rsidRPr="00CE6E74">
        <w:t>…</w:t>
      </w:r>
      <w:r w:rsidRPr="00CE6E74">
        <w:rPr>
          <w:smallCaps/>
        </w:rPr>
        <w:t>Lord</w:t>
      </w:r>
      <w:r w:rsidRPr="00CE6E74">
        <w:t xml:space="preserve"> </w:t>
      </w:r>
      <w:r w:rsidRPr="00CE6E74">
        <w:rPr>
          <w:iCs/>
        </w:rPr>
        <w:t>is</w:t>
      </w:r>
      <w:r w:rsidRPr="00CE6E74">
        <w:t xml:space="preserve"> slow to anger and </w:t>
      </w:r>
      <w:r w:rsidRPr="00CE6E74">
        <w:rPr>
          <w:u w:val="single"/>
        </w:rPr>
        <w:t>great in power</w:t>
      </w:r>
      <w:r w:rsidRPr="00CE6E74">
        <w:t xml:space="preserve">…The </w:t>
      </w:r>
      <w:r w:rsidRPr="00CE6E74">
        <w:rPr>
          <w:smallCaps/>
        </w:rPr>
        <w:t>Lord</w:t>
      </w:r>
      <w:r w:rsidRPr="00CE6E74">
        <w:t xml:space="preserve"> has </w:t>
      </w:r>
      <w:r w:rsidRPr="00CE6E74">
        <w:rPr>
          <w:u w:val="single"/>
        </w:rPr>
        <w:t>His way</w:t>
      </w:r>
      <w:r w:rsidRPr="00CE6E74">
        <w:t xml:space="preserve"> in the whirlwind and in the </w:t>
      </w:r>
      <w:r w:rsidRPr="00CE6E74">
        <w:rPr>
          <w:u w:val="single"/>
        </w:rPr>
        <w:t>storm</w:t>
      </w:r>
      <w:r w:rsidRPr="00CE6E74">
        <w:t xml:space="preserve">, and the </w:t>
      </w:r>
      <w:r w:rsidRPr="00CE6E74">
        <w:rPr>
          <w:u w:val="single"/>
        </w:rPr>
        <w:t>clouds</w:t>
      </w:r>
      <w:r w:rsidRPr="00CE6E74">
        <w:t xml:space="preserve"> </w:t>
      </w:r>
      <w:r w:rsidRPr="00CE6E74">
        <w:rPr>
          <w:iCs/>
        </w:rPr>
        <w:t>are</w:t>
      </w:r>
      <w:r w:rsidRPr="00CE6E74">
        <w:t xml:space="preserve"> the dust of His feet. </w:t>
      </w:r>
      <w:r w:rsidRPr="00CE6E74">
        <w:rPr>
          <w:rStyle w:val="MyWordStyleChar"/>
          <w:vertAlign w:val="superscript"/>
          <w:lang w:val="en"/>
        </w:rPr>
        <w:t>4</w:t>
      </w:r>
      <w:r w:rsidRPr="00CE6E74">
        <w:t xml:space="preserve">He rebukes </w:t>
      </w:r>
      <w:r w:rsidRPr="00CE6E74">
        <w:rPr>
          <w:u w:val="single"/>
        </w:rPr>
        <w:t>the sea</w:t>
      </w:r>
      <w:r w:rsidRPr="00CE6E74">
        <w:t xml:space="preserve"> and makes it </w:t>
      </w:r>
      <w:proofErr w:type="gramStart"/>
      <w:r w:rsidRPr="00CE6E74">
        <w:t>dry, and</w:t>
      </w:r>
      <w:proofErr w:type="gramEnd"/>
      <w:r w:rsidRPr="00CE6E74">
        <w:t xml:space="preserve"> </w:t>
      </w:r>
      <w:bookmarkStart w:id="77" w:name="OLE_LINK110"/>
      <w:bookmarkStart w:id="78" w:name="OLE_LINK111"/>
      <w:r w:rsidRPr="00CE6E74">
        <w:t xml:space="preserve">dries up </w:t>
      </w:r>
      <w:r w:rsidRPr="00CE6E74">
        <w:rPr>
          <w:u w:val="single"/>
        </w:rPr>
        <w:t>all the rivers</w:t>
      </w:r>
      <w:bookmarkEnd w:id="77"/>
      <w:bookmarkEnd w:id="78"/>
      <w:r w:rsidR="00CE6E74" w:rsidRPr="00CE6E74">
        <w:t>…</w:t>
      </w:r>
      <w:r w:rsidRPr="00CE6E74">
        <w:rPr>
          <w:rStyle w:val="MyWordStyleChar"/>
          <w:vertAlign w:val="superscript"/>
          <w:lang w:val="en"/>
        </w:rPr>
        <w:t>5</w:t>
      </w:r>
      <w:r w:rsidRPr="00CE6E74">
        <w:t xml:space="preserve">The </w:t>
      </w:r>
      <w:r w:rsidRPr="00CE6E74">
        <w:rPr>
          <w:u w:val="single"/>
        </w:rPr>
        <w:t>mountains quake</w:t>
      </w:r>
      <w:r w:rsidRPr="00CE6E74">
        <w:t xml:space="preserve"> before Him, the hills melt, and </w:t>
      </w:r>
      <w:r w:rsidRPr="00CE6E74">
        <w:rPr>
          <w:u w:val="single"/>
        </w:rPr>
        <w:t>the earth heaves</w:t>
      </w:r>
      <w:r w:rsidRPr="00CE6E74">
        <w:t xml:space="preserve"> at His presence, yes, </w:t>
      </w:r>
      <w:r w:rsidRPr="00CE6E74">
        <w:rPr>
          <w:u w:val="single"/>
        </w:rPr>
        <w:t>the world</w:t>
      </w:r>
      <w:r w:rsidRPr="00CE6E74">
        <w:t xml:space="preserve"> and </w:t>
      </w:r>
      <w:r w:rsidRPr="00CE6E74">
        <w:rPr>
          <w:u w:val="single"/>
        </w:rPr>
        <w:t>all who dwell in it</w:t>
      </w:r>
      <w:r w:rsidRPr="00CE6E74">
        <w:t>. (Nah. 1:3-5)</w:t>
      </w:r>
    </w:p>
    <w:p w14:paraId="0B40EB93" w14:textId="0335F942" w:rsidR="004473B4" w:rsidRPr="00CE6E74" w:rsidRDefault="00C17205" w:rsidP="00C17205">
      <w:pPr>
        <w:pStyle w:val="Lv2-J"/>
      </w:pPr>
      <w:bookmarkStart w:id="79" w:name="OLE_LINK116"/>
      <w:bookmarkStart w:id="80" w:name="OLE_LINK117"/>
      <w:r w:rsidRPr="00CE6E74">
        <w:rPr>
          <w:b/>
          <w:i/>
        </w:rPr>
        <w:t>Category #1</w:t>
      </w:r>
      <w:bookmarkEnd w:id="79"/>
      <w:bookmarkEnd w:id="80"/>
      <w:r w:rsidRPr="00CE6E74">
        <w:rPr>
          <w:i/>
        </w:rPr>
        <w:t xml:space="preserve"> </w:t>
      </w:r>
      <w:r w:rsidRPr="00CE6E74">
        <w:rPr>
          <w:b/>
          <w:i/>
        </w:rPr>
        <w:t>Storms</w:t>
      </w:r>
      <w:r w:rsidRPr="00CE6E74">
        <w:t>: The Lord</w:t>
      </w:r>
      <w:r w:rsidR="008E1A62" w:rsidRPr="00CE6E74">
        <w:t>’</w:t>
      </w:r>
      <w:r w:rsidRPr="00CE6E74">
        <w:t>s use of storms may include various types—hurricanes</w:t>
      </w:r>
      <w:r w:rsidR="00AB0142" w:rsidRPr="00CE6E74">
        <w:t>.</w:t>
      </w:r>
      <w:r w:rsidRPr="00CE6E74">
        <w:t xml:space="preserve"> tornados, dust storms, hail storms, ice storms (freezing rain), snow storms (blizzards), and more. </w:t>
      </w:r>
    </w:p>
    <w:p w14:paraId="74CEB876" w14:textId="3AF78F57" w:rsidR="00C17205" w:rsidRPr="00CE6E74" w:rsidRDefault="00C17205" w:rsidP="00C17205">
      <w:pPr>
        <w:pStyle w:val="Sc2-F"/>
      </w:pPr>
      <w:r w:rsidRPr="00CE6E74">
        <w:rPr>
          <w:rStyle w:val="MyWordStyleChar"/>
          <w:vertAlign w:val="superscript"/>
          <w:lang w:val="en"/>
        </w:rPr>
        <w:t>22</w:t>
      </w:r>
      <w:r w:rsidRPr="00CE6E74">
        <w:t xml:space="preserve">And I will bring him </w:t>
      </w:r>
      <w:r w:rsidRPr="00CE6E74">
        <w:rPr>
          <w:b w:val="0"/>
        </w:rPr>
        <w:t>[the Antichrist]</w:t>
      </w:r>
      <w:r w:rsidRPr="00CE6E74">
        <w:t xml:space="preserve"> to judgment with pestilence…I will rain down on him, </w:t>
      </w:r>
      <w:r w:rsidR="00CE6E74" w:rsidRPr="00CE6E74">
        <w:br/>
      </w:r>
      <w:r w:rsidRPr="00CE6E74">
        <w:t>on his troops…</w:t>
      </w:r>
      <w:r w:rsidRPr="00CE6E74">
        <w:rPr>
          <w:u w:val="single"/>
        </w:rPr>
        <w:t>flooding rain</w:t>
      </w:r>
      <w:r w:rsidRPr="00CE6E74">
        <w:t xml:space="preserve">, </w:t>
      </w:r>
      <w:r w:rsidRPr="00CE6E74">
        <w:rPr>
          <w:u w:val="single"/>
        </w:rPr>
        <w:t>great hailstones</w:t>
      </w:r>
      <w:r w:rsidRPr="00CE6E74">
        <w:t xml:space="preserve">, fire, and brimstone. (Ezek. 38:22) </w:t>
      </w:r>
    </w:p>
    <w:p w14:paraId="1B1F9FB6" w14:textId="322751B1" w:rsidR="00C17205" w:rsidRPr="00CE6E74" w:rsidRDefault="00C17205" w:rsidP="00C17205">
      <w:pPr>
        <w:pStyle w:val="Lv2-J"/>
      </w:pPr>
      <w:r w:rsidRPr="00CE6E74">
        <w:rPr>
          <w:b/>
          <w:i/>
        </w:rPr>
        <w:t>Category #2 Clouds</w:t>
      </w:r>
      <w:r w:rsidRPr="00CE6E74">
        <w:t xml:space="preserve">: Jesus has authority over the clouds—they are under His feet (1:3). Scripture portrays the Lord as the Divine Warrior King who rides on the clouds to battle against His enemies </w:t>
      </w:r>
      <w:r w:rsidRPr="00CE6E74">
        <w:br/>
        <w:t xml:space="preserve">(Mt. 24:30; 26:64; cf. Ps. 68:4; Dan. 7:13; Mk. 13:26; Lk. 21:27; 1 Thes. 4:17; Rev. 1:7; 14:14-16). </w:t>
      </w:r>
    </w:p>
    <w:p w14:paraId="2E6572EA" w14:textId="26890006" w:rsidR="00C17205" w:rsidRPr="00CE6E74" w:rsidRDefault="00C17205" w:rsidP="00C17205">
      <w:pPr>
        <w:pStyle w:val="Lv2-J"/>
      </w:pPr>
      <w:r w:rsidRPr="00CE6E74">
        <w:rPr>
          <w:b/>
          <w:i/>
        </w:rPr>
        <w:t>Category #3 Makes the sea dry</w:t>
      </w:r>
      <w:r w:rsidRPr="00CE6E74">
        <w:t xml:space="preserve">: The Lord will rebuke the sea and makes it dry in the end times (1:4; </w:t>
      </w:r>
      <w:r w:rsidR="00937E36" w:rsidRPr="00CE6E74">
        <w:t xml:space="preserve">cf. </w:t>
      </w:r>
      <w:r w:rsidRPr="00CE6E74">
        <w:t xml:space="preserve">Isa. 11:15; Zech. 10:11) as </w:t>
      </w:r>
      <w:r w:rsidRPr="00CE6E74">
        <w:rPr>
          <w:bCs/>
        </w:rPr>
        <w:t xml:space="preserve">He rebuked and parted the </w:t>
      </w:r>
      <w:r w:rsidRPr="00CE6E74">
        <w:t>Red Sea to destroy Pharaoh</w:t>
      </w:r>
      <w:r w:rsidR="008E1A62" w:rsidRPr="00CE6E74">
        <w:t>’</w:t>
      </w:r>
      <w:r w:rsidRPr="00CE6E74">
        <w:t xml:space="preserve">s army </w:t>
      </w:r>
      <w:r w:rsidRPr="00CE6E74">
        <w:br/>
        <w:t xml:space="preserve">(Ex. 14:21; 15:1; Ps. 106:9). He manifested His power in miracles related to water </w:t>
      </w:r>
      <w:r w:rsidR="00937E36" w:rsidRPr="00CE6E74">
        <w:t>in</w:t>
      </w:r>
      <w:r w:rsidRPr="00CE6E74">
        <w:t xml:space="preserve"> parting the Red Sea, drying up the Jordan River (Josh. 3), and Jesus calming the Sea of Galilee. He will show His power when He dries up the Suez Canal and the Euphrates </w:t>
      </w:r>
      <w:bookmarkStart w:id="81" w:name="OLE_LINK114"/>
      <w:bookmarkStart w:id="82" w:name="OLE_LINK115"/>
      <w:r w:rsidRPr="00CE6E74">
        <w:t xml:space="preserve">(Isa. 11:15; Zech. 10:11; Rev. 6:12). </w:t>
      </w:r>
    </w:p>
    <w:bookmarkEnd w:id="81"/>
    <w:bookmarkEnd w:id="82"/>
    <w:p w14:paraId="04F65706" w14:textId="77777777" w:rsidR="00C17205" w:rsidRPr="00CE6E74" w:rsidRDefault="00C17205" w:rsidP="00C17205">
      <w:pPr>
        <w:pStyle w:val="Lv3-K"/>
      </w:pPr>
      <w:r w:rsidRPr="00CE6E74">
        <w:t xml:space="preserve">The Lord will strike the sea of Egypt to help the remnant to return to Israel (Isa. 11:15-16). </w:t>
      </w:r>
    </w:p>
    <w:p w14:paraId="797536C0" w14:textId="0423CEFB" w:rsidR="00C17205" w:rsidRPr="00CE6E74" w:rsidRDefault="00C17205" w:rsidP="00C17205">
      <w:pPr>
        <w:pStyle w:val="Sc3-D"/>
      </w:pPr>
      <w:r w:rsidRPr="00CE6E74">
        <w:rPr>
          <w:vertAlign w:val="superscript"/>
        </w:rPr>
        <w:t>15</w:t>
      </w:r>
      <w:r w:rsidRPr="00CE6E74">
        <w:t xml:space="preserve">The </w:t>
      </w:r>
      <w:r w:rsidRPr="00CE6E74">
        <w:rPr>
          <w:bCs/>
          <w:iCs/>
          <w:smallCaps/>
        </w:rPr>
        <w:t>Lord</w:t>
      </w:r>
      <w:r w:rsidRPr="00CE6E74">
        <w:t xml:space="preserve"> will </w:t>
      </w:r>
      <w:r w:rsidRPr="00CE6E74">
        <w:rPr>
          <w:u w:val="single"/>
        </w:rPr>
        <w:t>utterly destroy</w:t>
      </w:r>
      <w:r w:rsidRPr="00CE6E74">
        <w:t xml:space="preserve"> the tongue of the </w:t>
      </w:r>
      <w:r w:rsidRPr="00CE6E74">
        <w:rPr>
          <w:u w:val="single"/>
        </w:rPr>
        <w:t>Sea of Egypt</w:t>
      </w:r>
      <w:r w:rsidRPr="00CE6E74">
        <w:t xml:space="preserve"> </w:t>
      </w:r>
      <w:r w:rsidRPr="00CE6E74">
        <w:rPr>
          <w:b w:val="0"/>
        </w:rPr>
        <w:t>[Red Sea]</w:t>
      </w:r>
      <w:r w:rsidRPr="00CE6E74">
        <w:t xml:space="preserve">; with His </w:t>
      </w:r>
      <w:r w:rsidRPr="00CE6E74">
        <w:rPr>
          <w:u w:val="single"/>
        </w:rPr>
        <w:t>mighty wind</w:t>
      </w:r>
      <w:r w:rsidRPr="00CE6E74">
        <w:t xml:space="preserve"> He will shake His fist over </w:t>
      </w:r>
      <w:r w:rsidRPr="00CE6E74">
        <w:rPr>
          <w:u w:val="single"/>
        </w:rPr>
        <w:t>the River</w:t>
      </w:r>
      <w:r w:rsidRPr="00CE6E74">
        <w:t xml:space="preserve"> </w:t>
      </w:r>
      <w:r w:rsidRPr="00CE6E74">
        <w:rPr>
          <w:b w:val="0"/>
        </w:rPr>
        <w:t>[Euphrates in Assyria]</w:t>
      </w:r>
      <w:r w:rsidRPr="00CE6E74">
        <w:t xml:space="preserve">, and </w:t>
      </w:r>
      <w:r w:rsidRPr="00CE6E74">
        <w:rPr>
          <w:u w:val="single"/>
        </w:rPr>
        <w:t>strike it in the seven streams</w:t>
      </w:r>
      <w:r w:rsidRPr="00CE6E74">
        <w:t xml:space="preserve">, and make men </w:t>
      </w:r>
      <w:r w:rsidRPr="00CE6E74">
        <w:rPr>
          <w:b w:val="0"/>
        </w:rPr>
        <w:t>[remnant of Israel]</w:t>
      </w:r>
      <w:r w:rsidRPr="00CE6E74">
        <w:t xml:space="preserve"> cross over </w:t>
      </w:r>
      <w:r w:rsidRPr="00CE6E74">
        <w:rPr>
          <w:u w:val="single"/>
        </w:rPr>
        <w:t>dry-shod</w:t>
      </w:r>
      <w:r w:rsidRPr="00CE6E74">
        <w:t>. (Isa. 11:15)</w:t>
      </w:r>
    </w:p>
    <w:p w14:paraId="20C25F16" w14:textId="70D29B14" w:rsidR="00C17205" w:rsidRPr="00CE6E74" w:rsidRDefault="00C17205" w:rsidP="00C17205">
      <w:pPr>
        <w:pStyle w:val="Lv3-K"/>
      </w:pPr>
      <w:bookmarkStart w:id="83" w:name="OLE_LINK100"/>
      <w:bookmarkStart w:id="84" w:name="OLE_LINK101"/>
      <w:r w:rsidRPr="00CE6E74">
        <w:rPr>
          <w:b/>
          <w:i/>
        </w:rPr>
        <w:t>Tongue of the Sea of Egyp</w:t>
      </w:r>
      <w:bookmarkEnd w:id="83"/>
      <w:bookmarkEnd w:id="84"/>
      <w:r w:rsidRPr="00CE6E74">
        <w:rPr>
          <w:b/>
          <w:i/>
        </w:rPr>
        <w:t>t</w:t>
      </w:r>
      <w:r w:rsidRPr="00CE6E74">
        <w:t xml:space="preserve">: This speaks of the </w:t>
      </w:r>
      <w:r w:rsidRPr="00CE6E74">
        <w:rPr>
          <w:color w:val="001320"/>
        </w:rPr>
        <w:t xml:space="preserve">bay of the Red Sea—the Gulf of Suez. </w:t>
      </w:r>
      <w:r w:rsidRPr="00CE6E74">
        <w:t>The Red Sea is divided into two gulfs, or bays</w:t>
      </w:r>
      <w:r w:rsidR="00937E36" w:rsidRPr="00CE6E74">
        <w:t>,</w:t>
      </w:r>
      <w:r w:rsidRPr="00CE6E74">
        <w:t xml:space="preserve"> sometimes referred to the </w:t>
      </w:r>
      <w:r w:rsidRPr="00CE6E74">
        <w:rPr>
          <w:i/>
        </w:rPr>
        <w:t>tongues</w:t>
      </w:r>
      <w:r w:rsidRPr="00CE6E74">
        <w:t xml:space="preserve"> of the Red Sea. </w:t>
      </w:r>
    </w:p>
    <w:p w14:paraId="2D6522A4" w14:textId="2E402DE0" w:rsidR="00C17205" w:rsidRPr="00CE6E74" w:rsidRDefault="00C17205" w:rsidP="00C17205">
      <w:pPr>
        <w:pStyle w:val="Lv2-J"/>
      </w:pPr>
      <w:r w:rsidRPr="00CE6E74">
        <w:rPr>
          <w:b/>
          <w:i/>
        </w:rPr>
        <w:t>Category #4 Dries up all the rivers</w:t>
      </w:r>
      <w:r w:rsidRPr="00CE6E74">
        <w:t xml:space="preserve">: </w:t>
      </w:r>
      <w:bookmarkStart w:id="85" w:name="OLE_LINK102"/>
      <w:bookmarkStart w:id="86" w:name="OLE_LINK103"/>
      <w:r w:rsidRPr="00CE6E74">
        <w:t>The Lord</w:t>
      </w:r>
      <w:bookmarkEnd w:id="85"/>
      <w:bookmarkEnd w:id="86"/>
      <w:r w:rsidRPr="00CE6E74">
        <w:t xml:space="preserve"> will cause many rivers to dry up to bankrupt the resources of the Antichrist</w:t>
      </w:r>
      <w:r w:rsidR="008E1A62" w:rsidRPr="00CE6E74">
        <w:t>’</w:t>
      </w:r>
      <w:r w:rsidRPr="00CE6E74">
        <w:t xml:space="preserve">s empire. The Lord will use various expressions of His great power including releasing a 3½ year drought in the Middle East (Rev. 11:6), sending scorching heat on some rivers (Rev. 8:7; 16:9), turning some rivers into blood and poisoning others </w:t>
      </w:r>
      <w:bookmarkStart w:id="87" w:name="OLE_LINK112"/>
      <w:bookmarkStart w:id="88" w:name="OLE_LINK113"/>
      <w:r w:rsidRPr="00CE6E74">
        <w:t>(Rev. 8:8-11; 11:6; 16:3-4), and by striking the Euphrates</w:t>
      </w:r>
      <w:bookmarkEnd w:id="87"/>
      <w:bookmarkEnd w:id="88"/>
      <w:r w:rsidRPr="00CE6E74">
        <w:t xml:space="preserve"> to dry it up (Isa. 11:15; Zech. 10:11; Rev. 6:12). </w:t>
      </w:r>
    </w:p>
    <w:p w14:paraId="571540D5" w14:textId="3A95F61F" w:rsidR="00F97CBF" w:rsidRPr="00CE6E74" w:rsidRDefault="00C17205" w:rsidP="00C17205">
      <w:pPr>
        <w:pStyle w:val="Lv2-J"/>
        <w:rPr>
          <w:color w:val="000000"/>
        </w:rPr>
      </w:pPr>
      <w:r w:rsidRPr="00CE6E74">
        <w:rPr>
          <w:b/>
          <w:i/>
        </w:rPr>
        <w:t>Category #5 Earthquakes</w:t>
      </w:r>
      <w:r w:rsidRPr="00CE6E74">
        <w:t>:</w:t>
      </w:r>
      <w:r w:rsidRPr="00CE6E74">
        <w:rPr>
          <w:b/>
          <w:i/>
        </w:rPr>
        <w:t xml:space="preserve"> </w:t>
      </w:r>
      <w:r w:rsidRPr="00CE6E74">
        <w:t xml:space="preserve">The Lord will make the mountains quake, the hills melt, and the earth heave in such a way that all who dwell in the world will witness it (1:5; Rev. 16:20). </w:t>
      </w:r>
    </w:p>
    <w:p w14:paraId="2E624A04" w14:textId="4642BFF7" w:rsidR="00C17205" w:rsidRPr="00CE6E74" w:rsidRDefault="00C17205" w:rsidP="00C17205">
      <w:pPr>
        <w:pStyle w:val="Sc2-F"/>
      </w:pPr>
      <w:r w:rsidRPr="00CE6E74">
        <w:rPr>
          <w:rStyle w:val="MyWordStyleChar"/>
          <w:vertAlign w:val="superscript"/>
          <w:lang w:val="en"/>
        </w:rPr>
        <w:t>18</w:t>
      </w:r>
      <w:r w:rsidRPr="00CE6E74">
        <w:t xml:space="preserve">…there was…such a </w:t>
      </w:r>
      <w:r w:rsidRPr="00CE6E74">
        <w:rPr>
          <w:u w:val="single"/>
        </w:rPr>
        <w:t>mighty and great earthquake</w:t>
      </w:r>
      <w:r w:rsidRPr="00CE6E74">
        <w:t xml:space="preserve"> as had not occurred since men were on the earth…</w:t>
      </w:r>
      <w:r w:rsidRPr="00CE6E74">
        <w:rPr>
          <w:rStyle w:val="MyWordStyleChar"/>
          <w:vertAlign w:val="superscript"/>
          <w:lang w:val="en"/>
        </w:rPr>
        <w:t>20</w:t>
      </w:r>
      <w:r w:rsidRPr="00CE6E74">
        <w:t xml:space="preserve">Then every island fled away, and the </w:t>
      </w:r>
      <w:r w:rsidRPr="00CE6E74">
        <w:rPr>
          <w:u w:val="single"/>
        </w:rPr>
        <w:t>mountains were not found</w:t>
      </w:r>
      <w:r w:rsidRPr="00CE6E74">
        <w:t xml:space="preserve">. (Rev. 16:18-20) </w:t>
      </w:r>
    </w:p>
    <w:p w14:paraId="09CB4BE3" w14:textId="77777777" w:rsidR="00CE6E74" w:rsidRPr="00CE6E74" w:rsidRDefault="00CE6E74" w:rsidP="00CE6E74"/>
    <w:p w14:paraId="4588B6FB" w14:textId="2361E44D" w:rsidR="00654A2D" w:rsidRPr="00CE6E74" w:rsidRDefault="00654A2D" w:rsidP="00654A2D">
      <w:pPr>
        <w:pStyle w:val="Lv1-H"/>
        <w:spacing w:after="200"/>
        <w:rPr>
          <w:lang w:val="en"/>
        </w:rPr>
      </w:pPr>
      <w:r w:rsidRPr="00CE6E74">
        <w:t>Who can stand before the Lord</w:t>
      </w:r>
      <w:r w:rsidR="008E1A62" w:rsidRPr="00CE6E74">
        <w:t>’</w:t>
      </w:r>
      <w:r w:rsidRPr="00CE6E74">
        <w:t xml:space="preserve">s fierce judgments? (Nah. 1:6-7) </w:t>
      </w:r>
    </w:p>
    <w:p w14:paraId="273A7087" w14:textId="77777777" w:rsidR="00F97CBF" w:rsidRPr="00CE6E74" w:rsidRDefault="004473B4" w:rsidP="00D71CF7">
      <w:pPr>
        <w:pStyle w:val="Lv2-J"/>
      </w:pPr>
      <w:r w:rsidRPr="00CE6E74">
        <w:t xml:space="preserve">This question of who can stand and walk faithfully in the midst of His judgments is often asked in end-time passages (1:6; cf. </w:t>
      </w:r>
      <w:r w:rsidRPr="00CE6E74">
        <w:rPr>
          <w:color w:val="000000"/>
        </w:rPr>
        <w:t xml:space="preserve">Joel 2:11; Mal. 3:2; Rev. 6:17). </w:t>
      </w:r>
    </w:p>
    <w:p w14:paraId="3D97B9AF" w14:textId="0F0422ED" w:rsidR="00C17205" w:rsidRPr="00CE6E74" w:rsidRDefault="00C17205" w:rsidP="00C17205">
      <w:pPr>
        <w:pStyle w:val="Sc2-F"/>
      </w:pPr>
      <w:r w:rsidRPr="00CE6E74">
        <w:rPr>
          <w:rStyle w:val="MyWordStyleChar"/>
          <w:vertAlign w:val="superscript"/>
          <w:lang w:val="en"/>
        </w:rPr>
        <w:t>6</w:t>
      </w:r>
      <w:r w:rsidRPr="00CE6E74">
        <w:rPr>
          <w:u w:val="single"/>
        </w:rPr>
        <w:t>Who can stand</w:t>
      </w:r>
      <w:r w:rsidRPr="00CE6E74">
        <w:t xml:space="preserve"> before His indignation? And </w:t>
      </w:r>
      <w:r w:rsidRPr="00CE6E74">
        <w:rPr>
          <w:u w:val="single"/>
        </w:rPr>
        <w:t>who can endure</w:t>
      </w:r>
      <w:r w:rsidRPr="00CE6E74">
        <w:t xml:space="preserve"> the fierceness of His </w:t>
      </w:r>
      <w:proofErr w:type="gramStart"/>
      <w:r w:rsidRPr="00CE6E74">
        <w:t>anger?</w:t>
      </w:r>
      <w:bookmarkStart w:id="89" w:name="OLE_LINK152"/>
      <w:bookmarkStart w:id="90" w:name="OLE_LINK155"/>
      <w:r w:rsidR="00F97CBF" w:rsidRPr="00CE6E74">
        <w:t>…</w:t>
      </w:r>
      <w:bookmarkEnd w:id="89"/>
      <w:bookmarkEnd w:id="90"/>
      <w:proofErr w:type="gramEnd"/>
      <w:r w:rsidR="00F97CBF" w:rsidRPr="00CE6E74">
        <w:t xml:space="preserve"> </w:t>
      </w:r>
      <w:r w:rsidRPr="00CE6E74">
        <w:rPr>
          <w:rStyle w:val="MyWordStyleChar"/>
          <w:vertAlign w:val="superscript"/>
          <w:lang w:val="en"/>
        </w:rPr>
        <w:t>7</w:t>
      </w:r>
      <w:r w:rsidRPr="00CE6E74">
        <w:t xml:space="preserve">The </w:t>
      </w:r>
      <w:r w:rsidRPr="00CE6E74">
        <w:rPr>
          <w:smallCaps/>
          <w:u w:val="single"/>
        </w:rPr>
        <w:t>Lord</w:t>
      </w:r>
      <w:r w:rsidRPr="00CE6E74">
        <w:rPr>
          <w:u w:val="single"/>
        </w:rPr>
        <w:t xml:space="preserve"> </w:t>
      </w:r>
      <w:r w:rsidRPr="00CE6E74">
        <w:rPr>
          <w:iCs/>
          <w:u w:val="single"/>
        </w:rPr>
        <w:t>is</w:t>
      </w:r>
      <w:r w:rsidRPr="00CE6E74">
        <w:rPr>
          <w:u w:val="single"/>
        </w:rPr>
        <w:t xml:space="preserve"> good</w:t>
      </w:r>
      <w:r w:rsidRPr="00CE6E74">
        <w:t>, a stronghold in the day of trouble</w:t>
      </w:r>
      <w:r w:rsidR="003E7366" w:rsidRPr="00CE6E74">
        <w:t>,</w:t>
      </w:r>
      <w:r w:rsidRPr="00CE6E74">
        <w:t xml:space="preserve"> and </w:t>
      </w:r>
      <w:r w:rsidRPr="00CE6E74">
        <w:rPr>
          <w:u w:val="single"/>
        </w:rPr>
        <w:t>He knows those who trust in Him</w:t>
      </w:r>
      <w:r w:rsidR="003E7366" w:rsidRPr="00CE6E74">
        <w:t>…</w:t>
      </w:r>
      <w:r w:rsidRPr="00CE6E74">
        <w:t xml:space="preserve"> (Nah. 1:6-</w:t>
      </w:r>
      <w:r w:rsidR="00F97CBF" w:rsidRPr="00CE6E74">
        <w:t>7</w:t>
      </w:r>
      <w:r w:rsidRPr="00CE6E74">
        <w:t>)</w:t>
      </w:r>
    </w:p>
    <w:p w14:paraId="5F859DBE" w14:textId="6AB37CD9" w:rsidR="00C17205" w:rsidRPr="00CE6E74" w:rsidRDefault="00C17205" w:rsidP="00C17205">
      <w:pPr>
        <w:pStyle w:val="Sc2-F"/>
      </w:pPr>
      <w:r w:rsidRPr="00CE6E74">
        <w:rPr>
          <w:rStyle w:val="MyWordStyleChar"/>
          <w:vertAlign w:val="superscript"/>
          <w:lang w:val="en"/>
        </w:rPr>
        <w:t>17</w:t>
      </w:r>
      <w:r w:rsidRPr="00CE6E74">
        <w:t xml:space="preserve">For the great day of their wrath has come, and </w:t>
      </w:r>
      <w:r w:rsidRPr="00CE6E74">
        <w:rPr>
          <w:u w:val="single"/>
        </w:rPr>
        <w:t>who can withstand it</w:t>
      </w:r>
      <w:r w:rsidRPr="00CE6E74">
        <w:t xml:space="preserve">? (Rev. 6:17) </w:t>
      </w:r>
    </w:p>
    <w:p w14:paraId="07CD049E" w14:textId="2E642949" w:rsidR="00A57DE2" w:rsidRPr="00CE6E74" w:rsidRDefault="00C17205" w:rsidP="000D3925">
      <w:pPr>
        <w:pStyle w:val="Lv2-J"/>
      </w:pPr>
      <w:r w:rsidRPr="00CE6E74">
        <w:t xml:space="preserve">In 1:7, Nahum answered the question, “Who can stand?” (1:6). Because God is so good, He will </w:t>
      </w:r>
      <w:r w:rsidR="00A57DE2" w:rsidRPr="00CE6E74">
        <w:t>be their stronghold in troublesome times</w:t>
      </w:r>
      <w:r w:rsidR="007456FF" w:rsidRPr="00CE6E74">
        <w:t>,</w:t>
      </w:r>
      <w:r w:rsidR="00A57DE2" w:rsidRPr="00CE6E74">
        <w:t xml:space="preserve"> </w:t>
      </w:r>
      <w:r w:rsidRPr="00CE6E74">
        <w:t>enabl</w:t>
      </w:r>
      <w:r w:rsidR="00A57DE2" w:rsidRPr="00CE6E74">
        <w:t>ing</w:t>
      </w:r>
      <w:r w:rsidRPr="00CE6E74">
        <w:t xml:space="preserve"> any who </w:t>
      </w:r>
      <w:r w:rsidR="00A57DE2" w:rsidRPr="00CE6E74">
        <w:t xml:space="preserve">will </w:t>
      </w:r>
      <w:r w:rsidRPr="00CE6E74">
        <w:t xml:space="preserve">trust His leadership and relate to Him on His terms to stand </w:t>
      </w:r>
      <w:r w:rsidR="00A57DE2" w:rsidRPr="00CE6E74">
        <w:t>strong spiritually</w:t>
      </w:r>
      <w:r w:rsidRPr="00CE6E74">
        <w:t>.</w:t>
      </w:r>
      <w:r w:rsidR="00A57DE2" w:rsidRPr="00CE6E74">
        <w:t xml:space="preserve"> Th</w:t>
      </w:r>
      <w:r w:rsidR="004473B4" w:rsidRPr="00CE6E74">
        <w:t>ese</w:t>
      </w:r>
      <w:r w:rsidR="00A57DE2" w:rsidRPr="00CE6E74">
        <w:t xml:space="preserve"> </w:t>
      </w:r>
      <w:r w:rsidR="004473B4" w:rsidRPr="00CE6E74">
        <w:t xml:space="preserve">three </w:t>
      </w:r>
      <w:r w:rsidR="00A57DE2" w:rsidRPr="00CE6E74">
        <w:t xml:space="preserve">truths—He is good, He is a stronghold, and He knows His people—provide a framework to understand His end-time judgments. </w:t>
      </w:r>
    </w:p>
    <w:p w14:paraId="1EDD2C51" w14:textId="64406C1F" w:rsidR="00C17205" w:rsidRPr="00CE6E74" w:rsidRDefault="00C17205" w:rsidP="00C17205">
      <w:pPr>
        <w:pStyle w:val="Sc2-F"/>
      </w:pPr>
      <w:r w:rsidRPr="00CE6E74">
        <w:rPr>
          <w:rStyle w:val="MyWordStyleChar"/>
          <w:vertAlign w:val="superscript"/>
          <w:lang w:val="en"/>
        </w:rPr>
        <w:t>7</w:t>
      </w:r>
      <w:r w:rsidRPr="00CE6E74">
        <w:t xml:space="preserve">The </w:t>
      </w:r>
      <w:r w:rsidRPr="00CE6E74">
        <w:rPr>
          <w:smallCaps/>
        </w:rPr>
        <w:t>Lord</w:t>
      </w:r>
      <w:r w:rsidRPr="00CE6E74">
        <w:t xml:space="preserve"> </w:t>
      </w:r>
      <w:r w:rsidRPr="00CE6E74">
        <w:rPr>
          <w:iCs/>
        </w:rPr>
        <w:t>is</w:t>
      </w:r>
      <w:r w:rsidRPr="00CE6E74">
        <w:t xml:space="preserve"> </w:t>
      </w:r>
      <w:r w:rsidRPr="00CE6E74">
        <w:rPr>
          <w:u w:val="single"/>
        </w:rPr>
        <w:t>good</w:t>
      </w:r>
      <w:r w:rsidRPr="00CE6E74">
        <w:t xml:space="preserve">, a </w:t>
      </w:r>
      <w:r w:rsidRPr="00CE6E74">
        <w:rPr>
          <w:u w:val="single"/>
        </w:rPr>
        <w:t>stronghold</w:t>
      </w:r>
      <w:r w:rsidRPr="00CE6E74">
        <w:t xml:space="preserve"> in the day of trouble; and He </w:t>
      </w:r>
      <w:r w:rsidRPr="00CE6E74">
        <w:rPr>
          <w:u w:val="single"/>
        </w:rPr>
        <w:t>knows</w:t>
      </w:r>
      <w:r w:rsidRPr="00CE6E74">
        <w:t xml:space="preserve"> those who trust in Him. (Nah. 1:7) </w:t>
      </w:r>
    </w:p>
    <w:p w14:paraId="70E931E5" w14:textId="7FC18A2B" w:rsidR="00F97CBF" w:rsidRPr="00CE6E74" w:rsidRDefault="00C17205" w:rsidP="00C4328B">
      <w:pPr>
        <w:pStyle w:val="Lv2-J"/>
      </w:pPr>
      <w:r w:rsidRPr="00CE6E74">
        <w:rPr>
          <w:b/>
          <w:i/>
        </w:rPr>
        <w:t xml:space="preserve">The Lord </w:t>
      </w:r>
      <w:r w:rsidRPr="00CE6E74">
        <w:rPr>
          <w:b/>
          <w:i/>
          <w:iCs/>
        </w:rPr>
        <w:t>is</w:t>
      </w:r>
      <w:r w:rsidRPr="00CE6E74">
        <w:rPr>
          <w:b/>
          <w:i/>
        </w:rPr>
        <w:t xml:space="preserve"> good</w:t>
      </w:r>
      <w:r w:rsidRPr="00CE6E74">
        <w:t>: The Lord will care for His people because He is good, gracious, and generous</w:t>
      </w:r>
      <w:r w:rsidR="00DD3916" w:rsidRPr="00CE6E74">
        <w:t>,</w:t>
      </w:r>
      <w:r w:rsidRPr="00CE6E74">
        <w:t xml:space="preserve"> even in context to the manifestation of His terrifying and fierce end</w:t>
      </w:r>
      <w:r w:rsidR="00DD3916" w:rsidRPr="00CE6E74">
        <w:t>-</w:t>
      </w:r>
      <w:r w:rsidRPr="00CE6E74">
        <w:t>time judgments.</w:t>
      </w:r>
    </w:p>
    <w:p w14:paraId="5CE804DB" w14:textId="77777777" w:rsidR="00F97CBF" w:rsidRPr="00CE6E74" w:rsidRDefault="00C17205" w:rsidP="00763604">
      <w:pPr>
        <w:pStyle w:val="Lv2-J"/>
      </w:pPr>
      <w:r w:rsidRPr="00CE6E74">
        <w:rPr>
          <w:b/>
          <w:i/>
        </w:rPr>
        <w:t>Stronghold</w:t>
      </w:r>
      <w:r w:rsidRPr="00CE6E74">
        <w:t xml:space="preserve">: The Lord is a stronghold in the day of trouble (1:7). </w:t>
      </w:r>
      <w:r w:rsidR="005A232F" w:rsidRPr="00CE6E74">
        <w:t xml:space="preserve">Those who seek shelter in relationship with Jesus will experience His goodness. He is like a fortified city to run to in times of danger. </w:t>
      </w:r>
      <w:r w:rsidRPr="00CE6E74">
        <w:t xml:space="preserve">He will protect </w:t>
      </w:r>
      <w:r w:rsidR="005A232F" w:rsidRPr="00CE6E74">
        <w:t xml:space="preserve">His people from the enemy and from His end-time judgments </w:t>
      </w:r>
      <w:r w:rsidRPr="00CE6E74">
        <w:t>(Ps. 91)</w:t>
      </w:r>
      <w:r w:rsidR="005A232F" w:rsidRPr="00CE6E74">
        <w:t>.</w:t>
      </w:r>
      <w:r w:rsidRPr="00CE6E74">
        <w:t xml:space="preserve"> </w:t>
      </w:r>
    </w:p>
    <w:p w14:paraId="7D8762F4" w14:textId="52A3EA36" w:rsidR="00F97CBF" w:rsidRPr="00CE6E74" w:rsidRDefault="00C17205" w:rsidP="00C17205">
      <w:pPr>
        <w:pStyle w:val="Lv2-J"/>
      </w:pPr>
      <w:r w:rsidRPr="00CE6E74">
        <w:rPr>
          <w:b/>
          <w:i/>
        </w:rPr>
        <w:t>He knows those trust Him</w:t>
      </w:r>
      <w:r w:rsidRPr="00CE6E74">
        <w:t xml:space="preserve">: He </w:t>
      </w:r>
      <w:r w:rsidR="005A232F" w:rsidRPr="00CE6E74">
        <w:t xml:space="preserve">is very aware of </w:t>
      </w:r>
      <w:r w:rsidRPr="00CE6E74">
        <w:t xml:space="preserve">those who trust </w:t>
      </w:r>
      <w:r w:rsidR="005A232F" w:rsidRPr="00CE6E74">
        <w:t>Him and His leadership</w:t>
      </w:r>
      <w:r w:rsidRPr="00CE6E74">
        <w:rPr>
          <w:color w:val="000000"/>
        </w:rPr>
        <w:t xml:space="preserve">. </w:t>
      </w:r>
      <w:r w:rsidRPr="00CE6E74">
        <w:t xml:space="preserve">This relational </w:t>
      </w:r>
      <w:r w:rsidR="00E1710F" w:rsidRPr="00CE6E74">
        <w:t>“</w:t>
      </w:r>
      <w:r w:rsidRPr="00CE6E74">
        <w:t>knowing</w:t>
      </w:r>
      <w:r w:rsidR="00E1710F" w:rsidRPr="00CE6E74">
        <w:t>”</w:t>
      </w:r>
      <w:r w:rsidRPr="00CE6E74">
        <w:t xml:space="preserve"> of the Lord </w:t>
      </w:r>
      <w:r w:rsidR="00A57DE2" w:rsidRPr="00CE6E74">
        <w:t>is understood in the biblical sense of loving them (</w:t>
      </w:r>
      <w:r w:rsidR="005A232F" w:rsidRPr="00CE6E74">
        <w:rPr>
          <w:color w:val="000000"/>
        </w:rPr>
        <w:t xml:space="preserve">2 Tim. 2:19). </w:t>
      </w:r>
    </w:p>
    <w:p w14:paraId="0915E63D" w14:textId="22A8EB43" w:rsidR="004473B4" w:rsidRPr="00CE6E74" w:rsidRDefault="004473B4" w:rsidP="004473B4">
      <w:pPr>
        <w:pStyle w:val="Lv1-H"/>
        <w:autoSpaceDE w:val="0"/>
        <w:autoSpaceDN w:val="0"/>
        <w:adjustRightInd w:val="0"/>
        <w:spacing w:after="200"/>
      </w:pPr>
      <w:r w:rsidRPr="00CE6E74">
        <w:t>Judgment</w:t>
      </w:r>
      <w:r w:rsidRPr="00CE6E74">
        <w:rPr>
          <w:b w:val="0"/>
        </w:rPr>
        <w:t xml:space="preserve"> </w:t>
      </w:r>
      <w:r w:rsidRPr="00CE6E74">
        <w:t>against Assyria: a type of the Antichrist (Nah. 1:8-1</w:t>
      </w:r>
      <w:r w:rsidR="00F97CBF" w:rsidRPr="00CE6E74">
        <w:t>5</w:t>
      </w:r>
      <w:r w:rsidRPr="00CE6E74">
        <w:t>)</w:t>
      </w:r>
    </w:p>
    <w:p w14:paraId="29F068DA" w14:textId="112E584E" w:rsidR="004473B4" w:rsidRPr="00CE6E74" w:rsidRDefault="00F2503C" w:rsidP="00845897">
      <w:pPr>
        <w:pStyle w:val="Lv2-J"/>
      </w:pPr>
      <w:r w:rsidRPr="00CE6E74">
        <w:t>God</w:t>
      </w:r>
      <w:r w:rsidR="008E1A62" w:rsidRPr="00CE6E74">
        <w:t>’</w:t>
      </w:r>
      <w:r w:rsidRPr="00CE6E74">
        <w:t xml:space="preserve">s </w:t>
      </w:r>
      <w:r w:rsidR="00A57DE2" w:rsidRPr="00CE6E74">
        <w:t xml:space="preserve">judgment of </w:t>
      </w:r>
      <w:r w:rsidR="00C17205" w:rsidRPr="00CE6E74">
        <w:t xml:space="preserve">ancient Assyria (1:8-11) </w:t>
      </w:r>
      <w:r w:rsidR="00A57DE2" w:rsidRPr="00CE6E74">
        <w:t xml:space="preserve">is a prophetic picture of His </w:t>
      </w:r>
      <w:r w:rsidR="00C17205" w:rsidRPr="00CE6E74">
        <w:t xml:space="preserve">judgment </w:t>
      </w:r>
      <w:r w:rsidRPr="00CE6E74">
        <w:t xml:space="preserve">of </w:t>
      </w:r>
      <w:r w:rsidR="00C17205" w:rsidRPr="00CE6E74">
        <w:t xml:space="preserve">the Antichrist. </w:t>
      </w:r>
      <w:r w:rsidR="00EF2A49" w:rsidRPr="00CE6E74">
        <w:t>The wicked must not misinterpret His goodness</w:t>
      </w:r>
      <w:r w:rsidR="00CA31E3" w:rsidRPr="00CE6E74">
        <w:t>,</w:t>
      </w:r>
      <w:r w:rsidR="00EF2A49" w:rsidRPr="00CE6E74">
        <w:t xml:space="preserve"> thinking it replaces His zeal to avenge His people. </w:t>
      </w:r>
      <w:bookmarkStart w:id="91" w:name="OLE_LINK93"/>
      <w:bookmarkStart w:id="92" w:name="OLE_LINK94"/>
      <w:r w:rsidR="004473B4" w:rsidRPr="00CE6E74">
        <w:t xml:space="preserve">The Lord will make a complete end of </w:t>
      </w:r>
      <w:r w:rsidR="00CA31E3" w:rsidRPr="00CE6E74">
        <w:t>“</w:t>
      </w:r>
      <w:r w:rsidR="004473B4" w:rsidRPr="00CE6E74">
        <w:t>its place,</w:t>
      </w:r>
      <w:r w:rsidR="00CA31E3" w:rsidRPr="00CE6E74">
        <w:t>”</w:t>
      </w:r>
      <w:r w:rsidR="004473B4" w:rsidRPr="00CE6E74">
        <w:t xml:space="preserve"> referring to the city of Nineveh. </w:t>
      </w:r>
    </w:p>
    <w:bookmarkEnd w:id="91"/>
    <w:bookmarkEnd w:id="92"/>
    <w:p w14:paraId="0122ED5C" w14:textId="77777777" w:rsidR="00C17205" w:rsidRPr="00CE6E74" w:rsidRDefault="00C17205" w:rsidP="00C17205">
      <w:pPr>
        <w:pStyle w:val="Sc2-F"/>
      </w:pPr>
      <w:r w:rsidRPr="00CE6E74">
        <w:rPr>
          <w:rStyle w:val="MyWordStyleChar"/>
          <w:vertAlign w:val="superscript"/>
          <w:lang w:val="en"/>
        </w:rPr>
        <w:t>8</w:t>
      </w:r>
      <w:r w:rsidRPr="00CE6E74">
        <w:t xml:space="preserve">But with an overflowing flood He will make an utter end of its place, and darkness will pursue His enemies. (Nah. 1:8) </w:t>
      </w:r>
    </w:p>
    <w:p w14:paraId="11666700" w14:textId="39FE5D29" w:rsidR="00F97CBF" w:rsidRPr="00CE6E74" w:rsidRDefault="00F97CBF" w:rsidP="00FD45D9">
      <w:pPr>
        <w:pStyle w:val="Lv2-J"/>
      </w:pPr>
      <w:r w:rsidRPr="00CE6E74">
        <w:t xml:space="preserve">God </w:t>
      </w:r>
      <w:r w:rsidR="00C17205" w:rsidRPr="00CE6E74">
        <w:t xml:space="preserve">will </w:t>
      </w:r>
      <w:r w:rsidR="00BB3249" w:rsidRPr="00CE6E74">
        <w:t xml:space="preserve">overpower </w:t>
      </w:r>
      <w:r w:rsidR="00C17205" w:rsidRPr="00CE6E74">
        <w:t xml:space="preserve">all attempts of the nations to resist His plans </w:t>
      </w:r>
      <w:r w:rsidRPr="00CE6E74">
        <w:t xml:space="preserve">as He redeems Israel </w:t>
      </w:r>
      <w:r w:rsidR="00C17205" w:rsidRPr="00CE6E74">
        <w:t>(1:9</w:t>
      </w:r>
      <w:r w:rsidRPr="00CE6E74">
        <w:t>-15</w:t>
      </w:r>
      <w:r w:rsidR="00C17205" w:rsidRPr="00CE6E74">
        <w:t xml:space="preserve">). </w:t>
      </w:r>
      <w:r w:rsidRPr="00CE6E74">
        <w:rPr>
          <w:color w:val="000000"/>
        </w:rPr>
        <w:t>H</w:t>
      </w:r>
      <w:r w:rsidRPr="00CE6E74">
        <w:t>ow was Jerusalem to respond to their deliverance from their great enemy?  They were to celebrate by returning to God</w:t>
      </w:r>
      <w:r w:rsidR="008E1A62" w:rsidRPr="00CE6E74">
        <w:t>’</w:t>
      </w:r>
      <w:r w:rsidRPr="00CE6E74">
        <w:t>s house to keep His feasts which tell the story of their redemption. He wants them to perform their vows that they promised to God during the time they were in captivity</w:t>
      </w:r>
      <w:r w:rsidR="00CA31E3" w:rsidRPr="00CE6E74">
        <w:t>.</w:t>
      </w:r>
    </w:p>
    <w:p w14:paraId="4473BBED" w14:textId="7513C1F2" w:rsidR="00F97CBF" w:rsidRDefault="00C17205" w:rsidP="00F97CBF">
      <w:pPr>
        <w:pStyle w:val="Sc2-F"/>
      </w:pPr>
      <w:r w:rsidRPr="00CE6E74">
        <w:rPr>
          <w:rStyle w:val="MyWordStyleChar"/>
          <w:vertAlign w:val="superscript"/>
          <w:lang w:val="en"/>
        </w:rPr>
        <w:t>9</w:t>
      </w:r>
      <w:r w:rsidRPr="00CE6E74">
        <w:t xml:space="preserve">What do </w:t>
      </w:r>
      <w:r w:rsidRPr="00CE6E74">
        <w:rPr>
          <w:u w:val="single"/>
        </w:rPr>
        <w:t xml:space="preserve">you conspire against the </w:t>
      </w:r>
      <w:r w:rsidRPr="00CE6E74">
        <w:rPr>
          <w:smallCaps/>
          <w:u w:val="single"/>
        </w:rPr>
        <w:t>Lord</w:t>
      </w:r>
      <w:r w:rsidRPr="00CE6E74">
        <w:t xml:space="preserve">? He will make an </w:t>
      </w:r>
      <w:r w:rsidRPr="00CE6E74">
        <w:rPr>
          <w:u w:val="single"/>
        </w:rPr>
        <w:t>utter end</w:t>
      </w:r>
      <w:r w:rsidRPr="00CE6E74">
        <w:t xml:space="preserve"> </w:t>
      </w:r>
      <w:r w:rsidRPr="00CE6E74">
        <w:rPr>
          <w:iCs/>
        </w:rPr>
        <w:t>of it</w:t>
      </w:r>
      <w:r w:rsidRPr="00CE6E74">
        <w:t xml:space="preserve">. Affliction will not rise up a </w:t>
      </w:r>
      <w:r w:rsidRPr="00CE6E74">
        <w:rPr>
          <w:u w:val="single"/>
        </w:rPr>
        <w:t>second time</w:t>
      </w:r>
      <w:r w:rsidR="00F97CBF" w:rsidRPr="00CE6E74">
        <w:t>…</w:t>
      </w:r>
      <w:bookmarkStart w:id="93" w:name="OLE_LINK96"/>
      <w:bookmarkStart w:id="94" w:name="OLE_LINK97"/>
      <w:r w:rsidRPr="00CE6E74">
        <w:rPr>
          <w:rStyle w:val="MyWordStyleChar"/>
          <w:vertAlign w:val="superscript"/>
          <w:lang w:val="en"/>
        </w:rPr>
        <w:t>11</w:t>
      </w:r>
      <w:bookmarkStart w:id="95" w:name="OLE_LINK164"/>
      <w:bookmarkStart w:id="96" w:name="OLE_LINK165"/>
      <w:r w:rsidRPr="00CE6E74">
        <w:t xml:space="preserve">From you </w:t>
      </w:r>
      <w:r w:rsidR="004B497F" w:rsidRPr="00CE6E74">
        <w:rPr>
          <w:b w:val="0"/>
          <w:color w:val="001320"/>
          <w:shd w:val="clear" w:color="auto" w:fill="FFFFFF"/>
        </w:rPr>
        <w:t>[Nineveh]</w:t>
      </w:r>
      <w:r w:rsidR="004B497F" w:rsidRPr="00CE6E74">
        <w:rPr>
          <w:color w:val="001320"/>
          <w:shd w:val="clear" w:color="auto" w:fill="FFFFFF"/>
        </w:rPr>
        <w:t xml:space="preserve"> </w:t>
      </w:r>
      <w:r w:rsidRPr="00CE6E74">
        <w:t xml:space="preserve">comes forth </w:t>
      </w:r>
      <w:r w:rsidRPr="00CE6E74">
        <w:rPr>
          <w:iCs/>
        </w:rPr>
        <w:t>one</w:t>
      </w:r>
      <w:r w:rsidRPr="00CE6E74">
        <w:t xml:space="preserve"> </w:t>
      </w:r>
      <w:r w:rsidRPr="00CE6E74">
        <w:rPr>
          <w:u w:val="single"/>
        </w:rPr>
        <w:t xml:space="preserve">who plots evil against the </w:t>
      </w:r>
      <w:r w:rsidRPr="00CE6E74">
        <w:rPr>
          <w:smallCaps/>
          <w:u w:val="single"/>
        </w:rPr>
        <w:t>Lord</w:t>
      </w:r>
      <w:r w:rsidRPr="00CE6E74">
        <w:t xml:space="preserve">, </w:t>
      </w:r>
      <w:r w:rsidR="00EB322B" w:rsidRPr="00CE6E74">
        <w:br/>
      </w:r>
      <w:r w:rsidRPr="00CE6E74">
        <w:t xml:space="preserve">a </w:t>
      </w:r>
      <w:r w:rsidRPr="00CE6E74">
        <w:rPr>
          <w:u w:val="single"/>
        </w:rPr>
        <w:t>wicked counselor</w:t>
      </w:r>
      <w:r w:rsidRPr="00CE6E74">
        <w:t xml:space="preserve">. </w:t>
      </w:r>
      <w:bookmarkEnd w:id="95"/>
      <w:bookmarkEnd w:id="96"/>
      <w:r w:rsidRPr="00CE6E74">
        <w:rPr>
          <w:rStyle w:val="MyWordStyleChar"/>
          <w:vertAlign w:val="superscript"/>
          <w:lang w:val="en"/>
        </w:rPr>
        <w:t>12</w:t>
      </w:r>
      <w:r w:rsidR="004B497F" w:rsidRPr="00CE6E74">
        <w:t>…</w:t>
      </w:r>
      <w:r w:rsidRPr="00CE6E74">
        <w:t xml:space="preserve">Though I have afflicted you </w:t>
      </w:r>
      <w:r w:rsidRPr="00CE6E74">
        <w:rPr>
          <w:b w:val="0"/>
        </w:rPr>
        <w:t>[Israel]</w:t>
      </w:r>
      <w:r w:rsidRPr="00CE6E74">
        <w:t xml:space="preserve">, I will afflict you no more; </w:t>
      </w:r>
      <w:r w:rsidR="00EB322B" w:rsidRPr="00CE6E74">
        <w:br/>
      </w:r>
      <w:r w:rsidRPr="00CE6E74">
        <w:rPr>
          <w:rStyle w:val="MyWordStyleChar"/>
          <w:vertAlign w:val="superscript"/>
          <w:lang w:val="en"/>
        </w:rPr>
        <w:t>13</w:t>
      </w:r>
      <w:r w:rsidRPr="00CE6E74">
        <w:t xml:space="preserve">for now I will </w:t>
      </w:r>
      <w:r w:rsidRPr="00CE6E74">
        <w:rPr>
          <w:u w:val="single"/>
        </w:rPr>
        <w:t>break off his</w:t>
      </w:r>
      <w:r w:rsidRPr="00CE6E74">
        <w:t xml:space="preserve"> yoke from you</w:t>
      </w:r>
      <w:r w:rsidR="00F97CBF" w:rsidRPr="00CE6E74">
        <w:t>…</w:t>
      </w:r>
      <w:r w:rsidRPr="00CE6E74">
        <w:t>”</w:t>
      </w:r>
      <w:r w:rsidR="00F97CBF" w:rsidRPr="00CE6E74">
        <w:t xml:space="preserve"> </w:t>
      </w:r>
      <w:bookmarkEnd w:id="93"/>
      <w:bookmarkEnd w:id="94"/>
      <w:r w:rsidRPr="00CE6E74">
        <w:rPr>
          <w:rStyle w:val="MyWordStyleChar"/>
          <w:vertAlign w:val="superscript"/>
          <w:lang w:val="en"/>
        </w:rPr>
        <w:t>15</w:t>
      </w:r>
      <w:r w:rsidRPr="00CE6E74">
        <w:t xml:space="preserve">Behold, on the mountains the feet of him who </w:t>
      </w:r>
      <w:r w:rsidRPr="00CE6E74">
        <w:rPr>
          <w:u w:val="single"/>
        </w:rPr>
        <w:t>brings good tidings</w:t>
      </w:r>
      <w:r w:rsidRPr="00CE6E74">
        <w:t xml:space="preserve">, who proclaims peace! O Judah, keep your appointed </w:t>
      </w:r>
      <w:r w:rsidRPr="00CE6E74">
        <w:rPr>
          <w:u w:val="single"/>
        </w:rPr>
        <w:t>feasts</w:t>
      </w:r>
      <w:r w:rsidRPr="00CE6E74">
        <w:t xml:space="preserve">, perform your </w:t>
      </w:r>
      <w:r w:rsidRPr="00CE6E74">
        <w:rPr>
          <w:u w:val="single"/>
        </w:rPr>
        <w:t>vows</w:t>
      </w:r>
      <w:r w:rsidRPr="00CE6E74">
        <w:t xml:space="preserve">. For the wicked one shall </w:t>
      </w:r>
      <w:r w:rsidRPr="00CE6E74">
        <w:rPr>
          <w:u w:val="single"/>
        </w:rPr>
        <w:t>no more pass through you</w:t>
      </w:r>
      <w:r w:rsidRPr="00CE6E74">
        <w:t xml:space="preserve">; he is utterly cut off. </w:t>
      </w:r>
      <w:r w:rsidR="00F97CBF" w:rsidRPr="00CE6E74">
        <w:t>(Nah. 1:9-15)</w:t>
      </w:r>
      <w:r w:rsidR="00F97CBF" w:rsidRPr="005F009C">
        <w:t xml:space="preserve"> </w:t>
      </w:r>
      <w:bookmarkEnd w:id="35"/>
      <w:bookmarkEnd w:id="36"/>
      <w:bookmarkEnd w:id="37"/>
      <w:bookmarkEnd w:id="38"/>
      <w:bookmarkEnd w:id="39"/>
      <w:bookmarkEnd w:id="40"/>
      <w:bookmarkEnd w:id="41"/>
      <w:bookmarkEnd w:id="42"/>
      <w:bookmarkEnd w:id="43"/>
      <w:bookmarkEnd w:id="44"/>
      <w:bookmarkEnd w:id="45"/>
      <w:bookmarkEnd w:id="46"/>
      <w:bookmarkEnd w:id="47"/>
      <w:bookmarkEnd w:id="48"/>
    </w:p>
    <w:sectPr w:rsidR="00F97CBF" w:rsidSect="00312744">
      <w:headerReference w:type="even" r:id="rId8"/>
      <w:headerReference w:type="default" r:id="rId9"/>
      <w:footerReference w:type="even" r:id="rId10"/>
      <w:footerReference w:type="default" r:id="rId11"/>
      <w:headerReference w:type="first" r:id="rId12"/>
      <w:footerReference w:type="first" r:id="rId13"/>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65563" w14:textId="77777777" w:rsidR="00FF5642" w:rsidRDefault="00FF5642">
      <w:r>
        <w:separator/>
      </w:r>
    </w:p>
  </w:endnote>
  <w:endnote w:type="continuationSeparator" w:id="0">
    <w:p w14:paraId="109D28DC" w14:textId="77777777" w:rsidR="00FF5642" w:rsidRDefault="00FF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MS PMincho"/>
    <w:panose1 w:val="020B0604020202020204"/>
    <w:charset w:val="80"/>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B3CA9" w14:textId="77777777" w:rsidR="00167038" w:rsidRDefault="001670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5BD3" w14:textId="77777777" w:rsidR="005A232F" w:rsidRPr="00A350B6" w:rsidRDefault="005A232F" w:rsidP="00A350B6">
    <w:pPr>
      <w:pBdr>
        <w:top w:val="single" w:sz="4" w:space="0" w:color="auto"/>
      </w:pBdr>
      <w:jc w:val="center"/>
      <w:rPr>
        <w:b/>
        <w:i/>
        <w:u w:val="single"/>
      </w:rPr>
    </w:pPr>
    <w:r w:rsidRPr="00A350B6">
      <w:rPr>
        <w:b/>
        <w:i/>
        <w:sz w:val="28"/>
      </w:rPr>
      <w:t xml:space="preserve">IHOPKC Missions Base   </w:t>
    </w:r>
    <w:r w:rsidRPr="00A350B6">
      <w:t xml:space="preserve"> </w:t>
    </w:r>
    <w:hyperlink r:id="rId1" w:history="1">
      <w:r w:rsidRPr="00A350B6">
        <w:rPr>
          <w:b/>
          <w:i/>
          <w:sz w:val="28"/>
          <w:szCs w:val="28"/>
        </w:rPr>
        <w:t>www.ihopkc.org</w:t>
      </w:r>
    </w:hyperlink>
    <w:r w:rsidRPr="00A350B6">
      <w:rPr>
        <w:b/>
        <w:i/>
        <w:sz w:val="28"/>
        <w:szCs w:val="28"/>
      </w:rPr>
      <w:br/>
    </w:r>
    <w:r w:rsidRPr="00A350B6">
      <w:rPr>
        <w:b/>
        <w:i/>
      </w:rPr>
      <w:t xml:space="preserve">Free Teaching Library    </w:t>
    </w:r>
    <w:hyperlink r:id="rId2" w:history="1">
      <w:r w:rsidRPr="00A350B6">
        <w:rPr>
          <w:b/>
          <w:i/>
        </w:rPr>
        <w:t>www.mikebickle.org</w:t>
      </w:r>
    </w:hyperlink>
    <w:r w:rsidRPr="00A350B6">
      <w:rPr>
        <w:b/>
        <w:i/>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77F3" w14:textId="77777777" w:rsidR="005A232F" w:rsidRPr="00E27B67" w:rsidRDefault="005A232F" w:rsidP="00E27B67">
    <w:pPr>
      <w:pBdr>
        <w:top w:val="single" w:sz="4" w:space="0" w:color="auto"/>
      </w:pBdr>
      <w:jc w:val="center"/>
      <w:rPr>
        <w:b/>
        <w:i/>
        <w:u w:val="single"/>
      </w:rPr>
    </w:pPr>
    <w:r w:rsidRPr="00E27B67">
      <w:rPr>
        <w:b/>
        <w:i/>
        <w:sz w:val="28"/>
      </w:rPr>
      <w:t xml:space="preserve">IHOPKC Missions Base   </w:t>
    </w:r>
    <w:r w:rsidRPr="00E27B67">
      <w:t xml:space="preserve"> </w:t>
    </w:r>
    <w:hyperlink r:id="rId1" w:history="1">
      <w:r w:rsidRPr="00E27B67">
        <w:rPr>
          <w:b/>
          <w:i/>
          <w:sz w:val="28"/>
          <w:szCs w:val="28"/>
        </w:rPr>
        <w:t>www.ihopkc.org</w:t>
      </w:r>
    </w:hyperlink>
    <w:r w:rsidRPr="00E27B67">
      <w:rPr>
        <w:b/>
        <w:i/>
        <w:sz w:val="28"/>
        <w:szCs w:val="28"/>
      </w:rPr>
      <w:br/>
    </w:r>
    <w:r w:rsidRPr="00E27B67">
      <w:rPr>
        <w:b/>
        <w:i/>
      </w:rPr>
      <w:t xml:space="preserve">Free Teaching Library    </w:t>
    </w:r>
    <w:hyperlink r:id="rId2" w:history="1">
      <w:r w:rsidRPr="00E27B67">
        <w:rPr>
          <w:b/>
          <w:i/>
        </w:rPr>
        <w:t>www.mikebickle.org</w:t>
      </w:r>
    </w:hyperlink>
    <w:r w:rsidRPr="00E27B67">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0A50C" w14:textId="77777777" w:rsidR="00FF5642" w:rsidRDefault="00FF5642">
      <w:r>
        <w:separator/>
      </w:r>
    </w:p>
  </w:footnote>
  <w:footnote w:type="continuationSeparator" w:id="0">
    <w:p w14:paraId="03D0C869" w14:textId="77777777" w:rsidR="00FF5642" w:rsidRDefault="00FF5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715A" w14:textId="77777777" w:rsidR="005A232F" w:rsidRDefault="005A232F">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5A232F" w:rsidRDefault="005A232F">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D61A" w14:textId="33CA2B09" w:rsidR="005A232F" w:rsidRPr="005360BF" w:rsidRDefault="00870F66" w:rsidP="00870F66">
    <w:pPr>
      <w:pBdr>
        <w:bottom w:val="single" w:sz="4" w:space="1" w:color="auto"/>
      </w:pBdr>
      <w:rPr>
        <w:b/>
        <w:i/>
        <w:sz w:val="20"/>
      </w:rPr>
    </w:pPr>
    <w:r w:rsidRPr="00870F66">
      <w:rPr>
        <w:b/>
        <w:i/>
        <w:smallCaps/>
        <w:sz w:val="22"/>
        <w:szCs w:val="22"/>
      </w:rPr>
      <w:t>Module #4–Forerunner Study Track: The Forerunner Message from Nahum to Malachi</w:t>
    </w:r>
    <w:r w:rsidR="005A232F" w:rsidRPr="00870F66">
      <w:rPr>
        <w:b/>
        <w:i/>
        <w:smallCaps/>
        <w:sz w:val="22"/>
        <w:szCs w:val="22"/>
      </w:rPr>
      <w:t>–Mike</w:t>
    </w:r>
    <w:r w:rsidR="005A232F" w:rsidRPr="005360BF">
      <w:rPr>
        <w:b/>
        <w:i/>
        <w:smallCaps/>
      </w:rPr>
      <w:t xml:space="preserve"> Bickle</w:t>
    </w:r>
    <w:r w:rsidR="005A232F" w:rsidRPr="005360BF">
      <w:rPr>
        <w:b/>
        <w:i/>
      </w:rPr>
      <w:br/>
    </w:r>
    <w:r w:rsidR="005A232F" w:rsidRPr="005360BF">
      <w:rPr>
        <w:b/>
        <w:i/>
        <w:sz w:val="20"/>
      </w:rPr>
      <w:t xml:space="preserve">Session 1 The Forerunner Message in </w:t>
    </w:r>
    <w:r>
      <w:rPr>
        <w:b/>
        <w:i/>
        <w:sz w:val="20"/>
      </w:rPr>
      <w:t>Nahum 1</w:t>
    </w:r>
    <w:r>
      <w:rPr>
        <w:b/>
        <w:i/>
        <w:sz w:val="20"/>
      </w:rPr>
      <w:tab/>
    </w:r>
    <w:r>
      <w:rPr>
        <w:b/>
        <w:i/>
        <w:sz w:val="20"/>
      </w:rPr>
      <w:tab/>
    </w:r>
    <w:r>
      <w:rPr>
        <w:b/>
        <w:i/>
        <w:sz w:val="20"/>
      </w:rPr>
      <w:tab/>
    </w:r>
    <w:r>
      <w:rPr>
        <w:b/>
        <w:i/>
        <w:sz w:val="20"/>
      </w:rPr>
      <w:tab/>
    </w:r>
    <w:r>
      <w:rPr>
        <w:b/>
        <w:i/>
        <w:sz w:val="20"/>
      </w:rPr>
      <w:tab/>
    </w:r>
    <w:r>
      <w:rPr>
        <w:b/>
        <w:i/>
        <w:sz w:val="20"/>
      </w:rPr>
      <w:tab/>
    </w:r>
    <w:r>
      <w:rPr>
        <w:b/>
        <w:i/>
        <w:sz w:val="20"/>
      </w:rPr>
      <w:tab/>
    </w:r>
    <w:r>
      <w:rPr>
        <w:b/>
        <w:i/>
        <w:sz w:val="20"/>
      </w:rPr>
      <w:tab/>
    </w:r>
    <w:r w:rsidR="005A232F" w:rsidRPr="005360BF">
      <w:rPr>
        <w:b/>
        <w:i/>
        <w:sz w:val="20"/>
      </w:rPr>
      <w:tab/>
    </w:r>
    <w:r w:rsidR="005A232F" w:rsidRPr="005360BF">
      <w:rPr>
        <w:b/>
        <w:i/>
        <w:smallCaps/>
        <w:sz w:val="20"/>
      </w:rPr>
      <w:t xml:space="preserve">Page </w:t>
    </w:r>
    <w:r w:rsidR="005A232F" w:rsidRPr="005360BF">
      <w:rPr>
        <w:rStyle w:val="PageNumber"/>
        <w:b/>
        <w:i/>
        <w:sz w:val="20"/>
      </w:rPr>
      <w:fldChar w:fldCharType="begin"/>
    </w:r>
    <w:r w:rsidR="005A232F" w:rsidRPr="005360BF">
      <w:rPr>
        <w:rStyle w:val="PageNumber"/>
        <w:b/>
        <w:i/>
        <w:sz w:val="20"/>
      </w:rPr>
      <w:instrText xml:space="preserve"> PAGE </w:instrText>
    </w:r>
    <w:r w:rsidR="005A232F" w:rsidRPr="005360BF">
      <w:rPr>
        <w:rStyle w:val="PageNumber"/>
        <w:b/>
        <w:i/>
        <w:sz w:val="20"/>
      </w:rPr>
      <w:fldChar w:fldCharType="separate"/>
    </w:r>
    <w:r w:rsidR="005A232F">
      <w:rPr>
        <w:rStyle w:val="PageNumber"/>
        <w:b/>
        <w:i/>
        <w:noProof/>
        <w:sz w:val="20"/>
      </w:rPr>
      <w:t>16</w:t>
    </w:r>
    <w:r w:rsidR="005A232F" w:rsidRPr="005360BF">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09E1" w14:textId="71FBB767" w:rsidR="005A232F" w:rsidRPr="00F80A8D" w:rsidRDefault="005A232F" w:rsidP="00870F66">
    <w:pPr>
      <w:pBdr>
        <w:bottom w:val="single" w:sz="4" w:space="1" w:color="auto"/>
      </w:pBdr>
    </w:pPr>
    <w:r w:rsidRPr="00F975F7">
      <w:rPr>
        <w:b/>
        <w:i/>
        <w:smallCaps/>
        <w:sz w:val="36"/>
      </w:rPr>
      <w:t xml:space="preserve">International House of Prayer University - </w:t>
    </w:r>
    <w:r w:rsidRPr="00F975F7">
      <w:rPr>
        <w:b/>
        <w:i/>
        <w:smallCaps/>
        <w:sz w:val="28"/>
      </w:rPr>
      <w:t>Mike Bickle</w:t>
    </w:r>
    <w:r w:rsidRPr="00F975F7">
      <w:rPr>
        <w:b/>
        <w:i/>
        <w:smallCaps/>
        <w:sz w:val="28"/>
      </w:rPr>
      <w:br/>
    </w:r>
    <w:bookmarkStart w:id="97" w:name="OLE_LINK13"/>
    <w:r w:rsidRPr="00F975F7">
      <w:rPr>
        <w:b/>
        <w:i/>
        <w:smallCaps/>
      </w:rPr>
      <w:t>Module #</w:t>
    </w:r>
    <w:r w:rsidR="00167038">
      <w:rPr>
        <w:b/>
        <w:i/>
        <w:smallCaps/>
      </w:rPr>
      <w:t>4</w:t>
    </w:r>
    <w:r w:rsidRPr="00F975F7">
      <w:rPr>
        <w:b/>
        <w:i/>
        <w:smallCaps/>
      </w:rPr>
      <w:t xml:space="preserve">–Forerunner Study Track: The Forerunner Message </w:t>
    </w:r>
    <w:r w:rsidR="00870F66">
      <w:rPr>
        <w:b/>
        <w:i/>
        <w:smallCaps/>
      </w:rPr>
      <w:t>from Nahum to Malachi</w:t>
    </w:r>
    <w:bookmarkEnd w:id="9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D8060A"/>
    <w:multiLevelType w:val="multilevel"/>
    <w:tmpl w:val="B6661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0B852A1B"/>
    <w:multiLevelType w:val="multilevel"/>
    <w:tmpl w:val="06E2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867C34"/>
    <w:multiLevelType w:val="hybridMultilevel"/>
    <w:tmpl w:val="A4D4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43A6F58"/>
    <w:multiLevelType w:val="hybridMultilevel"/>
    <w:tmpl w:val="2F1E13F2"/>
    <w:numStyleLink w:val="SWOutline"/>
  </w:abstractNum>
  <w:abstractNum w:abstractNumId="21" w15:restartNumberingAfterBreak="0">
    <w:nsid w:val="263E4FE1"/>
    <w:multiLevelType w:val="hybridMultilevel"/>
    <w:tmpl w:val="6C928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15:restartNumberingAfterBreak="0">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5" w15:restartNumberingAfterBreak="0">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6"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27" w15:restartNumberingAfterBreak="0">
    <w:nsid w:val="64612C9B"/>
    <w:multiLevelType w:val="multilevel"/>
    <w:tmpl w:val="E25C6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7DE46BF1"/>
    <w:multiLevelType w:val="hybridMultilevel"/>
    <w:tmpl w:val="66A08518"/>
    <w:lvl w:ilvl="0" w:tplc="3F725864">
      <w:start w:val="1"/>
      <w:numFmt w:val="decimal"/>
      <w:lvlText w:val="(%1)"/>
      <w:lvlJc w:val="left"/>
      <w:pPr>
        <w:ind w:left="720" w:hanging="360"/>
      </w:pPr>
      <w:rPr>
        <w:rFonts w:hint="default"/>
        <w:b/>
        <w:color w:val="000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9"/>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18"/>
  </w:num>
  <w:num w:numId="6">
    <w:abstractNumId w:val="20"/>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2"/>
  </w:num>
  <w:num w:numId="11">
    <w:abstractNumId w:val="14"/>
  </w:num>
  <w:num w:numId="12">
    <w:abstractNumId w:val="2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16"/>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7"/>
  </w:num>
  <w:num w:numId="28">
    <w:abstractNumId w:val="23"/>
  </w:num>
  <w:num w:numId="29">
    <w:abstractNumId w:val="25"/>
  </w:num>
  <w:num w:numId="30">
    <w:abstractNumId w:val="1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12"/>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31"/>
  </w:num>
  <w:num w:numId="46">
    <w:abstractNumId w:val="13"/>
  </w:num>
  <w:num w:numId="4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AD7"/>
    <w:rsid w:val="00001468"/>
    <w:rsid w:val="000017D5"/>
    <w:rsid w:val="00001951"/>
    <w:rsid w:val="00002277"/>
    <w:rsid w:val="000023C0"/>
    <w:rsid w:val="000025E9"/>
    <w:rsid w:val="00002605"/>
    <w:rsid w:val="00002621"/>
    <w:rsid w:val="00003382"/>
    <w:rsid w:val="00005142"/>
    <w:rsid w:val="0000572E"/>
    <w:rsid w:val="00005ADB"/>
    <w:rsid w:val="00006E3D"/>
    <w:rsid w:val="000079B3"/>
    <w:rsid w:val="00007D64"/>
    <w:rsid w:val="00010330"/>
    <w:rsid w:val="000114D4"/>
    <w:rsid w:val="0001200A"/>
    <w:rsid w:val="00012159"/>
    <w:rsid w:val="00012AF8"/>
    <w:rsid w:val="00013CFD"/>
    <w:rsid w:val="000152EE"/>
    <w:rsid w:val="0001624B"/>
    <w:rsid w:val="00016C95"/>
    <w:rsid w:val="000204AB"/>
    <w:rsid w:val="00020A22"/>
    <w:rsid w:val="00022B1D"/>
    <w:rsid w:val="00023361"/>
    <w:rsid w:val="000248C2"/>
    <w:rsid w:val="00024C7D"/>
    <w:rsid w:val="00027D7E"/>
    <w:rsid w:val="0003060B"/>
    <w:rsid w:val="000318A7"/>
    <w:rsid w:val="00034B97"/>
    <w:rsid w:val="00034DCD"/>
    <w:rsid w:val="00036C41"/>
    <w:rsid w:val="00036F3C"/>
    <w:rsid w:val="000413EB"/>
    <w:rsid w:val="0004198B"/>
    <w:rsid w:val="0004267F"/>
    <w:rsid w:val="00044702"/>
    <w:rsid w:val="00044CF3"/>
    <w:rsid w:val="00046361"/>
    <w:rsid w:val="00047415"/>
    <w:rsid w:val="000476A0"/>
    <w:rsid w:val="00047E6E"/>
    <w:rsid w:val="00050780"/>
    <w:rsid w:val="00051386"/>
    <w:rsid w:val="000519F6"/>
    <w:rsid w:val="00052892"/>
    <w:rsid w:val="00052ED0"/>
    <w:rsid w:val="00053C48"/>
    <w:rsid w:val="000542DF"/>
    <w:rsid w:val="00055449"/>
    <w:rsid w:val="00055E82"/>
    <w:rsid w:val="000567CE"/>
    <w:rsid w:val="00056EB6"/>
    <w:rsid w:val="00060399"/>
    <w:rsid w:val="000603C4"/>
    <w:rsid w:val="0006183F"/>
    <w:rsid w:val="000620F9"/>
    <w:rsid w:val="0006284A"/>
    <w:rsid w:val="00064C61"/>
    <w:rsid w:val="00064C8D"/>
    <w:rsid w:val="00065BD8"/>
    <w:rsid w:val="00067599"/>
    <w:rsid w:val="000706A2"/>
    <w:rsid w:val="00074647"/>
    <w:rsid w:val="0007580E"/>
    <w:rsid w:val="0007744B"/>
    <w:rsid w:val="00077A0B"/>
    <w:rsid w:val="000808DC"/>
    <w:rsid w:val="0008278D"/>
    <w:rsid w:val="0008318E"/>
    <w:rsid w:val="00084345"/>
    <w:rsid w:val="000845E0"/>
    <w:rsid w:val="00084E29"/>
    <w:rsid w:val="000863B5"/>
    <w:rsid w:val="00086B10"/>
    <w:rsid w:val="000878A6"/>
    <w:rsid w:val="00087F4B"/>
    <w:rsid w:val="000905AA"/>
    <w:rsid w:val="00090D72"/>
    <w:rsid w:val="00090ECB"/>
    <w:rsid w:val="000918AC"/>
    <w:rsid w:val="000926C7"/>
    <w:rsid w:val="00094A7E"/>
    <w:rsid w:val="00095576"/>
    <w:rsid w:val="00096589"/>
    <w:rsid w:val="000971C2"/>
    <w:rsid w:val="000A0427"/>
    <w:rsid w:val="000A10FF"/>
    <w:rsid w:val="000A1437"/>
    <w:rsid w:val="000A16F1"/>
    <w:rsid w:val="000A1A00"/>
    <w:rsid w:val="000A1F75"/>
    <w:rsid w:val="000A2F28"/>
    <w:rsid w:val="000A370C"/>
    <w:rsid w:val="000A3A90"/>
    <w:rsid w:val="000A4485"/>
    <w:rsid w:val="000A6149"/>
    <w:rsid w:val="000A6682"/>
    <w:rsid w:val="000A6A4A"/>
    <w:rsid w:val="000A6DC7"/>
    <w:rsid w:val="000A7060"/>
    <w:rsid w:val="000A7E1C"/>
    <w:rsid w:val="000B1A80"/>
    <w:rsid w:val="000B1F0C"/>
    <w:rsid w:val="000B4B6E"/>
    <w:rsid w:val="000B4EFB"/>
    <w:rsid w:val="000B527A"/>
    <w:rsid w:val="000B5B58"/>
    <w:rsid w:val="000B5CEE"/>
    <w:rsid w:val="000B5D2C"/>
    <w:rsid w:val="000B7A3E"/>
    <w:rsid w:val="000B7C48"/>
    <w:rsid w:val="000B7F49"/>
    <w:rsid w:val="000C070D"/>
    <w:rsid w:val="000C18BD"/>
    <w:rsid w:val="000C1D3E"/>
    <w:rsid w:val="000C2EE1"/>
    <w:rsid w:val="000C516A"/>
    <w:rsid w:val="000C583E"/>
    <w:rsid w:val="000C6025"/>
    <w:rsid w:val="000C79F7"/>
    <w:rsid w:val="000C7CDF"/>
    <w:rsid w:val="000D0126"/>
    <w:rsid w:val="000D29D1"/>
    <w:rsid w:val="000D2B3B"/>
    <w:rsid w:val="000D2C3E"/>
    <w:rsid w:val="000D3B8C"/>
    <w:rsid w:val="000D466A"/>
    <w:rsid w:val="000D47EC"/>
    <w:rsid w:val="000D54FD"/>
    <w:rsid w:val="000D67DC"/>
    <w:rsid w:val="000D6A9C"/>
    <w:rsid w:val="000D76BD"/>
    <w:rsid w:val="000E063D"/>
    <w:rsid w:val="000E1040"/>
    <w:rsid w:val="000E1C09"/>
    <w:rsid w:val="000E264E"/>
    <w:rsid w:val="000E2950"/>
    <w:rsid w:val="000E395A"/>
    <w:rsid w:val="000E4043"/>
    <w:rsid w:val="000E414C"/>
    <w:rsid w:val="000E549F"/>
    <w:rsid w:val="000E64B8"/>
    <w:rsid w:val="000E7147"/>
    <w:rsid w:val="000F157C"/>
    <w:rsid w:val="000F17FB"/>
    <w:rsid w:val="000F2B92"/>
    <w:rsid w:val="000F34D7"/>
    <w:rsid w:val="000F448E"/>
    <w:rsid w:val="000F4CF3"/>
    <w:rsid w:val="000F5595"/>
    <w:rsid w:val="000F6973"/>
    <w:rsid w:val="000F791C"/>
    <w:rsid w:val="0010055F"/>
    <w:rsid w:val="0010250A"/>
    <w:rsid w:val="00102C9B"/>
    <w:rsid w:val="00102FDF"/>
    <w:rsid w:val="00104FFA"/>
    <w:rsid w:val="00105AFB"/>
    <w:rsid w:val="0010668A"/>
    <w:rsid w:val="001102FD"/>
    <w:rsid w:val="00110B22"/>
    <w:rsid w:val="00110CC2"/>
    <w:rsid w:val="00110D5E"/>
    <w:rsid w:val="001123CC"/>
    <w:rsid w:val="00112B19"/>
    <w:rsid w:val="001137CB"/>
    <w:rsid w:val="00114337"/>
    <w:rsid w:val="00114EB3"/>
    <w:rsid w:val="0011522D"/>
    <w:rsid w:val="00115361"/>
    <w:rsid w:val="001202C2"/>
    <w:rsid w:val="001207C8"/>
    <w:rsid w:val="00122D0F"/>
    <w:rsid w:val="001235E4"/>
    <w:rsid w:val="00124563"/>
    <w:rsid w:val="001255B6"/>
    <w:rsid w:val="0012623C"/>
    <w:rsid w:val="00126B8F"/>
    <w:rsid w:val="00130FDD"/>
    <w:rsid w:val="001313A0"/>
    <w:rsid w:val="00131CA6"/>
    <w:rsid w:val="0013274B"/>
    <w:rsid w:val="00132D6F"/>
    <w:rsid w:val="001334D7"/>
    <w:rsid w:val="00135F45"/>
    <w:rsid w:val="001361B6"/>
    <w:rsid w:val="00137146"/>
    <w:rsid w:val="00137B0F"/>
    <w:rsid w:val="001405B8"/>
    <w:rsid w:val="001412A7"/>
    <w:rsid w:val="00141827"/>
    <w:rsid w:val="00141E0A"/>
    <w:rsid w:val="001423AB"/>
    <w:rsid w:val="00144A65"/>
    <w:rsid w:val="0014681B"/>
    <w:rsid w:val="0014752E"/>
    <w:rsid w:val="00147FCA"/>
    <w:rsid w:val="00150D0E"/>
    <w:rsid w:val="00150D65"/>
    <w:rsid w:val="00151170"/>
    <w:rsid w:val="00152F20"/>
    <w:rsid w:val="0015300F"/>
    <w:rsid w:val="00153ED5"/>
    <w:rsid w:val="00155064"/>
    <w:rsid w:val="0015513E"/>
    <w:rsid w:val="00155315"/>
    <w:rsid w:val="0015568E"/>
    <w:rsid w:val="001558CD"/>
    <w:rsid w:val="00155DAA"/>
    <w:rsid w:val="00155E1C"/>
    <w:rsid w:val="00155E72"/>
    <w:rsid w:val="00156AE8"/>
    <w:rsid w:val="0015729F"/>
    <w:rsid w:val="001601D7"/>
    <w:rsid w:val="00160493"/>
    <w:rsid w:val="0016251B"/>
    <w:rsid w:val="00163703"/>
    <w:rsid w:val="00163801"/>
    <w:rsid w:val="00165342"/>
    <w:rsid w:val="00166861"/>
    <w:rsid w:val="00167038"/>
    <w:rsid w:val="0016770A"/>
    <w:rsid w:val="001705FC"/>
    <w:rsid w:val="00171B09"/>
    <w:rsid w:val="00172738"/>
    <w:rsid w:val="00172B48"/>
    <w:rsid w:val="00173021"/>
    <w:rsid w:val="00173446"/>
    <w:rsid w:val="0017474E"/>
    <w:rsid w:val="00174EEC"/>
    <w:rsid w:val="001814EE"/>
    <w:rsid w:val="0018163F"/>
    <w:rsid w:val="00181766"/>
    <w:rsid w:val="00181C3C"/>
    <w:rsid w:val="00181C5B"/>
    <w:rsid w:val="001823D7"/>
    <w:rsid w:val="001831F5"/>
    <w:rsid w:val="00183C8D"/>
    <w:rsid w:val="00184662"/>
    <w:rsid w:val="0018479D"/>
    <w:rsid w:val="00185003"/>
    <w:rsid w:val="00187F92"/>
    <w:rsid w:val="00191227"/>
    <w:rsid w:val="00191E31"/>
    <w:rsid w:val="00191E7E"/>
    <w:rsid w:val="00194450"/>
    <w:rsid w:val="001961D1"/>
    <w:rsid w:val="00196458"/>
    <w:rsid w:val="001A0A89"/>
    <w:rsid w:val="001A0DC0"/>
    <w:rsid w:val="001A12EA"/>
    <w:rsid w:val="001A156E"/>
    <w:rsid w:val="001A1667"/>
    <w:rsid w:val="001A225B"/>
    <w:rsid w:val="001A5478"/>
    <w:rsid w:val="001A5863"/>
    <w:rsid w:val="001A6551"/>
    <w:rsid w:val="001A6772"/>
    <w:rsid w:val="001A6E44"/>
    <w:rsid w:val="001A7495"/>
    <w:rsid w:val="001A750F"/>
    <w:rsid w:val="001B1242"/>
    <w:rsid w:val="001B12FA"/>
    <w:rsid w:val="001B1D5B"/>
    <w:rsid w:val="001B4193"/>
    <w:rsid w:val="001B4621"/>
    <w:rsid w:val="001B473C"/>
    <w:rsid w:val="001B4D98"/>
    <w:rsid w:val="001B5396"/>
    <w:rsid w:val="001B7952"/>
    <w:rsid w:val="001C0456"/>
    <w:rsid w:val="001C16E8"/>
    <w:rsid w:val="001C4746"/>
    <w:rsid w:val="001C4B13"/>
    <w:rsid w:val="001C5BBE"/>
    <w:rsid w:val="001C64EF"/>
    <w:rsid w:val="001C65F5"/>
    <w:rsid w:val="001C6F6E"/>
    <w:rsid w:val="001C71AC"/>
    <w:rsid w:val="001D0C5B"/>
    <w:rsid w:val="001D2AE3"/>
    <w:rsid w:val="001D38D5"/>
    <w:rsid w:val="001D4480"/>
    <w:rsid w:val="001D480A"/>
    <w:rsid w:val="001D48F3"/>
    <w:rsid w:val="001D4DB8"/>
    <w:rsid w:val="001D5919"/>
    <w:rsid w:val="001D618C"/>
    <w:rsid w:val="001E35AB"/>
    <w:rsid w:val="001E4025"/>
    <w:rsid w:val="001E4FB8"/>
    <w:rsid w:val="001E5C33"/>
    <w:rsid w:val="001E6FE4"/>
    <w:rsid w:val="001E70C2"/>
    <w:rsid w:val="001F00EC"/>
    <w:rsid w:val="001F0547"/>
    <w:rsid w:val="001F07B8"/>
    <w:rsid w:val="001F1AB4"/>
    <w:rsid w:val="001F25D7"/>
    <w:rsid w:val="001F32B8"/>
    <w:rsid w:val="001F4558"/>
    <w:rsid w:val="001F477A"/>
    <w:rsid w:val="001F4FFC"/>
    <w:rsid w:val="001F6979"/>
    <w:rsid w:val="001F6DE5"/>
    <w:rsid w:val="001F7D65"/>
    <w:rsid w:val="002007CD"/>
    <w:rsid w:val="00200D65"/>
    <w:rsid w:val="00200E14"/>
    <w:rsid w:val="0020251B"/>
    <w:rsid w:val="00203E89"/>
    <w:rsid w:val="00203EC0"/>
    <w:rsid w:val="00204B0B"/>
    <w:rsid w:val="0020510D"/>
    <w:rsid w:val="00205941"/>
    <w:rsid w:val="00205C43"/>
    <w:rsid w:val="00206A35"/>
    <w:rsid w:val="0021016A"/>
    <w:rsid w:val="00210B4A"/>
    <w:rsid w:val="00210CCE"/>
    <w:rsid w:val="00210D6B"/>
    <w:rsid w:val="00211BED"/>
    <w:rsid w:val="002123E2"/>
    <w:rsid w:val="002133CD"/>
    <w:rsid w:val="002137FE"/>
    <w:rsid w:val="00213EFF"/>
    <w:rsid w:val="0021696C"/>
    <w:rsid w:val="002173BD"/>
    <w:rsid w:val="0021772D"/>
    <w:rsid w:val="002203B2"/>
    <w:rsid w:val="00220BC7"/>
    <w:rsid w:val="00221507"/>
    <w:rsid w:val="002227F1"/>
    <w:rsid w:val="00222DE7"/>
    <w:rsid w:val="0022326F"/>
    <w:rsid w:val="00223340"/>
    <w:rsid w:val="00223620"/>
    <w:rsid w:val="00223756"/>
    <w:rsid w:val="00224303"/>
    <w:rsid w:val="00224547"/>
    <w:rsid w:val="00224FEC"/>
    <w:rsid w:val="002251F0"/>
    <w:rsid w:val="00226B34"/>
    <w:rsid w:val="00227460"/>
    <w:rsid w:val="00232954"/>
    <w:rsid w:val="00232E47"/>
    <w:rsid w:val="002363D6"/>
    <w:rsid w:val="0024032C"/>
    <w:rsid w:val="00240798"/>
    <w:rsid w:val="00241476"/>
    <w:rsid w:val="002415DC"/>
    <w:rsid w:val="002442B4"/>
    <w:rsid w:val="00244B0F"/>
    <w:rsid w:val="00244D0C"/>
    <w:rsid w:val="00246B1F"/>
    <w:rsid w:val="0024701D"/>
    <w:rsid w:val="00250F9A"/>
    <w:rsid w:val="00252639"/>
    <w:rsid w:val="00252DE2"/>
    <w:rsid w:val="002540EA"/>
    <w:rsid w:val="00254BCA"/>
    <w:rsid w:val="0025661F"/>
    <w:rsid w:val="002568BC"/>
    <w:rsid w:val="00257EA1"/>
    <w:rsid w:val="00263560"/>
    <w:rsid w:val="00263903"/>
    <w:rsid w:val="00263F48"/>
    <w:rsid w:val="002665C2"/>
    <w:rsid w:val="0026673D"/>
    <w:rsid w:val="00266F97"/>
    <w:rsid w:val="00272C8A"/>
    <w:rsid w:val="002757A8"/>
    <w:rsid w:val="002808BC"/>
    <w:rsid w:val="00280C7F"/>
    <w:rsid w:val="00282143"/>
    <w:rsid w:val="00283349"/>
    <w:rsid w:val="00285168"/>
    <w:rsid w:val="0028633B"/>
    <w:rsid w:val="00286A6B"/>
    <w:rsid w:val="00286D68"/>
    <w:rsid w:val="00287001"/>
    <w:rsid w:val="0028728F"/>
    <w:rsid w:val="0028791B"/>
    <w:rsid w:val="00287D55"/>
    <w:rsid w:val="00287FBB"/>
    <w:rsid w:val="00290949"/>
    <w:rsid w:val="00290C73"/>
    <w:rsid w:val="002913CF"/>
    <w:rsid w:val="0029142B"/>
    <w:rsid w:val="002916E6"/>
    <w:rsid w:val="002916FF"/>
    <w:rsid w:val="00292233"/>
    <w:rsid w:val="00292879"/>
    <w:rsid w:val="002932C8"/>
    <w:rsid w:val="00294E0E"/>
    <w:rsid w:val="00295BAD"/>
    <w:rsid w:val="00295BD5"/>
    <w:rsid w:val="00296FB2"/>
    <w:rsid w:val="002A031A"/>
    <w:rsid w:val="002A21E2"/>
    <w:rsid w:val="002A222F"/>
    <w:rsid w:val="002A288D"/>
    <w:rsid w:val="002A2D39"/>
    <w:rsid w:val="002A3710"/>
    <w:rsid w:val="002A3B34"/>
    <w:rsid w:val="002A4423"/>
    <w:rsid w:val="002A4659"/>
    <w:rsid w:val="002A4B07"/>
    <w:rsid w:val="002A588F"/>
    <w:rsid w:val="002A79D0"/>
    <w:rsid w:val="002A7EEA"/>
    <w:rsid w:val="002B00E7"/>
    <w:rsid w:val="002B03A4"/>
    <w:rsid w:val="002B07B6"/>
    <w:rsid w:val="002B1044"/>
    <w:rsid w:val="002B2182"/>
    <w:rsid w:val="002B372E"/>
    <w:rsid w:val="002B3A4C"/>
    <w:rsid w:val="002B3C1A"/>
    <w:rsid w:val="002B3DB7"/>
    <w:rsid w:val="002B4389"/>
    <w:rsid w:val="002B51D5"/>
    <w:rsid w:val="002B5B0A"/>
    <w:rsid w:val="002B64E2"/>
    <w:rsid w:val="002C00F4"/>
    <w:rsid w:val="002C0526"/>
    <w:rsid w:val="002C0DE4"/>
    <w:rsid w:val="002C0EF3"/>
    <w:rsid w:val="002C34D3"/>
    <w:rsid w:val="002C38C2"/>
    <w:rsid w:val="002C420E"/>
    <w:rsid w:val="002C55D3"/>
    <w:rsid w:val="002C5FFB"/>
    <w:rsid w:val="002C6D25"/>
    <w:rsid w:val="002C797D"/>
    <w:rsid w:val="002C7D95"/>
    <w:rsid w:val="002D050C"/>
    <w:rsid w:val="002D0F77"/>
    <w:rsid w:val="002D1142"/>
    <w:rsid w:val="002D243E"/>
    <w:rsid w:val="002D4A28"/>
    <w:rsid w:val="002D50E9"/>
    <w:rsid w:val="002D5221"/>
    <w:rsid w:val="002D62B8"/>
    <w:rsid w:val="002D6E00"/>
    <w:rsid w:val="002E0DBE"/>
    <w:rsid w:val="002E1AC0"/>
    <w:rsid w:val="002E1CE5"/>
    <w:rsid w:val="002E2F97"/>
    <w:rsid w:val="002E3939"/>
    <w:rsid w:val="002E3FCD"/>
    <w:rsid w:val="002E59B9"/>
    <w:rsid w:val="002E6148"/>
    <w:rsid w:val="002E6E55"/>
    <w:rsid w:val="002F0D51"/>
    <w:rsid w:val="002F0DBD"/>
    <w:rsid w:val="002F3E14"/>
    <w:rsid w:val="002F5A1C"/>
    <w:rsid w:val="002F67B7"/>
    <w:rsid w:val="002F7BC2"/>
    <w:rsid w:val="003000CB"/>
    <w:rsid w:val="00301CC3"/>
    <w:rsid w:val="00302D04"/>
    <w:rsid w:val="0030432E"/>
    <w:rsid w:val="00304CE8"/>
    <w:rsid w:val="00304F2B"/>
    <w:rsid w:val="0030713D"/>
    <w:rsid w:val="003074A8"/>
    <w:rsid w:val="00307CDC"/>
    <w:rsid w:val="00310825"/>
    <w:rsid w:val="003109FE"/>
    <w:rsid w:val="003110C6"/>
    <w:rsid w:val="0031119F"/>
    <w:rsid w:val="00311344"/>
    <w:rsid w:val="003119F6"/>
    <w:rsid w:val="00311BDE"/>
    <w:rsid w:val="0031220F"/>
    <w:rsid w:val="00312744"/>
    <w:rsid w:val="00312C16"/>
    <w:rsid w:val="00320C17"/>
    <w:rsid w:val="003215E2"/>
    <w:rsid w:val="003218EF"/>
    <w:rsid w:val="003232E8"/>
    <w:rsid w:val="003256B2"/>
    <w:rsid w:val="003258A3"/>
    <w:rsid w:val="00325B55"/>
    <w:rsid w:val="0032638A"/>
    <w:rsid w:val="0032655F"/>
    <w:rsid w:val="00327704"/>
    <w:rsid w:val="00327D01"/>
    <w:rsid w:val="00330D9D"/>
    <w:rsid w:val="00331380"/>
    <w:rsid w:val="00332A4F"/>
    <w:rsid w:val="003335E4"/>
    <w:rsid w:val="00333D2C"/>
    <w:rsid w:val="0033428E"/>
    <w:rsid w:val="00334A98"/>
    <w:rsid w:val="00335341"/>
    <w:rsid w:val="00335D26"/>
    <w:rsid w:val="00336465"/>
    <w:rsid w:val="00336964"/>
    <w:rsid w:val="003377A2"/>
    <w:rsid w:val="0033783C"/>
    <w:rsid w:val="00340190"/>
    <w:rsid w:val="00340921"/>
    <w:rsid w:val="00341C59"/>
    <w:rsid w:val="00342022"/>
    <w:rsid w:val="0034289C"/>
    <w:rsid w:val="00342A1E"/>
    <w:rsid w:val="0034416B"/>
    <w:rsid w:val="00345101"/>
    <w:rsid w:val="0034570B"/>
    <w:rsid w:val="0035195F"/>
    <w:rsid w:val="00351B8E"/>
    <w:rsid w:val="00351D89"/>
    <w:rsid w:val="0035228E"/>
    <w:rsid w:val="0035296F"/>
    <w:rsid w:val="00352FAC"/>
    <w:rsid w:val="00353CFA"/>
    <w:rsid w:val="00353F67"/>
    <w:rsid w:val="00354E46"/>
    <w:rsid w:val="00355233"/>
    <w:rsid w:val="00357AA9"/>
    <w:rsid w:val="00360058"/>
    <w:rsid w:val="003627EF"/>
    <w:rsid w:val="00363A87"/>
    <w:rsid w:val="00370656"/>
    <w:rsid w:val="00370E5F"/>
    <w:rsid w:val="00371236"/>
    <w:rsid w:val="0037190D"/>
    <w:rsid w:val="003720CD"/>
    <w:rsid w:val="00373F56"/>
    <w:rsid w:val="0037437B"/>
    <w:rsid w:val="003747CE"/>
    <w:rsid w:val="00375C18"/>
    <w:rsid w:val="0037659B"/>
    <w:rsid w:val="0037756C"/>
    <w:rsid w:val="00380FAA"/>
    <w:rsid w:val="00381A06"/>
    <w:rsid w:val="003830EB"/>
    <w:rsid w:val="00383B5A"/>
    <w:rsid w:val="00383DA9"/>
    <w:rsid w:val="0038405E"/>
    <w:rsid w:val="00384986"/>
    <w:rsid w:val="0038570B"/>
    <w:rsid w:val="00385730"/>
    <w:rsid w:val="00385A87"/>
    <w:rsid w:val="00387212"/>
    <w:rsid w:val="00392390"/>
    <w:rsid w:val="003925AD"/>
    <w:rsid w:val="003932B4"/>
    <w:rsid w:val="003953F9"/>
    <w:rsid w:val="0039626C"/>
    <w:rsid w:val="00396B5A"/>
    <w:rsid w:val="003972B6"/>
    <w:rsid w:val="003977E5"/>
    <w:rsid w:val="00397B72"/>
    <w:rsid w:val="003A1F68"/>
    <w:rsid w:val="003A28C9"/>
    <w:rsid w:val="003A2EBD"/>
    <w:rsid w:val="003A39C6"/>
    <w:rsid w:val="003A4B34"/>
    <w:rsid w:val="003A536B"/>
    <w:rsid w:val="003A6404"/>
    <w:rsid w:val="003A76EB"/>
    <w:rsid w:val="003B0D0E"/>
    <w:rsid w:val="003B236F"/>
    <w:rsid w:val="003B24F0"/>
    <w:rsid w:val="003B2CB3"/>
    <w:rsid w:val="003B3A5D"/>
    <w:rsid w:val="003B442E"/>
    <w:rsid w:val="003B4A4D"/>
    <w:rsid w:val="003B56B6"/>
    <w:rsid w:val="003B5A2C"/>
    <w:rsid w:val="003B5DEC"/>
    <w:rsid w:val="003B6384"/>
    <w:rsid w:val="003B7315"/>
    <w:rsid w:val="003C008E"/>
    <w:rsid w:val="003C0778"/>
    <w:rsid w:val="003C3CE4"/>
    <w:rsid w:val="003C48C8"/>
    <w:rsid w:val="003C64FB"/>
    <w:rsid w:val="003D0609"/>
    <w:rsid w:val="003D0CA3"/>
    <w:rsid w:val="003D1B1C"/>
    <w:rsid w:val="003D29ED"/>
    <w:rsid w:val="003D3548"/>
    <w:rsid w:val="003D3F2A"/>
    <w:rsid w:val="003D4359"/>
    <w:rsid w:val="003D598B"/>
    <w:rsid w:val="003D6A5B"/>
    <w:rsid w:val="003D6CE6"/>
    <w:rsid w:val="003D6D14"/>
    <w:rsid w:val="003D74DD"/>
    <w:rsid w:val="003E03DA"/>
    <w:rsid w:val="003E072C"/>
    <w:rsid w:val="003E07C4"/>
    <w:rsid w:val="003E193A"/>
    <w:rsid w:val="003E2BE8"/>
    <w:rsid w:val="003E3414"/>
    <w:rsid w:val="003E3733"/>
    <w:rsid w:val="003E3AC9"/>
    <w:rsid w:val="003E569F"/>
    <w:rsid w:val="003E6F1D"/>
    <w:rsid w:val="003E7366"/>
    <w:rsid w:val="003F0C7D"/>
    <w:rsid w:val="003F0D2E"/>
    <w:rsid w:val="003F578C"/>
    <w:rsid w:val="003F67FC"/>
    <w:rsid w:val="003F6B2B"/>
    <w:rsid w:val="00400251"/>
    <w:rsid w:val="00400B7D"/>
    <w:rsid w:val="00400D7A"/>
    <w:rsid w:val="004017F0"/>
    <w:rsid w:val="00401A4D"/>
    <w:rsid w:val="00401CBC"/>
    <w:rsid w:val="00401D76"/>
    <w:rsid w:val="00402043"/>
    <w:rsid w:val="00405EC4"/>
    <w:rsid w:val="00406782"/>
    <w:rsid w:val="004073F9"/>
    <w:rsid w:val="00407810"/>
    <w:rsid w:val="00407AA1"/>
    <w:rsid w:val="00407F47"/>
    <w:rsid w:val="00407FA1"/>
    <w:rsid w:val="00407FA6"/>
    <w:rsid w:val="00410B5B"/>
    <w:rsid w:val="00410BA3"/>
    <w:rsid w:val="00411429"/>
    <w:rsid w:val="004115B6"/>
    <w:rsid w:val="00411F52"/>
    <w:rsid w:val="004136B0"/>
    <w:rsid w:val="00414D0C"/>
    <w:rsid w:val="004151B8"/>
    <w:rsid w:val="00415E7F"/>
    <w:rsid w:val="00421D86"/>
    <w:rsid w:val="00422052"/>
    <w:rsid w:val="0042222E"/>
    <w:rsid w:val="004239C1"/>
    <w:rsid w:val="00425A01"/>
    <w:rsid w:val="00427521"/>
    <w:rsid w:val="00430DD7"/>
    <w:rsid w:val="00430EEB"/>
    <w:rsid w:val="00431571"/>
    <w:rsid w:val="004325C7"/>
    <w:rsid w:val="00433D05"/>
    <w:rsid w:val="00433FF9"/>
    <w:rsid w:val="00436E50"/>
    <w:rsid w:val="00441050"/>
    <w:rsid w:val="004423B9"/>
    <w:rsid w:val="00443EC4"/>
    <w:rsid w:val="0044495F"/>
    <w:rsid w:val="004457E1"/>
    <w:rsid w:val="004473B4"/>
    <w:rsid w:val="0045052C"/>
    <w:rsid w:val="004509C3"/>
    <w:rsid w:val="004537F6"/>
    <w:rsid w:val="00453DB9"/>
    <w:rsid w:val="00455171"/>
    <w:rsid w:val="004554E0"/>
    <w:rsid w:val="0045665C"/>
    <w:rsid w:val="00456E22"/>
    <w:rsid w:val="00457C4A"/>
    <w:rsid w:val="00457D0A"/>
    <w:rsid w:val="00462AF3"/>
    <w:rsid w:val="00464F61"/>
    <w:rsid w:val="004662B6"/>
    <w:rsid w:val="004662EA"/>
    <w:rsid w:val="00467E9B"/>
    <w:rsid w:val="004700A4"/>
    <w:rsid w:val="00470205"/>
    <w:rsid w:val="00470304"/>
    <w:rsid w:val="0047097A"/>
    <w:rsid w:val="00471B8A"/>
    <w:rsid w:val="00471EA7"/>
    <w:rsid w:val="004729AA"/>
    <w:rsid w:val="00473715"/>
    <w:rsid w:val="0047438A"/>
    <w:rsid w:val="00474E5F"/>
    <w:rsid w:val="00475903"/>
    <w:rsid w:val="004768C8"/>
    <w:rsid w:val="00477560"/>
    <w:rsid w:val="004815A0"/>
    <w:rsid w:val="00481D7F"/>
    <w:rsid w:val="00483D1F"/>
    <w:rsid w:val="004849BC"/>
    <w:rsid w:val="00484FF3"/>
    <w:rsid w:val="00484FFE"/>
    <w:rsid w:val="0048533C"/>
    <w:rsid w:val="004858E8"/>
    <w:rsid w:val="00486D7A"/>
    <w:rsid w:val="004871E2"/>
    <w:rsid w:val="00487B32"/>
    <w:rsid w:val="00490E1E"/>
    <w:rsid w:val="00491425"/>
    <w:rsid w:val="00491452"/>
    <w:rsid w:val="00491775"/>
    <w:rsid w:val="00491C8A"/>
    <w:rsid w:val="00492283"/>
    <w:rsid w:val="00492F64"/>
    <w:rsid w:val="00493617"/>
    <w:rsid w:val="004947C7"/>
    <w:rsid w:val="00494BFF"/>
    <w:rsid w:val="00495354"/>
    <w:rsid w:val="00497241"/>
    <w:rsid w:val="004978B8"/>
    <w:rsid w:val="00497E45"/>
    <w:rsid w:val="004A0DB6"/>
    <w:rsid w:val="004A1067"/>
    <w:rsid w:val="004A127F"/>
    <w:rsid w:val="004A14FA"/>
    <w:rsid w:val="004A1FB7"/>
    <w:rsid w:val="004A2828"/>
    <w:rsid w:val="004A2C58"/>
    <w:rsid w:val="004A2CEC"/>
    <w:rsid w:val="004A5414"/>
    <w:rsid w:val="004A56C5"/>
    <w:rsid w:val="004A5892"/>
    <w:rsid w:val="004A6629"/>
    <w:rsid w:val="004A7D10"/>
    <w:rsid w:val="004B01C0"/>
    <w:rsid w:val="004B02F1"/>
    <w:rsid w:val="004B071A"/>
    <w:rsid w:val="004B23CA"/>
    <w:rsid w:val="004B29F6"/>
    <w:rsid w:val="004B3301"/>
    <w:rsid w:val="004B48FF"/>
    <w:rsid w:val="004B497F"/>
    <w:rsid w:val="004B6104"/>
    <w:rsid w:val="004B6657"/>
    <w:rsid w:val="004B6DA3"/>
    <w:rsid w:val="004B7554"/>
    <w:rsid w:val="004B788F"/>
    <w:rsid w:val="004C0B3C"/>
    <w:rsid w:val="004C1382"/>
    <w:rsid w:val="004C1D4A"/>
    <w:rsid w:val="004C2120"/>
    <w:rsid w:val="004C2C57"/>
    <w:rsid w:val="004C6BFD"/>
    <w:rsid w:val="004D0584"/>
    <w:rsid w:val="004D0967"/>
    <w:rsid w:val="004D27FB"/>
    <w:rsid w:val="004D3092"/>
    <w:rsid w:val="004D3D15"/>
    <w:rsid w:val="004D4747"/>
    <w:rsid w:val="004D50E0"/>
    <w:rsid w:val="004D5234"/>
    <w:rsid w:val="004D566A"/>
    <w:rsid w:val="004D6375"/>
    <w:rsid w:val="004D63AD"/>
    <w:rsid w:val="004D7321"/>
    <w:rsid w:val="004E11C6"/>
    <w:rsid w:val="004E1CAC"/>
    <w:rsid w:val="004E1E9F"/>
    <w:rsid w:val="004E20C6"/>
    <w:rsid w:val="004E2AF1"/>
    <w:rsid w:val="004E459E"/>
    <w:rsid w:val="004E5333"/>
    <w:rsid w:val="004F070C"/>
    <w:rsid w:val="004F0EF0"/>
    <w:rsid w:val="004F0F89"/>
    <w:rsid w:val="004F1706"/>
    <w:rsid w:val="004F2A60"/>
    <w:rsid w:val="004F4717"/>
    <w:rsid w:val="004F508B"/>
    <w:rsid w:val="004F51D1"/>
    <w:rsid w:val="004F672F"/>
    <w:rsid w:val="004F74D1"/>
    <w:rsid w:val="00500DB9"/>
    <w:rsid w:val="00501AE9"/>
    <w:rsid w:val="00501E58"/>
    <w:rsid w:val="005020F4"/>
    <w:rsid w:val="00503950"/>
    <w:rsid w:val="0050404E"/>
    <w:rsid w:val="005041BE"/>
    <w:rsid w:val="00504782"/>
    <w:rsid w:val="0050548F"/>
    <w:rsid w:val="00506911"/>
    <w:rsid w:val="00506CE1"/>
    <w:rsid w:val="00507DA5"/>
    <w:rsid w:val="0051074C"/>
    <w:rsid w:val="00512B73"/>
    <w:rsid w:val="00513524"/>
    <w:rsid w:val="00515D9A"/>
    <w:rsid w:val="00515FDF"/>
    <w:rsid w:val="00516381"/>
    <w:rsid w:val="00516442"/>
    <w:rsid w:val="0051760E"/>
    <w:rsid w:val="00520A4C"/>
    <w:rsid w:val="005217D2"/>
    <w:rsid w:val="005225E5"/>
    <w:rsid w:val="00522A18"/>
    <w:rsid w:val="00522CF4"/>
    <w:rsid w:val="00524747"/>
    <w:rsid w:val="00526419"/>
    <w:rsid w:val="0052645E"/>
    <w:rsid w:val="00530D22"/>
    <w:rsid w:val="005314D2"/>
    <w:rsid w:val="00532990"/>
    <w:rsid w:val="00533B2F"/>
    <w:rsid w:val="00534507"/>
    <w:rsid w:val="005360BF"/>
    <w:rsid w:val="0053723D"/>
    <w:rsid w:val="0053788A"/>
    <w:rsid w:val="00537FEA"/>
    <w:rsid w:val="00540315"/>
    <w:rsid w:val="00542D02"/>
    <w:rsid w:val="005438CC"/>
    <w:rsid w:val="00544EF8"/>
    <w:rsid w:val="00545F73"/>
    <w:rsid w:val="00546ABA"/>
    <w:rsid w:val="005511A6"/>
    <w:rsid w:val="0055134B"/>
    <w:rsid w:val="00552683"/>
    <w:rsid w:val="005543B4"/>
    <w:rsid w:val="00554A9F"/>
    <w:rsid w:val="00555802"/>
    <w:rsid w:val="005560D0"/>
    <w:rsid w:val="00556C69"/>
    <w:rsid w:val="00556DD4"/>
    <w:rsid w:val="00556E57"/>
    <w:rsid w:val="00557524"/>
    <w:rsid w:val="0056012A"/>
    <w:rsid w:val="0056065A"/>
    <w:rsid w:val="005606F3"/>
    <w:rsid w:val="005611C7"/>
    <w:rsid w:val="0056131C"/>
    <w:rsid w:val="005613FE"/>
    <w:rsid w:val="0056180E"/>
    <w:rsid w:val="00561DEA"/>
    <w:rsid w:val="005622AC"/>
    <w:rsid w:val="0056283B"/>
    <w:rsid w:val="00563BD8"/>
    <w:rsid w:val="00564EBD"/>
    <w:rsid w:val="00565BC0"/>
    <w:rsid w:val="00566451"/>
    <w:rsid w:val="00566A3F"/>
    <w:rsid w:val="00566E68"/>
    <w:rsid w:val="005700DF"/>
    <w:rsid w:val="00573723"/>
    <w:rsid w:val="00573FB3"/>
    <w:rsid w:val="00574421"/>
    <w:rsid w:val="00574549"/>
    <w:rsid w:val="00575678"/>
    <w:rsid w:val="00576084"/>
    <w:rsid w:val="005802CE"/>
    <w:rsid w:val="005806D9"/>
    <w:rsid w:val="00580F23"/>
    <w:rsid w:val="005826D6"/>
    <w:rsid w:val="00585154"/>
    <w:rsid w:val="00587B1D"/>
    <w:rsid w:val="00591468"/>
    <w:rsid w:val="00591A1D"/>
    <w:rsid w:val="00591EBD"/>
    <w:rsid w:val="00594A07"/>
    <w:rsid w:val="00597370"/>
    <w:rsid w:val="00597C3D"/>
    <w:rsid w:val="00597FFE"/>
    <w:rsid w:val="005A1732"/>
    <w:rsid w:val="005A18F1"/>
    <w:rsid w:val="005A1F4C"/>
    <w:rsid w:val="005A232F"/>
    <w:rsid w:val="005A25C0"/>
    <w:rsid w:val="005A36F5"/>
    <w:rsid w:val="005A3CA3"/>
    <w:rsid w:val="005A49A1"/>
    <w:rsid w:val="005A4EEF"/>
    <w:rsid w:val="005A7222"/>
    <w:rsid w:val="005B0657"/>
    <w:rsid w:val="005B0687"/>
    <w:rsid w:val="005B0AF2"/>
    <w:rsid w:val="005B18B8"/>
    <w:rsid w:val="005B4749"/>
    <w:rsid w:val="005B7612"/>
    <w:rsid w:val="005B7631"/>
    <w:rsid w:val="005C23E3"/>
    <w:rsid w:val="005C3262"/>
    <w:rsid w:val="005C3321"/>
    <w:rsid w:val="005C3716"/>
    <w:rsid w:val="005C45F4"/>
    <w:rsid w:val="005C50F6"/>
    <w:rsid w:val="005C5D8A"/>
    <w:rsid w:val="005C6600"/>
    <w:rsid w:val="005C795F"/>
    <w:rsid w:val="005D10E2"/>
    <w:rsid w:val="005D1DF2"/>
    <w:rsid w:val="005D3715"/>
    <w:rsid w:val="005D3DC0"/>
    <w:rsid w:val="005D547E"/>
    <w:rsid w:val="005D7309"/>
    <w:rsid w:val="005D75EB"/>
    <w:rsid w:val="005D7FBF"/>
    <w:rsid w:val="005E0D60"/>
    <w:rsid w:val="005E2D1F"/>
    <w:rsid w:val="005E3BAB"/>
    <w:rsid w:val="005E3D25"/>
    <w:rsid w:val="005E428D"/>
    <w:rsid w:val="005E58ED"/>
    <w:rsid w:val="005E6EEF"/>
    <w:rsid w:val="005E7ECE"/>
    <w:rsid w:val="005F01F3"/>
    <w:rsid w:val="005F10F4"/>
    <w:rsid w:val="005F2994"/>
    <w:rsid w:val="005F34D1"/>
    <w:rsid w:val="005F3D10"/>
    <w:rsid w:val="005F4719"/>
    <w:rsid w:val="005F47DA"/>
    <w:rsid w:val="005F5922"/>
    <w:rsid w:val="005F5E2C"/>
    <w:rsid w:val="005F61C9"/>
    <w:rsid w:val="005F6432"/>
    <w:rsid w:val="005F69D6"/>
    <w:rsid w:val="005F7F5E"/>
    <w:rsid w:val="006006C9"/>
    <w:rsid w:val="0060080B"/>
    <w:rsid w:val="006008CC"/>
    <w:rsid w:val="00601DF1"/>
    <w:rsid w:val="00601EBC"/>
    <w:rsid w:val="006026E8"/>
    <w:rsid w:val="006028AA"/>
    <w:rsid w:val="006033E3"/>
    <w:rsid w:val="00604041"/>
    <w:rsid w:val="00607026"/>
    <w:rsid w:val="00607525"/>
    <w:rsid w:val="00610735"/>
    <w:rsid w:val="00611997"/>
    <w:rsid w:val="00611CC2"/>
    <w:rsid w:val="006124AF"/>
    <w:rsid w:val="006146FA"/>
    <w:rsid w:val="00614EE1"/>
    <w:rsid w:val="006154E4"/>
    <w:rsid w:val="006154E5"/>
    <w:rsid w:val="00615661"/>
    <w:rsid w:val="006169E4"/>
    <w:rsid w:val="00616C39"/>
    <w:rsid w:val="00616F0F"/>
    <w:rsid w:val="00617558"/>
    <w:rsid w:val="00617EAF"/>
    <w:rsid w:val="00622255"/>
    <w:rsid w:val="006229B3"/>
    <w:rsid w:val="00624AF8"/>
    <w:rsid w:val="006252FE"/>
    <w:rsid w:val="00625851"/>
    <w:rsid w:val="00625A85"/>
    <w:rsid w:val="0062798B"/>
    <w:rsid w:val="00630007"/>
    <w:rsid w:val="0063016D"/>
    <w:rsid w:val="00630C92"/>
    <w:rsid w:val="00631C31"/>
    <w:rsid w:val="006326D4"/>
    <w:rsid w:val="0063405C"/>
    <w:rsid w:val="006350DC"/>
    <w:rsid w:val="006354D5"/>
    <w:rsid w:val="006358D7"/>
    <w:rsid w:val="00635FE2"/>
    <w:rsid w:val="00640C11"/>
    <w:rsid w:val="0064118C"/>
    <w:rsid w:val="00643751"/>
    <w:rsid w:val="006440E9"/>
    <w:rsid w:val="0064414D"/>
    <w:rsid w:val="0064462E"/>
    <w:rsid w:val="0064528A"/>
    <w:rsid w:val="00646043"/>
    <w:rsid w:val="006462A2"/>
    <w:rsid w:val="0064633A"/>
    <w:rsid w:val="0064697E"/>
    <w:rsid w:val="00647415"/>
    <w:rsid w:val="00647458"/>
    <w:rsid w:val="00651270"/>
    <w:rsid w:val="006539F4"/>
    <w:rsid w:val="00653AB6"/>
    <w:rsid w:val="00653E2B"/>
    <w:rsid w:val="00654A2D"/>
    <w:rsid w:val="00654D54"/>
    <w:rsid w:val="006560FE"/>
    <w:rsid w:val="00656875"/>
    <w:rsid w:val="00656AAE"/>
    <w:rsid w:val="0065784A"/>
    <w:rsid w:val="00662F95"/>
    <w:rsid w:val="00663817"/>
    <w:rsid w:val="00664351"/>
    <w:rsid w:val="00664677"/>
    <w:rsid w:val="006659EA"/>
    <w:rsid w:val="00667D17"/>
    <w:rsid w:val="00670064"/>
    <w:rsid w:val="006706C7"/>
    <w:rsid w:val="00670DEF"/>
    <w:rsid w:val="0067295C"/>
    <w:rsid w:val="00673BBC"/>
    <w:rsid w:val="0067415B"/>
    <w:rsid w:val="006758F6"/>
    <w:rsid w:val="00675E44"/>
    <w:rsid w:val="00676646"/>
    <w:rsid w:val="00676FF2"/>
    <w:rsid w:val="00677DFF"/>
    <w:rsid w:val="00677E12"/>
    <w:rsid w:val="006802EC"/>
    <w:rsid w:val="006803EE"/>
    <w:rsid w:val="00680BC5"/>
    <w:rsid w:val="00681A67"/>
    <w:rsid w:val="00683276"/>
    <w:rsid w:val="006837A0"/>
    <w:rsid w:val="00685DFB"/>
    <w:rsid w:val="0068651B"/>
    <w:rsid w:val="00686773"/>
    <w:rsid w:val="00686A70"/>
    <w:rsid w:val="006912CE"/>
    <w:rsid w:val="00691881"/>
    <w:rsid w:val="00694397"/>
    <w:rsid w:val="006954CD"/>
    <w:rsid w:val="006956A4"/>
    <w:rsid w:val="006969A0"/>
    <w:rsid w:val="00696D65"/>
    <w:rsid w:val="0069725E"/>
    <w:rsid w:val="00697293"/>
    <w:rsid w:val="00697BD8"/>
    <w:rsid w:val="006A0CAB"/>
    <w:rsid w:val="006A1633"/>
    <w:rsid w:val="006A237B"/>
    <w:rsid w:val="006A3E56"/>
    <w:rsid w:val="006A4732"/>
    <w:rsid w:val="006A4DB9"/>
    <w:rsid w:val="006A529F"/>
    <w:rsid w:val="006A7AF0"/>
    <w:rsid w:val="006B04F2"/>
    <w:rsid w:val="006B0DD4"/>
    <w:rsid w:val="006B2CD7"/>
    <w:rsid w:val="006B52C7"/>
    <w:rsid w:val="006B585C"/>
    <w:rsid w:val="006B5ED4"/>
    <w:rsid w:val="006B6391"/>
    <w:rsid w:val="006B645C"/>
    <w:rsid w:val="006B73F7"/>
    <w:rsid w:val="006C2694"/>
    <w:rsid w:val="006C2ADE"/>
    <w:rsid w:val="006C36C7"/>
    <w:rsid w:val="006C372F"/>
    <w:rsid w:val="006C463F"/>
    <w:rsid w:val="006C7547"/>
    <w:rsid w:val="006D089D"/>
    <w:rsid w:val="006D1241"/>
    <w:rsid w:val="006D1933"/>
    <w:rsid w:val="006D1958"/>
    <w:rsid w:val="006D2A11"/>
    <w:rsid w:val="006D2DDE"/>
    <w:rsid w:val="006D2EFD"/>
    <w:rsid w:val="006D2F2B"/>
    <w:rsid w:val="006D31E3"/>
    <w:rsid w:val="006D35FA"/>
    <w:rsid w:val="006D4A80"/>
    <w:rsid w:val="006D59FE"/>
    <w:rsid w:val="006D5C18"/>
    <w:rsid w:val="006D5D6A"/>
    <w:rsid w:val="006D69BB"/>
    <w:rsid w:val="006D7AAE"/>
    <w:rsid w:val="006D7EA2"/>
    <w:rsid w:val="006E293C"/>
    <w:rsid w:val="006E3052"/>
    <w:rsid w:val="006E3844"/>
    <w:rsid w:val="006E5C00"/>
    <w:rsid w:val="006E5F8D"/>
    <w:rsid w:val="006E6FAB"/>
    <w:rsid w:val="006E7522"/>
    <w:rsid w:val="006F0239"/>
    <w:rsid w:val="006F29B0"/>
    <w:rsid w:val="006F2D39"/>
    <w:rsid w:val="006F2D79"/>
    <w:rsid w:val="006F3F98"/>
    <w:rsid w:val="006F4288"/>
    <w:rsid w:val="006F4888"/>
    <w:rsid w:val="006F4A50"/>
    <w:rsid w:val="006F52BE"/>
    <w:rsid w:val="006F6F4C"/>
    <w:rsid w:val="006F756B"/>
    <w:rsid w:val="006F77A1"/>
    <w:rsid w:val="00700C56"/>
    <w:rsid w:val="00701706"/>
    <w:rsid w:val="00701770"/>
    <w:rsid w:val="0070247E"/>
    <w:rsid w:val="00702BA1"/>
    <w:rsid w:val="00702CFD"/>
    <w:rsid w:val="007037C7"/>
    <w:rsid w:val="00703954"/>
    <w:rsid w:val="0070487E"/>
    <w:rsid w:val="0070511B"/>
    <w:rsid w:val="007061A6"/>
    <w:rsid w:val="00706FC0"/>
    <w:rsid w:val="00710968"/>
    <w:rsid w:val="00710FB4"/>
    <w:rsid w:val="00711185"/>
    <w:rsid w:val="00712989"/>
    <w:rsid w:val="00714B5C"/>
    <w:rsid w:val="0071585A"/>
    <w:rsid w:val="00715E11"/>
    <w:rsid w:val="00715E60"/>
    <w:rsid w:val="00716595"/>
    <w:rsid w:val="007177A7"/>
    <w:rsid w:val="00720A38"/>
    <w:rsid w:val="007226ED"/>
    <w:rsid w:val="00722DA7"/>
    <w:rsid w:val="00723C4C"/>
    <w:rsid w:val="00726EC1"/>
    <w:rsid w:val="0073056B"/>
    <w:rsid w:val="0073157E"/>
    <w:rsid w:val="00731B7F"/>
    <w:rsid w:val="00732126"/>
    <w:rsid w:val="00732811"/>
    <w:rsid w:val="00732A55"/>
    <w:rsid w:val="00734D77"/>
    <w:rsid w:val="007351FE"/>
    <w:rsid w:val="00736886"/>
    <w:rsid w:val="00736E55"/>
    <w:rsid w:val="007405D0"/>
    <w:rsid w:val="00740773"/>
    <w:rsid w:val="00740943"/>
    <w:rsid w:val="007421F6"/>
    <w:rsid w:val="007428BD"/>
    <w:rsid w:val="00744E4A"/>
    <w:rsid w:val="007456FF"/>
    <w:rsid w:val="007459CD"/>
    <w:rsid w:val="00745BCB"/>
    <w:rsid w:val="00747322"/>
    <w:rsid w:val="0075114D"/>
    <w:rsid w:val="00751327"/>
    <w:rsid w:val="007513AA"/>
    <w:rsid w:val="00753049"/>
    <w:rsid w:val="0075309B"/>
    <w:rsid w:val="00753232"/>
    <w:rsid w:val="00754324"/>
    <w:rsid w:val="0075527D"/>
    <w:rsid w:val="0075549A"/>
    <w:rsid w:val="00755FC7"/>
    <w:rsid w:val="007573E4"/>
    <w:rsid w:val="007574BB"/>
    <w:rsid w:val="00757C4E"/>
    <w:rsid w:val="00761BB4"/>
    <w:rsid w:val="00761E15"/>
    <w:rsid w:val="00762108"/>
    <w:rsid w:val="007644EF"/>
    <w:rsid w:val="007657D4"/>
    <w:rsid w:val="00766EC7"/>
    <w:rsid w:val="007700B6"/>
    <w:rsid w:val="0077128A"/>
    <w:rsid w:val="007721FE"/>
    <w:rsid w:val="007742AA"/>
    <w:rsid w:val="00775165"/>
    <w:rsid w:val="0077615F"/>
    <w:rsid w:val="0077661F"/>
    <w:rsid w:val="007769E2"/>
    <w:rsid w:val="0077705E"/>
    <w:rsid w:val="00777196"/>
    <w:rsid w:val="00777895"/>
    <w:rsid w:val="00777C34"/>
    <w:rsid w:val="007801C0"/>
    <w:rsid w:val="007806B9"/>
    <w:rsid w:val="00782E5B"/>
    <w:rsid w:val="00783A82"/>
    <w:rsid w:val="00783C7E"/>
    <w:rsid w:val="00784336"/>
    <w:rsid w:val="0078443C"/>
    <w:rsid w:val="00784B1D"/>
    <w:rsid w:val="007853A2"/>
    <w:rsid w:val="0078577A"/>
    <w:rsid w:val="007863FE"/>
    <w:rsid w:val="0078794B"/>
    <w:rsid w:val="00790E84"/>
    <w:rsid w:val="007921EF"/>
    <w:rsid w:val="0079275E"/>
    <w:rsid w:val="007928C6"/>
    <w:rsid w:val="007951BD"/>
    <w:rsid w:val="007954A5"/>
    <w:rsid w:val="007A1EA0"/>
    <w:rsid w:val="007A2DEC"/>
    <w:rsid w:val="007A31DD"/>
    <w:rsid w:val="007A4F95"/>
    <w:rsid w:val="007A69DB"/>
    <w:rsid w:val="007A705D"/>
    <w:rsid w:val="007B0261"/>
    <w:rsid w:val="007B0B2C"/>
    <w:rsid w:val="007B22E6"/>
    <w:rsid w:val="007B3256"/>
    <w:rsid w:val="007B7574"/>
    <w:rsid w:val="007B799C"/>
    <w:rsid w:val="007C0FDF"/>
    <w:rsid w:val="007C25C1"/>
    <w:rsid w:val="007C3645"/>
    <w:rsid w:val="007C3A6E"/>
    <w:rsid w:val="007C3D2F"/>
    <w:rsid w:val="007C5081"/>
    <w:rsid w:val="007C6040"/>
    <w:rsid w:val="007C6944"/>
    <w:rsid w:val="007C75B3"/>
    <w:rsid w:val="007D0205"/>
    <w:rsid w:val="007D042A"/>
    <w:rsid w:val="007D38A0"/>
    <w:rsid w:val="007D3D93"/>
    <w:rsid w:val="007D56A5"/>
    <w:rsid w:val="007D59BB"/>
    <w:rsid w:val="007D636D"/>
    <w:rsid w:val="007D6D8B"/>
    <w:rsid w:val="007D72F2"/>
    <w:rsid w:val="007D747C"/>
    <w:rsid w:val="007D7F52"/>
    <w:rsid w:val="007E01CF"/>
    <w:rsid w:val="007E04E7"/>
    <w:rsid w:val="007E09C0"/>
    <w:rsid w:val="007E1CC4"/>
    <w:rsid w:val="007E1E4E"/>
    <w:rsid w:val="007E386E"/>
    <w:rsid w:val="007E5CD2"/>
    <w:rsid w:val="007E6F83"/>
    <w:rsid w:val="007F2AD1"/>
    <w:rsid w:val="007F2FA2"/>
    <w:rsid w:val="007F36C7"/>
    <w:rsid w:val="007F3BD3"/>
    <w:rsid w:val="007F6EC3"/>
    <w:rsid w:val="00800B4F"/>
    <w:rsid w:val="008014FC"/>
    <w:rsid w:val="00802B90"/>
    <w:rsid w:val="008033C9"/>
    <w:rsid w:val="00806B3C"/>
    <w:rsid w:val="00807608"/>
    <w:rsid w:val="00807B34"/>
    <w:rsid w:val="00807D43"/>
    <w:rsid w:val="008104F4"/>
    <w:rsid w:val="00810C15"/>
    <w:rsid w:val="00810D63"/>
    <w:rsid w:val="008112F2"/>
    <w:rsid w:val="00811BD9"/>
    <w:rsid w:val="00815A7A"/>
    <w:rsid w:val="008175F3"/>
    <w:rsid w:val="00817D79"/>
    <w:rsid w:val="00820492"/>
    <w:rsid w:val="008223F3"/>
    <w:rsid w:val="00822F38"/>
    <w:rsid w:val="0082440A"/>
    <w:rsid w:val="00824E80"/>
    <w:rsid w:val="008261FF"/>
    <w:rsid w:val="00826DE8"/>
    <w:rsid w:val="00826F05"/>
    <w:rsid w:val="00827370"/>
    <w:rsid w:val="00827C12"/>
    <w:rsid w:val="008303F1"/>
    <w:rsid w:val="00830548"/>
    <w:rsid w:val="00830758"/>
    <w:rsid w:val="00833B96"/>
    <w:rsid w:val="00835B52"/>
    <w:rsid w:val="00836577"/>
    <w:rsid w:val="00836E46"/>
    <w:rsid w:val="008371EB"/>
    <w:rsid w:val="00840D34"/>
    <w:rsid w:val="008424CB"/>
    <w:rsid w:val="00843B0F"/>
    <w:rsid w:val="00843F50"/>
    <w:rsid w:val="00844D67"/>
    <w:rsid w:val="008464A1"/>
    <w:rsid w:val="00846AFA"/>
    <w:rsid w:val="008514B9"/>
    <w:rsid w:val="0085323F"/>
    <w:rsid w:val="00855F88"/>
    <w:rsid w:val="008560F3"/>
    <w:rsid w:val="00857653"/>
    <w:rsid w:val="00857FD4"/>
    <w:rsid w:val="00860DF2"/>
    <w:rsid w:val="0086162A"/>
    <w:rsid w:val="00861664"/>
    <w:rsid w:val="00861BD4"/>
    <w:rsid w:val="00862C8E"/>
    <w:rsid w:val="00863ECC"/>
    <w:rsid w:val="00864273"/>
    <w:rsid w:val="0086618C"/>
    <w:rsid w:val="008709D8"/>
    <w:rsid w:val="00870F66"/>
    <w:rsid w:val="00871187"/>
    <w:rsid w:val="00871483"/>
    <w:rsid w:val="00871833"/>
    <w:rsid w:val="00873AB7"/>
    <w:rsid w:val="00875347"/>
    <w:rsid w:val="00875C20"/>
    <w:rsid w:val="00877581"/>
    <w:rsid w:val="0087791A"/>
    <w:rsid w:val="008830FB"/>
    <w:rsid w:val="008844AC"/>
    <w:rsid w:val="00885E30"/>
    <w:rsid w:val="008869AF"/>
    <w:rsid w:val="00886D74"/>
    <w:rsid w:val="00887419"/>
    <w:rsid w:val="008878FD"/>
    <w:rsid w:val="00887916"/>
    <w:rsid w:val="008900F5"/>
    <w:rsid w:val="00890164"/>
    <w:rsid w:val="0089085D"/>
    <w:rsid w:val="00890FAB"/>
    <w:rsid w:val="008951EA"/>
    <w:rsid w:val="0089535D"/>
    <w:rsid w:val="00895381"/>
    <w:rsid w:val="00896763"/>
    <w:rsid w:val="00897836"/>
    <w:rsid w:val="00897D7B"/>
    <w:rsid w:val="008A001D"/>
    <w:rsid w:val="008A1A61"/>
    <w:rsid w:val="008A1BCC"/>
    <w:rsid w:val="008A1F9F"/>
    <w:rsid w:val="008A2065"/>
    <w:rsid w:val="008A28D4"/>
    <w:rsid w:val="008A3646"/>
    <w:rsid w:val="008A3B51"/>
    <w:rsid w:val="008A4C2E"/>
    <w:rsid w:val="008A4EB3"/>
    <w:rsid w:val="008A501A"/>
    <w:rsid w:val="008A726C"/>
    <w:rsid w:val="008A75FA"/>
    <w:rsid w:val="008A7B00"/>
    <w:rsid w:val="008A7C10"/>
    <w:rsid w:val="008B0A9F"/>
    <w:rsid w:val="008B11AD"/>
    <w:rsid w:val="008B2599"/>
    <w:rsid w:val="008B25C8"/>
    <w:rsid w:val="008B2DB2"/>
    <w:rsid w:val="008B355B"/>
    <w:rsid w:val="008B411F"/>
    <w:rsid w:val="008B60D1"/>
    <w:rsid w:val="008B657F"/>
    <w:rsid w:val="008C049F"/>
    <w:rsid w:val="008C22DA"/>
    <w:rsid w:val="008C3B47"/>
    <w:rsid w:val="008C5BA0"/>
    <w:rsid w:val="008C6395"/>
    <w:rsid w:val="008C6A5B"/>
    <w:rsid w:val="008C7014"/>
    <w:rsid w:val="008D0218"/>
    <w:rsid w:val="008D085F"/>
    <w:rsid w:val="008D0C47"/>
    <w:rsid w:val="008D1377"/>
    <w:rsid w:val="008D14F7"/>
    <w:rsid w:val="008D24FA"/>
    <w:rsid w:val="008D2669"/>
    <w:rsid w:val="008D381A"/>
    <w:rsid w:val="008D4D16"/>
    <w:rsid w:val="008D6B47"/>
    <w:rsid w:val="008D7014"/>
    <w:rsid w:val="008D7708"/>
    <w:rsid w:val="008E1A62"/>
    <w:rsid w:val="008E29CD"/>
    <w:rsid w:val="008E2D76"/>
    <w:rsid w:val="008E3F8D"/>
    <w:rsid w:val="008E44B7"/>
    <w:rsid w:val="008E621D"/>
    <w:rsid w:val="008E68A5"/>
    <w:rsid w:val="008E6B0A"/>
    <w:rsid w:val="008E7CC1"/>
    <w:rsid w:val="008F16D2"/>
    <w:rsid w:val="008F2C4A"/>
    <w:rsid w:val="008F3088"/>
    <w:rsid w:val="008F45BB"/>
    <w:rsid w:val="008F4732"/>
    <w:rsid w:val="008F4BCE"/>
    <w:rsid w:val="008F4E8E"/>
    <w:rsid w:val="008F5165"/>
    <w:rsid w:val="008F673D"/>
    <w:rsid w:val="008F719E"/>
    <w:rsid w:val="008F733F"/>
    <w:rsid w:val="008F74A1"/>
    <w:rsid w:val="008F7BAC"/>
    <w:rsid w:val="0090045B"/>
    <w:rsid w:val="00901451"/>
    <w:rsid w:val="00903AF5"/>
    <w:rsid w:val="00904264"/>
    <w:rsid w:val="00904A39"/>
    <w:rsid w:val="00906A25"/>
    <w:rsid w:val="0090766F"/>
    <w:rsid w:val="009103E7"/>
    <w:rsid w:val="009105E1"/>
    <w:rsid w:val="00910786"/>
    <w:rsid w:val="00910B4D"/>
    <w:rsid w:val="00911960"/>
    <w:rsid w:val="00911FCE"/>
    <w:rsid w:val="009121B2"/>
    <w:rsid w:val="0091231B"/>
    <w:rsid w:val="009128EC"/>
    <w:rsid w:val="00913617"/>
    <w:rsid w:val="009138B9"/>
    <w:rsid w:val="009154EB"/>
    <w:rsid w:val="0091587E"/>
    <w:rsid w:val="009162E7"/>
    <w:rsid w:val="00916D38"/>
    <w:rsid w:val="00917099"/>
    <w:rsid w:val="00920726"/>
    <w:rsid w:val="0092343F"/>
    <w:rsid w:val="00924278"/>
    <w:rsid w:val="00925E87"/>
    <w:rsid w:val="00926860"/>
    <w:rsid w:val="00926CE6"/>
    <w:rsid w:val="0092724B"/>
    <w:rsid w:val="00927D9F"/>
    <w:rsid w:val="009316EB"/>
    <w:rsid w:val="00931BCF"/>
    <w:rsid w:val="009325CF"/>
    <w:rsid w:val="00932695"/>
    <w:rsid w:val="00935A94"/>
    <w:rsid w:val="00937E36"/>
    <w:rsid w:val="009407B8"/>
    <w:rsid w:val="00940F24"/>
    <w:rsid w:val="009451BE"/>
    <w:rsid w:val="00946337"/>
    <w:rsid w:val="009471CC"/>
    <w:rsid w:val="00947963"/>
    <w:rsid w:val="00950A83"/>
    <w:rsid w:val="00951C85"/>
    <w:rsid w:val="00952699"/>
    <w:rsid w:val="00952990"/>
    <w:rsid w:val="00953EFE"/>
    <w:rsid w:val="00954533"/>
    <w:rsid w:val="00955015"/>
    <w:rsid w:val="00955147"/>
    <w:rsid w:val="00955F99"/>
    <w:rsid w:val="00957F25"/>
    <w:rsid w:val="00960553"/>
    <w:rsid w:val="009616F4"/>
    <w:rsid w:val="009632D2"/>
    <w:rsid w:val="0096420A"/>
    <w:rsid w:val="0096423F"/>
    <w:rsid w:val="009647A9"/>
    <w:rsid w:val="00965AE8"/>
    <w:rsid w:val="00970559"/>
    <w:rsid w:val="009712CA"/>
    <w:rsid w:val="00972D94"/>
    <w:rsid w:val="00973A28"/>
    <w:rsid w:val="00974742"/>
    <w:rsid w:val="00975B55"/>
    <w:rsid w:val="00975EF9"/>
    <w:rsid w:val="00977701"/>
    <w:rsid w:val="00980FB3"/>
    <w:rsid w:val="00981ED2"/>
    <w:rsid w:val="009822CF"/>
    <w:rsid w:val="00982841"/>
    <w:rsid w:val="00984743"/>
    <w:rsid w:val="0098546A"/>
    <w:rsid w:val="00991415"/>
    <w:rsid w:val="00993ED5"/>
    <w:rsid w:val="009947BD"/>
    <w:rsid w:val="00995C8C"/>
    <w:rsid w:val="00995F25"/>
    <w:rsid w:val="00996006"/>
    <w:rsid w:val="009969E4"/>
    <w:rsid w:val="00996C25"/>
    <w:rsid w:val="009A0C7C"/>
    <w:rsid w:val="009A10E4"/>
    <w:rsid w:val="009A1EFC"/>
    <w:rsid w:val="009A2AC0"/>
    <w:rsid w:val="009A43E9"/>
    <w:rsid w:val="009A45D8"/>
    <w:rsid w:val="009A5AED"/>
    <w:rsid w:val="009A5EE0"/>
    <w:rsid w:val="009A63B0"/>
    <w:rsid w:val="009B195F"/>
    <w:rsid w:val="009B1DCD"/>
    <w:rsid w:val="009B1DF7"/>
    <w:rsid w:val="009B25C0"/>
    <w:rsid w:val="009B29C1"/>
    <w:rsid w:val="009B360C"/>
    <w:rsid w:val="009B36F1"/>
    <w:rsid w:val="009B3ADA"/>
    <w:rsid w:val="009B4333"/>
    <w:rsid w:val="009B53C2"/>
    <w:rsid w:val="009B5DB5"/>
    <w:rsid w:val="009B708B"/>
    <w:rsid w:val="009C03E2"/>
    <w:rsid w:val="009C1228"/>
    <w:rsid w:val="009C26B3"/>
    <w:rsid w:val="009C26D7"/>
    <w:rsid w:val="009C5821"/>
    <w:rsid w:val="009C5EC3"/>
    <w:rsid w:val="009C7243"/>
    <w:rsid w:val="009C75C2"/>
    <w:rsid w:val="009D0BBC"/>
    <w:rsid w:val="009D176D"/>
    <w:rsid w:val="009D2C43"/>
    <w:rsid w:val="009D2E9A"/>
    <w:rsid w:val="009D32CF"/>
    <w:rsid w:val="009D3FC8"/>
    <w:rsid w:val="009D4734"/>
    <w:rsid w:val="009D4BF7"/>
    <w:rsid w:val="009D5BCF"/>
    <w:rsid w:val="009D74C8"/>
    <w:rsid w:val="009D79DB"/>
    <w:rsid w:val="009E020C"/>
    <w:rsid w:val="009E12E5"/>
    <w:rsid w:val="009E14B9"/>
    <w:rsid w:val="009E26E9"/>
    <w:rsid w:val="009E3476"/>
    <w:rsid w:val="009E359C"/>
    <w:rsid w:val="009E3A1D"/>
    <w:rsid w:val="009E3A85"/>
    <w:rsid w:val="009E4645"/>
    <w:rsid w:val="009E467F"/>
    <w:rsid w:val="009E49C3"/>
    <w:rsid w:val="009E4B73"/>
    <w:rsid w:val="009E4D45"/>
    <w:rsid w:val="009E5CF0"/>
    <w:rsid w:val="009E6D81"/>
    <w:rsid w:val="009E6E46"/>
    <w:rsid w:val="009E7E14"/>
    <w:rsid w:val="009F0078"/>
    <w:rsid w:val="009F015D"/>
    <w:rsid w:val="009F15D8"/>
    <w:rsid w:val="009F23C8"/>
    <w:rsid w:val="009F407E"/>
    <w:rsid w:val="009F421D"/>
    <w:rsid w:val="009F68CC"/>
    <w:rsid w:val="00A009CC"/>
    <w:rsid w:val="00A0338C"/>
    <w:rsid w:val="00A03B6A"/>
    <w:rsid w:val="00A03E51"/>
    <w:rsid w:val="00A04255"/>
    <w:rsid w:val="00A11262"/>
    <w:rsid w:val="00A13B0A"/>
    <w:rsid w:val="00A13CAF"/>
    <w:rsid w:val="00A13FF5"/>
    <w:rsid w:val="00A14115"/>
    <w:rsid w:val="00A14F5E"/>
    <w:rsid w:val="00A15BB3"/>
    <w:rsid w:val="00A17053"/>
    <w:rsid w:val="00A1777D"/>
    <w:rsid w:val="00A17F8C"/>
    <w:rsid w:val="00A20ABC"/>
    <w:rsid w:val="00A20AC0"/>
    <w:rsid w:val="00A20C83"/>
    <w:rsid w:val="00A217BF"/>
    <w:rsid w:val="00A25A97"/>
    <w:rsid w:val="00A262DB"/>
    <w:rsid w:val="00A26691"/>
    <w:rsid w:val="00A266F9"/>
    <w:rsid w:val="00A26722"/>
    <w:rsid w:val="00A27964"/>
    <w:rsid w:val="00A27CEB"/>
    <w:rsid w:val="00A31451"/>
    <w:rsid w:val="00A317D9"/>
    <w:rsid w:val="00A32A90"/>
    <w:rsid w:val="00A336C3"/>
    <w:rsid w:val="00A34380"/>
    <w:rsid w:val="00A350B6"/>
    <w:rsid w:val="00A35334"/>
    <w:rsid w:val="00A35E8E"/>
    <w:rsid w:val="00A4155F"/>
    <w:rsid w:val="00A4179A"/>
    <w:rsid w:val="00A426A5"/>
    <w:rsid w:val="00A42E4E"/>
    <w:rsid w:val="00A43B08"/>
    <w:rsid w:val="00A44CA9"/>
    <w:rsid w:val="00A465BD"/>
    <w:rsid w:val="00A469B6"/>
    <w:rsid w:val="00A47527"/>
    <w:rsid w:val="00A510DA"/>
    <w:rsid w:val="00A526CB"/>
    <w:rsid w:val="00A52CD7"/>
    <w:rsid w:val="00A54463"/>
    <w:rsid w:val="00A5487A"/>
    <w:rsid w:val="00A553AA"/>
    <w:rsid w:val="00A55A44"/>
    <w:rsid w:val="00A55E89"/>
    <w:rsid w:val="00A55EBE"/>
    <w:rsid w:val="00A560F2"/>
    <w:rsid w:val="00A574FD"/>
    <w:rsid w:val="00A575EF"/>
    <w:rsid w:val="00A57DE2"/>
    <w:rsid w:val="00A61703"/>
    <w:rsid w:val="00A625B4"/>
    <w:rsid w:val="00A64312"/>
    <w:rsid w:val="00A65175"/>
    <w:rsid w:val="00A65B16"/>
    <w:rsid w:val="00A65F69"/>
    <w:rsid w:val="00A66762"/>
    <w:rsid w:val="00A66AE8"/>
    <w:rsid w:val="00A66DD1"/>
    <w:rsid w:val="00A67264"/>
    <w:rsid w:val="00A67ADB"/>
    <w:rsid w:val="00A70510"/>
    <w:rsid w:val="00A706DD"/>
    <w:rsid w:val="00A70E5F"/>
    <w:rsid w:val="00A72B07"/>
    <w:rsid w:val="00A738B1"/>
    <w:rsid w:val="00A73C71"/>
    <w:rsid w:val="00A740CA"/>
    <w:rsid w:val="00A74486"/>
    <w:rsid w:val="00A7520E"/>
    <w:rsid w:val="00A7799E"/>
    <w:rsid w:val="00A80763"/>
    <w:rsid w:val="00A807B8"/>
    <w:rsid w:val="00A808C1"/>
    <w:rsid w:val="00A80B8E"/>
    <w:rsid w:val="00A80CD2"/>
    <w:rsid w:val="00A80D84"/>
    <w:rsid w:val="00A81300"/>
    <w:rsid w:val="00A81A86"/>
    <w:rsid w:val="00A81E49"/>
    <w:rsid w:val="00A8239D"/>
    <w:rsid w:val="00A82614"/>
    <w:rsid w:val="00A8391A"/>
    <w:rsid w:val="00A841F1"/>
    <w:rsid w:val="00A847BA"/>
    <w:rsid w:val="00A850F6"/>
    <w:rsid w:val="00A853DF"/>
    <w:rsid w:val="00A85F1D"/>
    <w:rsid w:val="00A86E39"/>
    <w:rsid w:val="00A87169"/>
    <w:rsid w:val="00A878DC"/>
    <w:rsid w:val="00A87996"/>
    <w:rsid w:val="00A906E1"/>
    <w:rsid w:val="00A90DE9"/>
    <w:rsid w:val="00A921B9"/>
    <w:rsid w:val="00A92EBD"/>
    <w:rsid w:val="00A9354F"/>
    <w:rsid w:val="00A93D84"/>
    <w:rsid w:val="00A93E76"/>
    <w:rsid w:val="00A94095"/>
    <w:rsid w:val="00A94D51"/>
    <w:rsid w:val="00A95246"/>
    <w:rsid w:val="00A96C8E"/>
    <w:rsid w:val="00AA0103"/>
    <w:rsid w:val="00AA102E"/>
    <w:rsid w:val="00AA1717"/>
    <w:rsid w:val="00AA278E"/>
    <w:rsid w:val="00AA2DDD"/>
    <w:rsid w:val="00AA3742"/>
    <w:rsid w:val="00AA3FB7"/>
    <w:rsid w:val="00AA45B4"/>
    <w:rsid w:val="00AA463A"/>
    <w:rsid w:val="00AA46EC"/>
    <w:rsid w:val="00AA5C21"/>
    <w:rsid w:val="00AA5EA2"/>
    <w:rsid w:val="00AB0142"/>
    <w:rsid w:val="00AB014C"/>
    <w:rsid w:val="00AB0D5C"/>
    <w:rsid w:val="00AB1874"/>
    <w:rsid w:val="00AB2DBE"/>
    <w:rsid w:val="00AB34F2"/>
    <w:rsid w:val="00AB3544"/>
    <w:rsid w:val="00AB488C"/>
    <w:rsid w:val="00AB5282"/>
    <w:rsid w:val="00AB570D"/>
    <w:rsid w:val="00AB6596"/>
    <w:rsid w:val="00AB72E2"/>
    <w:rsid w:val="00AC003B"/>
    <w:rsid w:val="00AC3AB9"/>
    <w:rsid w:val="00AC4CF1"/>
    <w:rsid w:val="00AC4D8F"/>
    <w:rsid w:val="00AC53D1"/>
    <w:rsid w:val="00AC5904"/>
    <w:rsid w:val="00AC5ED9"/>
    <w:rsid w:val="00AD0745"/>
    <w:rsid w:val="00AD2CA2"/>
    <w:rsid w:val="00AD2D2A"/>
    <w:rsid w:val="00AD2FD1"/>
    <w:rsid w:val="00AD4283"/>
    <w:rsid w:val="00AD42FA"/>
    <w:rsid w:val="00AD4BB7"/>
    <w:rsid w:val="00AD56C1"/>
    <w:rsid w:val="00AD6094"/>
    <w:rsid w:val="00AD67BC"/>
    <w:rsid w:val="00AE1DC6"/>
    <w:rsid w:val="00AE518E"/>
    <w:rsid w:val="00AE582D"/>
    <w:rsid w:val="00AE62DD"/>
    <w:rsid w:val="00AE69AF"/>
    <w:rsid w:val="00AE7F67"/>
    <w:rsid w:val="00AF1362"/>
    <w:rsid w:val="00AF19D3"/>
    <w:rsid w:val="00AF20F3"/>
    <w:rsid w:val="00AF4C4C"/>
    <w:rsid w:val="00AF743E"/>
    <w:rsid w:val="00AF7530"/>
    <w:rsid w:val="00AF76B3"/>
    <w:rsid w:val="00AF7BC0"/>
    <w:rsid w:val="00B01071"/>
    <w:rsid w:val="00B044E1"/>
    <w:rsid w:val="00B04EAD"/>
    <w:rsid w:val="00B056EE"/>
    <w:rsid w:val="00B1281E"/>
    <w:rsid w:val="00B130AA"/>
    <w:rsid w:val="00B130AF"/>
    <w:rsid w:val="00B143BD"/>
    <w:rsid w:val="00B14C56"/>
    <w:rsid w:val="00B14CCF"/>
    <w:rsid w:val="00B150B3"/>
    <w:rsid w:val="00B16E63"/>
    <w:rsid w:val="00B172CE"/>
    <w:rsid w:val="00B174E6"/>
    <w:rsid w:val="00B212BA"/>
    <w:rsid w:val="00B21639"/>
    <w:rsid w:val="00B22155"/>
    <w:rsid w:val="00B23564"/>
    <w:rsid w:val="00B24A56"/>
    <w:rsid w:val="00B27B2B"/>
    <w:rsid w:val="00B31266"/>
    <w:rsid w:val="00B3135F"/>
    <w:rsid w:val="00B31375"/>
    <w:rsid w:val="00B3174E"/>
    <w:rsid w:val="00B31BFC"/>
    <w:rsid w:val="00B32045"/>
    <w:rsid w:val="00B3318C"/>
    <w:rsid w:val="00B33895"/>
    <w:rsid w:val="00B343AF"/>
    <w:rsid w:val="00B34BA1"/>
    <w:rsid w:val="00B3588D"/>
    <w:rsid w:val="00B35B9A"/>
    <w:rsid w:val="00B35D7D"/>
    <w:rsid w:val="00B35E9E"/>
    <w:rsid w:val="00B36694"/>
    <w:rsid w:val="00B36C0D"/>
    <w:rsid w:val="00B37C7E"/>
    <w:rsid w:val="00B406AD"/>
    <w:rsid w:val="00B40A05"/>
    <w:rsid w:val="00B44546"/>
    <w:rsid w:val="00B45480"/>
    <w:rsid w:val="00B471DE"/>
    <w:rsid w:val="00B47F1A"/>
    <w:rsid w:val="00B50739"/>
    <w:rsid w:val="00B51641"/>
    <w:rsid w:val="00B5198C"/>
    <w:rsid w:val="00B5229A"/>
    <w:rsid w:val="00B53E73"/>
    <w:rsid w:val="00B540BB"/>
    <w:rsid w:val="00B54B5C"/>
    <w:rsid w:val="00B54E27"/>
    <w:rsid w:val="00B552B2"/>
    <w:rsid w:val="00B5630B"/>
    <w:rsid w:val="00B56483"/>
    <w:rsid w:val="00B605A4"/>
    <w:rsid w:val="00B6091D"/>
    <w:rsid w:val="00B60C6A"/>
    <w:rsid w:val="00B61D51"/>
    <w:rsid w:val="00B62911"/>
    <w:rsid w:val="00B62EF9"/>
    <w:rsid w:val="00B638D8"/>
    <w:rsid w:val="00B640BB"/>
    <w:rsid w:val="00B65BF7"/>
    <w:rsid w:val="00B65EC8"/>
    <w:rsid w:val="00B66231"/>
    <w:rsid w:val="00B6627D"/>
    <w:rsid w:val="00B665E2"/>
    <w:rsid w:val="00B7043D"/>
    <w:rsid w:val="00B7110E"/>
    <w:rsid w:val="00B71461"/>
    <w:rsid w:val="00B71A23"/>
    <w:rsid w:val="00B73BD2"/>
    <w:rsid w:val="00B7450B"/>
    <w:rsid w:val="00B75855"/>
    <w:rsid w:val="00B75E8F"/>
    <w:rsid w:val="00B7630C"/>
    <w:rsid w:val="00B7669B"/>
    <w:rsid w:val="00B80606"/>
    <w:rsid w:val="00B80E77"/>
    <w:rsid w:val="00B81E33"/>
    <w:rsid w:val="00B8317E"/>
    <w:rsid w:val="00B8361C"/>
    <w:rsid w:val="00B838A7"/>
    <w:rsid w:val="00B83D47"/>
    <w:rsid w:val="00B85393"/>
    <w:rsid w:val="00B85D1F"/>
    <w:rsid w:val="00B85E98"/>
    <w:rsid w:val="00B86DCE"/>
    <w:rsid w:val="00B873BC"/>
    <w:rsid w:val="00B90553"/>
    <w:rsid w:val="00B90F3E"/>
    <w:rsid w:val="00B930B6"/>
    <w:rsid w:val="00B93199"/>
    <w:rsid w:val="00B94103"/>
    <w:rsid w:val="00B97165"/>
    <w:rsid w:val="00BA0563"/>
    <w:rsid w:val="00BA0F08"/>
    <w:rsid w:val="00BA100D"/>
    <w:rsid w:val="00BA188A"/>
    <w:rsid w:val="00BA2B4B"/>
    <w:rsid w:val="00BA30A2"/>
    <w:rsid w:val="00BA3213"/>
    <w:rsid w:val="00BA343B"/>
    <w:rsid w:val="00BA3715"/>
    <w:rsid w:val="00BA4D1D"/>
    <w:rsid w:val="00BA4D83"/>
    <w:rsid w:val="00BA611E"/>
    <w:rsid w:val="00BA7F1D"/>
    <w:rsid w:val="00BB15A3"/>
    <w:rsid w:val="00BB197B"/>
    <w:rsid w:val="00BB2306"/>
    <w:rsid w:val="00BB27D1"/>
    <w:rsid w:val="00BB292D"/>
    <w:rsid w:val="00BB3249"/>
    <w:rsid w:val="00BB3D05"/>
    <w:rsid w:val="00BB7249"/>
    <w:rsid w:val="00BB782A"/>
    <w:rsid w:val="00BB7F04"/>
    <w:rsid w:val="00BC04E9"/>
    <w:rsid w:val="00BC27CC"/>
    <w:rsid w:val="00BC2819"/>
    <w:rsid w:val="00BC28E6"/>
    <w:rsid w:val="00BC2C7B"/>
    <w:rsid w:val="00BC2E7D"/>
    <w:rsid w:val="00BC3182"/>
    <w:rsid w:val="00BC4090"/>
    <w:rsid w:val="00BC44B1"/>
    <w:rsid w:val="00BC53AF"/>
    <w:rsid w:val="00BD0663"/>
    <w:rsid w:val="00BD1571"/>
    <w:rsid w:val="00BD18F8"/>
    <w:rsid w:val="00BD460B"/>
    <w:rsid w:val="00BD4BD5"/>
    <w:rsid w:val="00BD556D"/>
    <w:rsid w:val="00BD5B24"/>
    <w:rsid w:val="00BD5EAA"/>
    <w:rsid w:val="00BD670C"/>
    <w:rsid w:val="00BD6827"/>
    <w:rsid w:val="00BD73C2"/>
    <w:rsid w:val="00BE0CD7"/>
    <w:rsid w:val="00BE2881"/>
    <w:rsid w:val="00BE2F83"/>
    <w:rsid w:val="00BE3054"/>
    <w:rsid w:val="00BE3DCB"/>
    <w:rsid w:val="00BE3E8D"/>
    <w:rsid w:val="00BE41C0"/>
    <w:rsid w:val="00BE4C96"/>
    <w:rsid w:val="00BE4E68"/>
    <w:rsid w:val="00BE4FCD"/>
    <w:rsid w:val="00BE70EC"/>
    <w:rsid w:val="00BF05A0"/>
    <w:rsid w:val="00BF234C"/>
    <w:rsid w:val="00BF6018"/>
    <w:rsid w:val="00BF6461"/>
    <w:rsid w:val="00BF6E1B"/>
    <w:rsid w:val="00C009B9"/>
    <w:rsid w:val="00C00B9D"/>
    <w:rsid w:val="00C00D35"/>
    <w:rsid w:val="00C01011"/>
    <w:rsid w:val="00C01112"/>
    <w:rsid w:val="00C013D0"/>
    <w:rsid w:val="00C024EF"/>
    <w:rsid w:val="00C04BC6"/>
    <w:rsid w:val="00C05606"/>
    <w:rsid w:val="00C065F4"/>
    <w:rsid w:val="00C07006"/>
    <w:rsid w:val="00C07194"/>
    <w:rsid w:val="00C11030"/>
    <w:rsid w:val="00C1187A"/>
    <w:rsid w:val="00C12F00"/>
    <w:rsid w:val="00C14337"/>
    <w:rsid w:val="00C143B4"/>
    <w:rsid w:val="00C1468A"/>
    <w:rsid w:val="00C150EE"/>
    <w:rsid w:val="00C1578B"/>
    <w:rsid w:val="00C1643C"/>
    <w:rsid w:val="00C16D62"/>
    <w:rsid w:val="00C17205"/>
    <w:rsid w:val="00C20002"/>
    <w:rsid w:val="00C20817"/>
    <w:rsid w:val="00C22B68"/>
    <w:rsid w:val="00C23354"/>
    <w:rsid w:val="00C23C96"/>
    <w:rsid w:val="00C24737"/>
    <w:rsid w:val="00C302BE"/>
    <w:rsid w:val="00C31F40"/>
    <w:rsid w:val="00C322BC"/>
    <w:rsid w:val="00C32B66"/>
    <w:rsid w:val="00C32C07"/>
    <w:rsid w:val="00C33FF6"/>
    <w:rsid w:val="00C3474D"/>
    <w:rsid w:val="00C35ABC"/>
    <w:rsid w:val="00C429D6"/>
    <w:rsid w:val="00C4437D"/>
    <w:rsid w:val="00C4502E"/>
    <w:rsid w:val="00C4527A"/>
    <w:rsid w:val="00C501F2"/>
    <w:rsid w:val="00C50AFA"/>
    <w:rsid w:val="00C51F61"/>
    <w:rsid w:val="00C52412"/>
    <w:rsid w:val="00C5379F"/>
    <w:rsid w:val="00C553EA"/>
    <w:rsid w:val="00C56C6D"/>
    <w:rsid w:val="00C57012"/>
    <w:rsid w:val="00C570AE"/>
    <w:rsid w:val="00C5749C"/>
    <w:rsid w:val="00C57A14"/>
    <w:rsid w:val="00C57F64"/>
    <w:rsid w:val="00C60824"/>
    <w:rsid w:val="00C60F46"/>
    <w:rsid w:val="00C616BD"/>
    <w:rsid w:val="00C625AC"/>
    <w:rsid w:val="00C62CAF"/>
    <w:rsid w:val="00C62FCB"/>
    <w:rsid w:val="00C64694"/>
    <w:rsid w:val="00C64DC2"/>
    <w:rsid w:val="00C655C0"/>
    <w:rsid w:val="00C6589B"/>
    <w:rsid w:val="00C65B28"/>
    <w:rsid w:val="00C668EF"/>
    <w:rsid w:val="00C67D08"/>
    <w:rsid w:val="00C70FF2"/>
    <w:rsid w:val="00C71E65"/>
    <w:rsid w:val="00C74D35"/>
    <w:rsid w:val="00C75B5E"/>
    <w:rsid w:val="00C777F4"/>
    <w:rsid w:val="00C81102"/>
    <w:rsid w:val="00C829F0"/>
    <w:rsid w:val="00C83466"/>
    <w:rsid w:val="00C835BC"/>
    <w:rsid w:val="00C85CFB"/>
    <w:rsid w:val="00C87241"/>
    <w:rsid w:val="00C872BC"/>
    <w:rsid w:val="00C87C0F"/>
    <w:rsid w:val="00C9045C"/>
    <w:rsid w:val="00C90706"/>
    <w:rsid w:val="00C91755"/>
    <w:rsid w:val="00C91B51"/>
    <w:rsid w:val="00C93A35"/>
    <w:rsid w:val="00C94F5E"/>
    <w:rsid w:val="00C96075"/>
    <w:rsid w:val="00C97181"/>
    <w:rsid w:val="00C97654"/>
    <w:rsid w:val="00C97681"/>
    <w:rsid w:val="00C97C54"/>
    <w:rsid w:val="00CA0474"/>
    <w:rsid w:val="00CA1296"/>
    <w:rsid w:val="00CA2462"/>
    <w:rsid w:val="00CA2803"/>
    <w:rsid w:val="00CA31E3"/>
    <w:rsid w:val="00CA45DF"/>
    <w:rsid w:val="00CB0B4A"/>
    <w:rsid w:val="00CB16F2"/>
    <w:rsid w:val="00CB2E40"/>
    <w:rsid w:val="00CB330D"/>
    <w:rsid w:val="00CB3437"/>
    <w:rsid w:val="00CB511F"/>
    <w:rsid w:val="00CB5450"/>
    <w:rsid w:val="00CB5939"/>
    <w:rsid w:val="00CB5DA4"/>
    <w:rsid w:val="00CB67D0"/>
    <w:rsid w:val="00CB79D8"/>
    <w:rsid w:val="00CB7E79"/>
    <w:rsid w:val="00CC18C0"/>
    <w:rsid w:val="00CC2039"/>
    <w:rsid w:val="00CC300B"/>
    <w:rsid w:val="00CC4DCF"/>
    <w:rsid w:val="00CC53BB"/>
    <w:rsid w:val="00CC7937"/>
    <w:rsid w:val="00CC7D20"/>
    <w:rsid w:val="00CD1C11"/>
    <w:rsid w:val="00CD3045"/>
    <w:rsid w:val="00CD3E30"/>
    <w:rsid w:val="00CD4B81"/>
    <w:rsid w:val="00CD6048"/>
    <w:rsid w:val="00CD6371"/>
    <w:rsid w:val="00CD6731"/>
    <w:rsid w:val="00CD6CB4"/>
    <w:rsid w:val="00CD7210"/>
    <w:rsid w:val="00CD7364"/>
    <w:rsid w:val="00CE1EB9"/>
    <w:rsid w:val="00CE3A1F"/>
    <w:rsid w:val="00CE3CC1"/>
    <w:rsid w:val="00CE3D6D"/>
    <w:rsid w:val="00CE4FF8"/>
    <w:rsid w:val="00CE6358"/>
    <w:rsid w:val="00CE6756"/>
    <w:rsid w:val="00CE6E74"/>
    <w:rsid w:val="00CF15EF"/>
    <w:rsid w:val="00CF1A5B"/>
    <w:rsid w:val="00CF39B2"/>
    <w:rsid w:val="00CF54A0"/>
    <w:rsid w:val="00CF6C55"/>
    <w:rsid w:val="00CF71E3"/>
    <w:rsid w:val="00CF7A14"/>
    <w:rsid w:val="00CF7BFE"/>
    <w:rsid w:val="00D01D5A"/>
    <w:rsid w:val="00D0271B"/>
    <w:rsid w:val="00D0643B"/>
    <w:rsid w:val="00D07E29"/>
    <w:rsid w:val="00D10C2D"/>
    <w:rsid w:val="00D11624"/>
    <w:rsid w:val="00D13103"/>
    <w:rsid w:val="00D13450"/>
    <w:rsid w:val="00D13F5F"/>
    <w:rsid w:val="00D14D2C"/>
    <w:rsid w:val="00D14D6D"/>
    <w:rsid w:val="00D14F67"/>
    <w:rsid w:val="00D15FEE"/>
    <w:rsid w:val="00D16233"/>
    <w:rsid w:val="00D17970"/>
    <w:rsid w:val="00D17AE2"/>
    <w:rsid w:val="00D205F5"/>
    <w:rsid w:val="00D206D2"/>
    <w:rsid w:val="00D21A56"/>
    <w:rsid w:val="00D21CDB"/>
    <w:rsid w:val="00D23925"/>
    <w:rsid w:val="00D24444"/>
    <w:rsid w:val="00D252DB"/>
    <w:rsid w:val="00D25E1D"/>
    <w:rsid w:val="00D26766"/>
    <w:rsid w:val="00D2688B"/>
    <w:rsid w:val="00D2793E"/>
    <w:rsid w:val="00D27FE0"/>
    <w:rsid w:val="00D30C10"/>
    <w:rsid w:val="00D31631"/>
    <w:rsid w:val="00D33366"/>
    <w:rsid w:val="00D33589"/>
    <w:rsid w:val="00D335B6"/>
    <w:rsid w:val="00D341F0"/>
    <w:rsid w:val="00D354F9"/>
    <w:rsid w:val="00D3582F"/>
    <w:rsid w:val="00D36C7E"/>
    <w:rsid w:val="00D37783"/>
    <w:rsid w:val="00D37A36"/>
    <w:rsid w:val="00D40EF2"/>
    <w:rsid w:val="00D42DD5"/>
    <w:rsid w:val="00D430F1"/>
    <w:rsid w:val="00D43384"/>
    <w:rsid w:val="00D456C2"/>
    <w:rsid w:val="00D4647F"/>
    <w:rsid w:val="00D467ED"/>
    <w:rsid w:val="00D4706C"/>
    <w:rsid w:val="00D4746E"/>
    <w:rsid w:val="00D4756D"/>
    <w:rsid w:val="00D50097"/>
    <w:rsid w:val="00D5069B"/>
    <w:rsid w:val="00D528F7"/>
    <w:rsid w:val="00D54031"/>
    <w:rsid w:val="00D54BDA"/>
    <w:rsid w:val="00D55B8E"/>
    <w:rsid w:val="00D55DA1"/>
    <w:rsid w:val="00D57BDA"/>
    <w:rsid w:val="00D6007E"/>
    <w:rsid w:val="00D6010D"/>
    <w:rsid w:val="00D60646"/>
    <w:rsid w:val="00D63BBA"/>
    <w:rsid w:val="00D63F35"/>
    <w:rsid w:val="00D64CDA"/>
    <w:rsid w:val="00D657C9"/>
    <w:rsid w:val="00D66BEA"/>
    <w:rsid w:val="00D70A14"/>
    <w:rsid w:val="00D714A5"/>
    <w:rsid w:val="00D72D84"/>
    <w:rsid w:val="00D73206"/>
    <w:rsid w:val="00D732C1"/>
    <w:rsid w:val="00D73565"/>
    <w:rsid w:val="00D76A6F"/>
    <w:rsid w:val="00D77327"/>
    <w:rsid w:val="00D80C47"/>
    <w:rsid w:val="00D816E8"/>
    <w:rsid w:val="00D8173C"/>
    <w:rsid w:val="00D8186C"/>
    <w:rsid w:val="00D82210"/>
    <w:rsid w:val="00D844DB"/>
    <w:rsid w:val="00D85194"/>
    <w:rsid w:val="00D85231"/>
    <w:rsid w:val="00D87D22"/>
    <w:rsid w:val="00D909A6"/>
    <w:rsid w:val="00D90C88"/>
    <w:rsid w:val="00D92336"/>
    <w:rsid w:val="00D9238B"/>
    <w:rsid w:val="00D927D6"/>
    <w:rsid w:val="00D9462A"/>
    <w:rsid w:val="00D94C0D"/>
    <w:rsid w:val="00D9551E"/>
    <w:rsid w:val="00D95789"/>
    <w:rsid w:val="00D9732C"/>
    <w:rsid w:val="00D97C9A"/>
    <w:rsid w:val="00D97E2E"/>
    <w:rsid w:val="00DA042E"/>
    <w:rsid w:val="00DA15DA"/>
    <w:rsid w:val="00DA46CF"/>
    <w:rsid w:val="00DA6516"/>
    <w:rsid w:val="00DA6C00"/>
    <w:rsid w:val="00DA6C93"/>
    <w:rsid w:val="00DB0476"/>
    <w:rsid w:val="00DB11FD"/>
    <w:rsid w:val="00DB197D"/>
    <w:rsid w:val="00DB1FB5"/>
    <w:rsid w:val="00DB28CB"/>
    <w:rsid w:val="00DB2A4E"/>
    <w:rsid w:val="00DB37AD"/>
    <w:rsid w:val="00DB40F9"/>
    <w:rsid w:val="00DB5A35"/>
    <w:rsid w:val="00DB6038"/>
    <w:rsid w:val="00DB68D1"/>
    <w:rsid w:val="00DB7D11"/>
    <w:rsid w:val="00DB7F2F"/>
    <w:rsid w:val="00DC0E41"/>
    <w:rsid w:val="00DC13DF"/>
    <w:rsid w:val="00DC153F"/>
    <w:rsid w:val="00DC1DBE"/>
    <w:rsid w:val="00DC36CE"/>
    <w:rsid w:val="00DC4E7D"/>
    <w:rsid w:val="00DC539D"/>
    <w:rsid w:val="00DC560D"/>
    <w:rsid w:val="00DC6E9C"/>
    <w:rsid w:val="00DC76B1"/>
    <w:rsid w:val="00DD15BF"/>
    <w:rsid w:val="00DD2FD0"/>
    <w:rsid w:val="00DD3916"/>
    <w:rsid w:val="00DD5456"/>
    <w:rsid w:val="00DD55A8"/>
    <w:rsid w:val="00DD5B2B"/>
    <w:rsid w:val="00DD6794"/>
    <w:rsid w:val="00DE02F7"/>
    <w:rsid w:val="00DE0734"/>
    <w:rsid w:val="00DE21E7"/>
    <w:rsid w:val="00DE23B5"/>
    <w:rsid w:val="00DE2B59"/>
    <w:rsid w:val="00DE3A10"/>
    <w:rsid w:val="00DE3B73"/>
    <w:rsid w:val="00DE478D"/>
    <w:rsid w:val="00DE68C1"/>
    <w:rsid w:val="00DE6938"/>
    <w:rsid w:val="00DE6A78"/>
    <w:rsid w:val="00DE6E65"/>
    <w:rsid w:val="00DE7DBA"/>
    <w:rsid w:val="00DF002C"/>
    <w:rsid w:val="00DF0B9A"/>
    <w:rsid w:val="00DF23C4"/>
    <w:rsid w:val="00DF4A1E"/>
    <w:rsid w:val="00DF6EDF"/>
    <w:rsid w:val="00DF7362"/>
    <w:rsid w:val="00E004A1"/>
    <w:rsid w:val="00E0430D"/>
    <w:rsid w:val="00E04620"/>
    <w:rsid w:val="00E05A2C"/>
    <w:rsid w:val="00E0630B"/>
    <w:rsid w:val="00E104C1"/>
    <w:rsid w:val="00E10598"/>
    <w:rsid w:val="00E1318F"/>
    <w:rsid w:val="00E14223"/>
    <w:rsid w:val="00E142DD"/>
    <w:rsid w:val="00E169A9"/>
    <w:rsid w:val="00E1710F"/>
    <w:rsid w:val="00E1729D"/>
    <w:rsid w:val="00E20E6C"/>
    <w:rsid w:val="00E21BBE"/>
    <w:rsid w:val="00E22651"/>
    <w:rsid w:val="00E22916"/>
    <w:rsid w:val="00E239C9"/>
    <w:rsid w:val="00E249AD"/>
    <w:rsid w:val="00E25EE0"/>
    <w:rsid w:val="00E27491"/>
    <w:rsid w:val="00E27B67"/>
    <w:rsid w:val="00E27D06"/>
    <w:rsid w:val="00E3010D"/>
    <w:rsid w:val="00E31136"/>
    <w:rsid w:val="00E317D6"/>
    <w:rsid w:val="00E3250D"/>
    <w:rsid w:val="00E337ED"/>
    <w:rsid w:val="00E3383B"/>
    <w:rsid w:val="00E34AD1"/>
    <w:rsid w:val="00E357E3"/>
    <w:rsid w:val="00E36972"/>
    <w:rsid w:val="00E37C9C"/>
    <w:rsid w:val="00E42BEA"/>
    <w:rsid w:val="00E42D69"/>
    <w:rsid w:val="00E50504"/>
    <w:rsid w:val="00E50675"/>
    <w:rsid w:val="00E5085A"/>
    <w:rsid w:val="00E50BDB"/>
    <w:rsid w:val="00E5109E"/>
    <w:rsid w:val="00E510FF"/>
    <w:rsid w:val="00E524D5"/>
    <w:rsid w:val="00E52C21"/>
    <w:rsid w:val="00E53D7D"/>
    <w:rsid w:val="00E54A7B"/>
    <w:rsid w:val="00E54AE4"/>
    <w:rsid w:val="00E54FAC"/>
    <w:rsid w:val="00E56962"/>
    <w:rsid w:val="00E57DE1"/>
    <w:rsid w:val="00E57DF4"/>
    <w:rsid w:val="00E60BB8"/>
    <w:rsid w:val="00E61E30"/>
    <w:rsid w:val="00E620FE"/>
    <w:rsid w:val="00E62162"/>
    <w:rsid w:val="00E62DEB"/>
    <w:rsid w:val="00E64583"/>
    <w:rsid w:val="00E64FF1"/>
    <w:rsid w:val="00E65209"/>
    <w:rsid w:val="00E65496"/>
    <w:rsid w:val="00E66380"/>
    <w:rsid w:val="00E678BC"/>
    <w:rsid w:val="00E701C4"/>
    <w:rsid w:val="00E72C8E"/>
    <w:rsid w:val="00E72DFB"/>
    <w:rsid w:val="00E73219"/>
    <w:rsid w:val="00E73818"/>
    <w:rsid w:val="00E74F1C"/>
    <w:rsid w:val="00E753D1"/>
    <w:rsid w:val="00E75C23"/>
    <w:rsid w:val="00E77442"/>
    <w:rsid w:val="00E77719"/>
    <w:rsid w:val="00E80BE6"/>
    <w:rsid w:val="00E83189"/>
    <w:rsid w:val="00E8348F"/>
    <w:rsid w:val="00E85FBE"/>
    <w:rsid w:val="00E866B3"/>
    <w:rsid w:val="00E873A9"/>
    <w:rsid w:val="00E87938"/>
    <w:rsid w:val="00E90394"/>
    <w:rsid w:val="00E90F21"/>
    <w:rsid w:val="00E91BAF"/>
    <w:rsid w:val="00E93790"/>
    <w:rsid w:val="00E94B57"/>
    <w:rsid w:val="00E97060"/>
    <w:rsid w:val="00EA0608"/>
    <w:rsid w:val="00EA2D97"/>
    <w:rsid w:val="00EA32D4"/>
    <w:rsid w:val="00EA53D7"/>
    <w:rsid w:val="00EA62F3"/>
    <w:rsid w:val="00EA6475"/>
    <w:rsid w:val="00EA64AF"/>
    <w:rsid w:val="00EA684F"/>
    <w:rsid w:val="00EA6868"/>
    <w:rsid w:val="00EA6A93"/>
    <w:rsid w:val="00EA7CFB"/>
    <w:rsid w:val="00EA7E6A"/>
    <w:rsid w:val="00EB02BF"/>
    <w:rsid w:val="00EB0EF6"/>
    <w:rsid w:val="00EB15C5"/>
    <w:rsid w:val="00EB2013"/>
    <w:rsid w:val="00EB322B"/>
    <w:rsid w:val="00EB3566"/>
    <w:rsid w:val="00EB5749"/>
    <w:rsid w:val="00EB628A"/>
    <w:rsid w:val="00EB6F73"/>
    <w:rsid w:val="00EB7A17"/>
    <w:rsid w:val="00EC0946"/>
    <w:rsid w:val="00EC0C2B"/>
    <w:rsid w:val="00EC0C44"/>
    <w:rsid w:val="00EC0FDE"/>
    <w:rsid w:val="00EC1CE0"/>
    <w:rsid w:val="00EC21B4"/>
    <w:rsid w:val="00EC2569"/>
    <w:rsid w:val="00EC2609"/>
    <w:rsid w:val="00EC30B5"/>
    <w:rsid w:val="00EC30C2"/>
    <w:rsid w:val="00EC4829"/>
    <w:rsid w:val="00EC49C7"/>
    <w:rsid w:val="00EC52C9"/>
    <w:rsid w:val="00EC77E9"/>
    <w:rsid w:val="00ED0F81"/>
    <w:rsid w:val="00ED160C"/>
    <w:rsid w:val="00ED1862"/>
    <w:rsid w:val="00ED216F"/>
    <w:rsid w:val="00ED22A5"/>
    <w:rsid w:val="00ED2F9D"/>
    <w:rsid w:val="00ED50B3"/>
    <w:rsid w:val="00ED5336"/>
    <w:rsid w:val="00ED664E"/>
    <w:rsid w:val="00ED676A"/>
    <w:rsid w:val="00ED7822"/>
    <w:rsid w:val="00EE02BE"/>
    <w:rsid w:val="00EE07E0"/>
    <w:rsid w:val="00EE1866"/>
    <w:rsid w:val="00EE25F5"/>
    <w:rsid w:val="00EE2765"/>
    <w:rsid w:val="00EE4776"/>
    <w:rsid w:val="00EE4796"/>
    <w:rsid w:val="00EE4E30"/>
    <w:rsid w:val="00EE5B68"/>
    <w:rsid w:val="00EE708D"/>
    <w:rsid w:val="00EE7D3C"/>
    <w:rsid w:val="00EF0960"/>
    <w:rsid w:val="00EF11BF"/>
    <w:rsid w:val="00EF2A49"/>
    <w:rsid w:val="00EF359B"/>
    <w:rsid w:val="00EF3C48"/>
    <w:rsid w:val="00EF50FD"/>
    <w:rsid w:val="00EF6BBE"/>
    <w:rsid w:val="00EF778E"/>
    <w:rsid w:val="00F00BD5"/>
    <w:rsid w:val="00F02B1C"/>
    <w:rsid w:val="00F04D8A"/>
    <w:rsid w:val="00F104EF"/>
    <w:rsid w:val="00F12502"/>
    <w:rsid w:val="00F1323B"/>
    <w:rsid w:val="00F1556A"/>
    <w:rsid w:val="00F1699B"/>
    <w:rsid w:val="00F174EE"/>
    <w:rsid w:val="00F1760F"/>
    <w:rsid w:val="00F204F0"/>
    <w:rsid w:val="00F2058F"/>
    <w:rsid w:val="00F21006"/>
    <w:rsid w:val="00F22917"/>
    <w:rsid w:val="00F22C77"/>
    <w:rsid w:val="00F23B89"/>
    <w:rsid w:val="00F23EEA"/>
    <w:rsid w:val="00F2503C"/>
    <w:rsid w:val="00F26A8F"/>
    <w:rsid w:val="00F2772B"/>
    <w:rsid w:val="00F311EB"/>
    <w:rsid w:val="00F33218"/>
    <w:rsid w:val="00F3473D"/>
    <w:rsid w:val="00F34746"/>
    <w:rsid w:val="00F35CF0"/>
    <w:rsid w:val="00F36AA5"/>
    <w:rsid w:val="00F36B96"/>
    <w:rsid w:val="00F4023E"/>
    <w:rsid w:val="00F412E1"/>
    <w:rsid w:val="00F41835"/>
    <w:rsid w:val="00F418B2"/>
    <w:rsid w:val="00F418E0"/>
    <w:rsid w:val="00F42326"/>
    <w:rsid w:val="00F4292B"/>
    <w:rsid w:val="00F43984"/>
    <w:rsid w:val="00F439DE"/>
    <w:rsid w:val="00F43A0B"/>
    <w:rsid w:val="00F44D98"/>
    <w:rsid w:val="00F47E03"/>
    <w:rsid w:val="00F527D2"/>
    <w:rsid w:val="00F52CA1"/>
    <w:rsid w:val="00F53A1A"/>
    <w:rsid w:val="00F54646"/>
    <w:rsid w:val="00F5498E"/>
    <w:rsid w:val="00F57315"/>
    <w:rsid w:val="00F57F28"/>
    <w:rsid w:val="00F614E8"/>
    <w:rsid w:val="00F61867"/>
    <w:rsid w:val="00F62172"/>
    <w:rsid w:val="00F640E0"/>
    <w:rsid w:val="00F6439C"/>
    <w:rsid w:val="00F67FCE"/>
    <w:rsid w:val="00F70B1C"/>
    <w:rsid w:val="00F70DC4"/>
    <w:rsid w:val="00F73CA8"/>
    <w:rsid w:val="00F73FC8"/>
    <w:rsid w:val="00F762B4"/>
    <w:rsid w:val="00F80A8D"/>
    <w:rsid w:val="00F80B75"/>
    <w:rsid w:val="00F81AA7"/>
    <w:rsid w:val="00F82C46"/>
    <w:rsid w:val="00F83ABA"/>
    <w:rsid w:val="00F83D80"/>
    <w:rsid w:val="00F85526"/>
    <w:rsid w:val="00F85C61"/>
    <w:rsid w:val="00F85D08"/>
    <w:rsid w:val="00F861DA"/>
    <w:rsid w:val="00F865BA"/>
    <w:rsid w:val="00F869F4"/>
    <w:rsid w:val="00F86BE8"/>
    <w:rsid w:val="00F86DA7"/>
    <w:rsid w:val="00F87F86"/>
    <w:rsid w:val="00F9075D"/>
    <w:rsid w:val="00F91534"/>
    <w:rsid w:val="00F91AA5"/>
    <w:rsid w:val="00F91CCD"/>
    <w:rsid w:val="00F91F12"/>
    <w:rsid w:val="00F93AEA"/>
    <w:rsid w:val="00F94785"/>
    <w:rsid w:val="00F9528D"/>
    <w:rsid w:val="00F95706"/>
    <w:rsid w:val="00F96001"/>
    <w:rsid w:val="00F96877"/>
    <w:rsid w:val="00F96900"/>
    <w:rsid w:val="00F975F7"/>
    <w:rsid w:val="00F97942"/>
    <w:rsid w:val="00F97CBF"/>
    <w:rsid w:val="00FA03A0"/>
    <w:rsid w:val="00FA38E4"/>
    <w:rsid w:val="00FA3F25"/>
    <w:rsid w:val="00FA403F"/>
    <w:rsid w:val="00FA473F"/>
    <w:rsid w:val="00FA5D72"/>
    <w:rsid w:val="00FB02BB"/>
    <w:rsid w:val="00FB04BE"/>
    <w:rsid w:val="00FB09B5"/>
    <w:rsid w:val="00FB181E"/>
    <w:rsid w:val="00FB236D"/>
    <w:rsid w:val="00FB3374"/>
    <w:rsid w:val="00FB3A3E"/>
    <w:rsid w:val="00FB4622"/>
    <w:rsid w:val="00FB4ACD"/>
    <w:rsid w:val="00FB5205"/>
    <w:rsid w:val="00FB5473"/>
    <w:rsid w:val="00FB6477"/>
    <w:rsid w:val="00FB6B4B"/>
    <w:rsid w:val="00FB7A6C"/>
    <w:rsid w:val="00FC0690"/>
    <w:rsid w:val="00FC1DA2"/>
    <w:rsid w:val="00FC293F"/>
    <w:rsid w:val="00FC3010"/>
    <w:rsid w:val="00FC3F4A"/>
    <w:rsid w:val="00FC4762"/>
    <w:rsid w:val="00FC4924"/>
    <w:rsid w:val="00FC72E5"/>
    <w:rsid w:val="00FC739C"/>
    <w:rsid w:val="00FC7D45"/>
    <w:rsid w:val="00FD0220"/>
    <w:rsid w:val="00FD09D3"/>
    <w:rsid w:val="00FD0FD8"/>
    <w:rsid w:val="00FD112D"/>
    <w:rsid w:val="00FD2021"/>
    <w:rsid w:val="00FD26F5"/>
    <w:rsid w:val="00FD305A"/>
    <w:rsid w:val="00FD4181"/>
    <w:rsid w:val="00FD60B0"/>
    <w:rsid w:val="00FD7404"/>
    <w:rsid w:val="00FE2541"/>
    <w:rsid w:val="00FE3561"/>
    <w:rsid w:val="00FE40F0"/>
    <w:rsid w:val="00FE41C9"/>
    <w:rsid w:val="00FE4536"/>
    <w:rsid w:val="00FE496D"/>
    <w:rsid w:val="00FE5DAB"/>
    <w:rsid w:val="00FE64A0"/>
    <w:rsid w:val="00FE6943"/>
    <w:rsid w:val="00FE6C73"/>
    <w:rsid w:val="00FE707D"/>
    <w:rsid w:val="00FE7C12"/>
    <w:rsid w:val="00FF248F"/>
    <w:rsid w:val="00FF33B5"/>
    <w:rsid w:val="00FF3EC9"/>
    <w:rsid w:val="00FF3FBD"/>
    <w:rsid w:val="00FF5642"/>
    <w:rsid w:val="00FF5C5A"/>
    <w:rsid w:val="00FF6489"/>
    <w:rsid w:val="00FF7222"/>
    <w:rsid w:val="00FF74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326F"/>
  </w:style>
  <w:style w:type="paragraph" w:styleId="Heading1">
    <w:name w:val="heading 1"/>
    <w:basedOn w:val="Normal"/>
    <w:next w:val="Normal"/>
    <w:link w:val="Heading1Char"/>
    <w:qFormat/>
    <w:rsid w:val="0022326F"/>
    <w:pPr>
      <w:keepNext/>
      <w:outlineLvl w:val="0"/>
    </w:pPr>
    <w:rPr>
      <w:b/>
      <w:i/>
      <w:sz w:val="28"/>
    </w:rPr>
  </w:style>
  <w:style w:type="paragraph" w:styleId="Heading2">
    <w:name w:val="heading 2"/>
    <w:basedOn w:val="Normal"/>
    <w:next w:val="Normal"/>
    <w:link w:val="Heading2Char"/>
    <w:qFormat/>
    <w:rsid w:val="0022326F"/>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326F"/>
    <w:pPr>
      <w:tabs>
        <w:tab w:val="center" w:pos="4320"/>
        <w:tab w:val="right" w:pos="8640"/>
      </w:tabs>
    </w:pPr>
  </w:style>
  <w:style w:type="paragraph" w:styleId="Header">
    <w:name w:val="header"/>
    <w:basedOn w:val="Normal"/>
    <w:link w:val="HeaderChar"/>
    <w:rsid w:val="0022326F"/>
    <w:pPr>
      <w:tabs>
        <w:tab w:val="center" w:pos="4320"/>
        <w:tab w:val="right" w:pos="8640"/>
      </w:tabs>
    </w:pPr>
  </w:style>
  <w:style w:type="paragraph" w:customStyle="1" w:styleId="Lv1-H">
    <w:name w:val="Lv1-H"/>
    <w:basedOn w:val="Normal"/>
    <w:next w:val="Normal"/>
    <w:link w:val="Lv1-HChar"/>
    <w:rsid w:val="0022326F"/>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22326F"/>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22326F"/>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22326F"/>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22326F"/>
  </w:style>
  <w:style w:type="paragraph" w:customStyle="1" w:styleId="Par1-U">
    <w:name w:val="Par1-U"/>
    <w:basedOn w:val="Lv1-H"/>
    <w:next w:val="Normal"/>
    <w:link w:val="Par1-UChar"/>
    <w:rsid w:val="0022326F"/>
    <w:pPr>
      <w:numPr>
        <w:numId w:val="0"/>
      </w:numPr>
      <w:ind w:left="720"/>
    </w:pPr>
    <w:rPr>
      <w:b w:val="0"/>
      <w:caps w:val="0"/>
    </w:rPr>
  </w:style>
  <w:style w:type="paragraph" w:customStyle="1" w:styleId="Par2-I">
    <w:name w:val="Par2-I"/>
    <w:basedOn w:val="Par1-U"/>
    <w:next w:val="Normal"/>
    <w:link w:val="Par2-IChar"/>
    <w:rsid w:val="0022326F"/>
    <w:pPr>
      <w:ind w:left="1440"/>
      <w:outlineLvl w:val="9"/>
    </w:pPr>
  </w:style>
  <w:style w:type="paragraph" w:customStyle="1" w:styleId="Par3-O">
    <w:name w:val="Par3-O"/>
    <w:basedOn w:val="Par2-I"/>
    <w:next w:val="Normal"/>
    <w:rsid w:val="0022326F"/>
    <w:pPr>
      <w:ind w:left="2160"/>
    </w:pPr>
  </w:style>
  <w:style w:type="paragraph" w:customStyle="1" w:styleId="Par4-P">
    <w:name w:val="Par4-P"/>
    <w:basedOn w:val="Lv3-K"/>
    <w:next w:val="Normal"/>
    <w:rsid w:val="0022326F"/>
    <w:pPr>
      <w:numPr>
        <w:ilvl w:val="0"/>
        <w:numId w:val="0"/>
      </w:numPr>
      <w:ind w:left="2520"/>
    </w:pPr>
  </w:style>
  <w:style w:type="paragraph" w:customStyle="1" w:styleId="Sc1-G">
    <w:name w:val="Sc1-G"/>
    <w:basedOn w:val="Lv1-H"/>
    <w:next w:val="Normal"/>
    <w:link w:val="Sc1-GChar"/>
    <w:rsid w:val="0022326F"/>
    <w:pPr>
      <w:numPr>
        <w:numId w:val="0"/>
      </w:numPr>
      <w:spacing w:before="0" w:after="180"/>
      <w:ind w:left="576"/>
    </w:pPr>
    <w:rPr>
      <w:i/>
      <w:caps w:val="0"/>
    </w:rPr>
  </w:style>
  <w:style w:type="paragraph" w:customStyle="1" w:styleId="Sc2-F">
    <w:name w:val="Sc2-F"/>
    <w:basedOn w:val="Normal"/>
    <w:next w:val="Normal"/>
    <w:link w:val="Sc2-FChar"/>
    <w:rsid w:val="0022326F"/>
    <w:pPr>
      <w:spacing w:after="180"/>
      <w:ind w:left="1152"/>
      <w:outlineLvl w:val="2"/>
    </w:pPr>
    <w:rPr>
      <w:b/>
      <w:i/>
    </w:rPr>
  </w:style>
  <w:style w:type="paragraph" w:customStyle="1" w:styleId="Sc3-D">
    <w:name w:val="Sc3-D"/>
    <w:basedOn w:val="Normal"/>
    <w:next w:val="Normal"/>
    <w:link w:val="Sc3-DChar"/>
    <w:rsid w:val="0022326F"/>
    <w:pPr>
      <w:spacing w:after="180"/>
      <w:ind w:left="1728"/>
      <w:outlineLvl w:val="2"/>
    </w:pPr>
    <w:rPr>
      <w:b/>
      <w:i/>
    </w:rPr>
  </w:style>
  <w:style w:type="paragraph" w:customStyle="1" w:styleId="Sc4-S">
    <w:name w:val="Sc4-S"/>
    <w:basedOn w:val="Normal"/>
    <w:next w:val="Normal"/>
    <w:rsid w:val="0022326F"/>
    <w:pPr>
      <w:ind w:left="2304"/>
      <w:outlineLvl w:val="3"/>
    </w:pPr>
    <w:rPr>
      <w:b/>
      <w:i/>
    </w:rPr>
  </w:style>
  <w:style w:type="paragraph" w:customStyle="1" w:styleId="scriptureinsert">
    <w:name w:val="scripture insert"/>
    <w:basedOn w:val="Lv1-H"/>
    <w:rsid w:val="0022326F"/>
    <w:pPr>
      <w:numPr>
        <w:numId w:val="0"/>
      </w:numPr>
      <w:ind w:left="2520" w:hanging="360"/>
      <w:jc w:val="both"/>
      <w:outlineLvl w:val="3"/>
    </w:pPr>
    <w:rPr>
      <w:i/>
      <w:caps w:val="0"/>
      <w:sz w:val="20"/>
    </w:rPr>
  </w:style>
  <w:style w:type="paragraph" w:customStyle="1" w:styleId="Session">
    <w:name w:val="Session"/>
    <w:basedOn w:val="Normal"/>
    <w:rsid w:val="0022326F"/>
    <w:pPr>
      <w:ind w:left="576"/>
    </w:pPr>
    <w:rPr>
      <w:b/>
      <w:i/>
      <w:sz w:val="36"/>
    </w:rPr>
  </w:style>
  <w:style w:type="paragraph" w:customStyle="1" w:styleId="TopScripture">
    <w:name w:val="TopScripture"/>
    <w:basedOn w:val="Par1-U"/>
    <w:rsid w:val="0022326F"/>
    <w:pPr>
      <w:spacing w:before="0"/>
      <w:ind w:left="360" w:hanging="360"/>
    </w:pPr>
    <w:rPr>
      <w:b/>
      <w:i/>
    </w:rPr>
  </w:style>
  <w:style w:type="paragraph" w:customStyle="1" w:styleId="Lv2-JH">
    <w:name w:val="Lv2-JH"/>
    <w:basedOn w:val="Normal"/>
    <w:rsid w:val="0022326F"/>
    <w:pPr>
      <w:numPr>
        <w:numId w:val="2"/>
      </w:numPr>
    </w:pPr>
  </w:style>
  <w:style w:type="character" w:styleId="Hyperlink">
    <w:name w:val="Hyperlink"/>
    <w:basedOn w:val="DefaultParagraphFont"/>
    <w:uiPriority w:val="99"/>
    <w:unhideWhenUsed/>
    <w:rsid w:val="0022326F"/>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4"/>
      </w:numPr>
    </w:pPr>
  </w:style>
  <w:style w:type="character" w:customStyle="1" w:styleId="ital">
    <w:name w:val="ital"/>
    <w:basedOn w:val="DefaultParagraphFont"/>
    <w:rsid w:val="008D0218"/>
  </w:style>
  <w:style w:type="paragraph" w:styleId="Title">
    <w:name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5"/>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BBCE64-6851-3247-B3F7-A24A987B2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2765</TotalTime>
  <Pages>1</Pages>
  <Words>2740</Words>
  <Characters>15620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18324</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Mike Bickle</cp:lastModifiedBy>
  <cp:revision>582</cp:revision>
  <cp:lastPrinted>2019-02-13T18:43:00Z</cp:lastPrinted>
  <dcterms:created xsi:type="dcterms:W3CDTF">2018-03-28T02:09:00Z</dcterms:created>
  <dcterms:modified xsi:type="dcterms:W3CDTF">2019-02-13T19:33:00Z</dcterms:modified>
  <cp:category/>
</cp:coreProperties>
</file>